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EF0" w:rsidRDefault="00855EF0" w:rsidP="00855EF0">
      <w:pPr>
        <w:widowControl w:val="0"/>
        <w:tabs>
          <w:tab w:val="left" w:pos="720"/>
        </w:tabs>
        <w:autoSpaceDE w:val="0"/>
        <w:autoSpaceDN w:val="0"/>
        <w:adjustRightInd w:val="0"/>
        <w:spacing w:before="120" w:after="120" w:line="240" w:lineRule="auto"/>
        <w:ind w:hanging="284"/>
        <w:jc w:val="both"/>
        <w:rPr>
          <w:rFonts w:ascii="Arial" w:hAnsi="Arial" w:cs="Arial"/>
          <w:b/>
          <w:bCs/>
          <w:sz w:val="24"/>
          <w:szCs w:val="24"/>
        </w:rPr>
      </w:pPr>
      <w:bookmarkStart w:id="0" w:name="_GoBack"/>
      <w:bookmarkEnd w:id="0"/>
      <w:r w:rsidRPr="00B71B31">
        <w:rPr>
          <w:rFonts w:ascii="Arial" w:hAnsi="Arial" w:cs="Arial"/>
          <w:b/>
          <w:bCs/>
          <w:sz w:val="24"/>
          <w:szCs w:val="24"/>
        </w:rPr>
        <w:t>Supporting Information</w:t>
      </w:r>
    </w:p>
    <w:p w:rsidR="00855EF0" w:rsidRDefault="00855EF0" w:rsidP="00855EF0">
      <w:pPr>
        <w:spacing w:after="0"/>
        <w:contextualSpacing/>
        <w:jc w:val="both"/>
        <w:rPr>
          <w:rFonts w:ascii="Arial" w:hAnsi="Arial" w:cs="Arial"/>
          <w:sz w:val="24"/>
          <w:szCs w:val="24"/>
          <w:lang w:val="en-US"/>
        </w:rPr>
      </w:pPr>
      <w:r>
        <w:rPr>
          <w:rFonts w:ascii="Arial" w:hAnsi="Arial" w:cs="Arial"/>
          <w:b/>
          <w:bCs/>
          <w:sz w:val="24"/>
          <w:szCs w:val="24"/>
          <w:lang w:val="en-US"/>
        </w:rPr>
        <w:t xml:space="preserve">Table </w:t>
      </w:r>
      <w:r w:rsidR="00E70235">
        <w:rPr>
          <w:rFonts w:ascii="Arial" w:hAnsi="Arial" w:cs="Arial"/>
          <w:b/>
          <w:bCs/>
          <w:sz w:val="24"/>
          <w:szCs w:val="24"/>
          <w:lang w:val="en-US"/>
        </w:rPr>
        <w:t>S</w:t>
      </w:r>
      <w:r>
        <w:rPr>
          <w:rFonts w:ascii="Arial" w:hAnsi="Arial" w:cs="Arial"/>
          <w:b/>
          <w:bCs/>
          <w:sz w:val="24"/>
          <w:szCs w:val="24"/>
          <w:lang w:val="en-US"/>
        </w:rPr>
        <w:t>1</w:t>
      </w:r>
      <w:r w:rsidRPr="00115AC3">
        <w:rPr>
          <w:rFonts w:ascii="Arial" w:hAnsi="Arial" w:cs="Arial"/>
          <w:sz w:val="24"/>
          <w:szCs w:val="24"/>
          <w:lang w:val="en-US"/>
        </w:rPr>
        <w:t xml:space="preserve">. Summary of all the 23 isolates </w:t>
      </w:r>
      <w:r>
        <w:rPr>
          <w:rFonts w:ascii="Arial" w:hAnsi="Arial" w:cs="Arial"/>
          <w:sz w:val="24"/>
          <w:szCs w:val="24"/>
          <w:lang w:val="en-US"/>
        </w:rPr>
        <w:t xml:space="preserve">of </w:t>
      </w:r>
      <w:r w:rsidRPr="00115AC3">
        <w:rPr>
          <w:rFonts w:ascii="Arial" w:hAnsi="Arial" w:cs="Arial"/>
          <w:sz w:val="24"/>
          <w:szCs w:val="24"/>
          <w:lang w:val="en-US"/>
        </w:rPr>
        <w:t>PPSMV</w:t>
      </w:r>
      <w:r>
        <w:rPr>
          <w:rFonts w:ascii="Arial" w:hAnsi="Arial" w:cs="Arial"/>
          <w:sz w:val="24"/>
          <w:szCs w:val="24"/>
          <w:lang w:val="en-US"/>
        </w:rPr>
        <w:t xml:space="preserve">-1 and </w:t>
      </w:r>
      <w:r w:rsidRPr="00115AC3">
        <w:rPr>
          <w:rFonts w:ascii="Arial" w:hAnsi="Arial" w:cs="Arial"/>
          <w:sz w:val="24"/>
          <w:szCs w:val="24"/>
          <w:lang w:val="en-US"/>
        </w:rPr>
        <w:t>PPSMV</w:t>
      </w:r>
      <w:r>
        <w:rPr>
          <w:rFonts w:ascii="Arial" w:hAnsi="Arial" w:cs="Arial"/>
          <w:sz w:val="24"/>
          <w:szCs w:val="24"/>
          <w:lang w:val="en-US"/>
        </w:rPr>
        <w:t xml:space="preserve">-2 </w:t>
      </w:r>
      <w:r w:rsidRPr="00115AC3">
        <w:rPr>
          <w:rFonts w:ascii="Arial" w:hAnsi="Arial" w:cs="Arial"/>
          <w:sz w:val="24"/>
          <w:szCs w:val="24"/>
          <w:lang w:val="en-US"/>
        </w:rPr>
        <w:t>and their RNA segments</w:t>
      </w:r>
      <w:r>
        <w:rPr>
          <w:rFonts w:ascii="Arial" w:hAnsi="Arial" w:cs="Arial"/>
          <w:sz w:val="24"/>
          <w:szCs w:val="24"/>
          <w:lang w:val="en-US"/>
        </w:rPr>
        <w:t xml:space="preserve"> sequenced</w:t>
      </w:r>
      <w:r w:rsidRPr="00115AC3">
        <w:rPr>
          <w:rFonts w:ascii="Arial" w:hAnsi="Arial" w:cs="Arial"/>
          <w:sz w:val="24"/>
          <w:szCs w:val="24"/>
          <w:lang w:val="en-US"/>
        </w:rPr>
        <w:t xml:space="preserve"> from this study. </w:t>
      </w:r>
    </w:p>
    <w:tbl>
      <w:tblPr>
        <w:tblStyle w:val="TableGrid"/>
        <w:tblW w:w="7293" w:type="dxa"/>
        <w:jc w:val="center"/>
        <w:tblLook w:val="04A0"/>
      </w:tblPr>
      <w:tblGrid>
        <w:gridCol w:w="461"/>
        <w:gridCol w:w="1608"/>
        <w:gridCol w:w="1134"/>
        <w:gridCol w:w="1479"/>
        <w:gridCol w:w="1240"/>
        <w:gridCol w:w="1371"/>
      </w:tblGrid>
      <w:tr w:rsidR="00855EF0" w:rsidRPr="00115AC3" w:rsidTr="00057597">
        <w:trPr>
          <w:trHeight w:val="278"/>
          <w:jc w:val="center"/>
        </w:trPr>
        <w:tc>
          <w:tcPr>
            <w:tcW w:w="461" w:type="dxa"/>
          </w:tcPr>
          <w:p w:rsidR="00855EF0" w:rsidRPr="00115AC3" w:rsidRDefault="00855EF0" w:rsidP="00057597">
            <w:pPr>
              <w:contextualSpacing/>
              <w:jc w:val="center"/>
              <w:rPr>
                <w:rFonts w:ascii="Arial" w:hAnsi="Arial" w:cs="Arial"/>
                <w:b/>
                <w:bCs/>
              </w:rPr>
            </w:pPr>
          </w:p>
        </w:tc>
        <w:tc>
          <w:tcPr>
            <w:tcW w:w="1608" w:type="dxa"/>
          </w:tcPr>
          <w:p w:rsidR="00855EF0" w:rsidRPr="00115AC3" w:rsidRDefault="00855EF0" w:rsidP="00057597">
            <w:pPr>
              <w:contextualSpacing/>
              <w:jc w:val="center"/>
              <w:rPr>
                <w:rFonts w:ascii="Arial" w:hAnsi="Arial" w:cs="Arial"/>
                <w:b/>
                <w:bCs/>
              </w:rPr>
            </w:pPr>
            <w:r w:rsidRPr="00115AC3">
              <w:rPr>
                <w:rFonts w:ascii="Arial" w:hAnsi="Arial" w:cs="Arial"/>
                <w:b/>
                <w:bCs/>
              </w:rPr>
              <w:t>Location</w:t>
            </w:r>
          </w:p>
        </w:tc>
        <w:tc>
          <w:tcPr>
            <w:tcW w:w="1134" w:type="dxa"/>
          </w:tcPr>
          <w:p w:rsidR="00855EF0" w:rsidRPr="00115AC3" w:rsidRDefault="00855EF0" w:rsidP="00057597">
            <w:pPr>
              <w:contextualSpacing/>
              <w:jc w:val="center"/>
              <w:rPr>
                <w:rFonts w:ascii="Arial" w:hAnsi="Arial" w:cs="Arial"/>
                <w:b/>
                <w:bCs/>
                <w:sz w:val="10"/>
                <w:szCs w:val="10"/>
              </w:rPr>
            </w:pPr>
            <w:r w:rsidRPr="00115AC3">
              <w:rPr>
                <w:rFonts w:ascii="Arial" w:hAnsi="Arial" w:cs="Arial"/>
                <w:b/>
                <w:bCs/>
              </w:rPr>
              <w:t>RNA1</w:t>
            </w:r>
          </w:p>
        </w:tc>
        <w:tc>
          <w:tcPr>
            <w:tcW w:w="1479" w:type="dxa"/>
          </w:tcPr>
          <w:p w:rsidR="00855EF0" w:rsidRPr="00115AC3" w:rsidRDefault="00855EF0" w:rsidP="00057597">
            <w:pPr>
              <w:contextualSpacing/>
              <w:jc w:val="center"/>
              <w:rPr>
                <w:rFonts w:ascii="Arial" w:hAnsi="Arial" w:cs="Arial"/>
                <w:b/>
                <w:bCs/>
              </w:rPr>
            </w:pPr>
            <w:r w:rsidRPr="00115AC3">
              <w:rPr>
                <w:rFonts w:ascii="Arial" w:hAnsi="Arial" w:cs="Arial"/>
                <w:b/>
                <w:bCs/>
              </w:rPr>
              <w:t>RNA3</w:t>
            </w:r>
          </w:p>
        </w:tc>
        <w:tc>
          <w:tcPr>
            <w:tcW w:w="1240" w:type="dxa"/>
          </w:tcPr>
          <w:p w:rsidR="00855EF0" w:rsidRPr="00115AC3" w:rsidRDefault="00855EF0" w:rsidP="00057597">
            <w:pPr>
              <w:contextualSpacing/>
              <w:jc w:val="center"/>
              <w:rPr>
                <w:rFonts w:ascii="Arial" w:hAnsi="Arial" w:cs="Arial"/>
                <w:b/>
                <w:bCs/>
              </w:rPr>
            </w:pPr>
            <w:r w:rsidRPr="00115AC3">
              <w:rPr>
                <w:rFonts w:ascii="Arial" w:hAnsi="Arial" w:cs="Arial"/>
                <w:b/>
                <w:bCs/>
              </w:rPr>
              <w:t>RNA4</w:t>
            </w:r>
          </w:p>
        </w:tc>
        <w:tc>
          <w:tcPr>
            <w:tcW w:w="1371" w:type="dxa"/>
          </w:tcPr>
          <w:p w:rsidR="00855EF0" w:rsidRPr="00115AC3" w:rsidRDefault="00855EF0" w:rsidP="00057597">
            <w:pPr>
              <w:contextualSpacing/>
              <w:jc w:val="center"/>
              <w:rPr>
                <w:rFonts w:ascii="Arial" w:hAnsi="Arial" w:cs="Arial"/>
                <w:b/>
                <w:bCs/>
              </w:rPr>
            </w:pPr>
            <w:r w:rsidRPr="00115AC3">
              <w:rPr>
                <w:rFonts w:ascii="Arial" w:hAnsi="Arial" w:cs="Arial"/>
                <w:b/>
                <w:bCs/>
              </w:rPr>
              <w:t>RNA6</w:t>
            </w:r>
          </w:p>
        </w:tc>
      </w:tr>
      <w:tr w:rsidR="00855EF0" w:rsidRPr="00115AC3" w:rsidTr="00057597">
        <w:trPr>
          <w:jc w:val="center"/>
        </w:trPr>
        <w:tc>
          <w:tcPr>
            <w:tcW w:w="461" w:type="dxa"/>
          </w:tcPr>
          <w:p w:rsidR="00855EF0" w:rsidRPr="00115AC3" w:rsidRDefault="00855EF0" w:rsidP="00057597">
            <w:pPr>
              <w:contextualSpacing/>
              <w:jc w:val="center"/>
              <w:rPr>
                <w:rFonts w:ascii="Arial" w:hAnsi="Arial" w:cs="Arial"/>
              </w:rPr>
            </w:pPr>
            <w:r w:rsidRPr="00115AC3">
              <w:rPr>
                <w:rFonts w:ascii="Arial" w:hAnsi="Arial" w:cs="Arial"/>
              </w:rPr>
              <w:t>1</w:t>
            </w:r>
          </w:p>
        </w:tc>
        <w:tc>
          <w:tcPr>
            <w:tcW w:w="1608" w:type="dxa"/>
          </w:tcPr>
          <w:p w:rsidR="00855EF0" w:rsidRPr="00DF7AD4" w:rsidRDefault="00855EF0" w:rsidP="00057597">
            <w:pPr>
              <w:contextualSpacing/>
              <w:jc w:val="center"/>
              <w:rPr>
                <w:rFonts w:ascii="Arial" w:hAnsi="Arial" w:cs="Arial"/>
                <w:sz w:val="18"/>
                <w:szCs w:val="18"/>
              </w:rPr>
            </w:pPr>
            <w:r w:rsidRPr="00DF7AD4">
              <w:rPr>
                <w:rFonts w:ascii="Arial" w:hAnsi="Arial" w:cs="Arial"/>
                <w:sz w:val="18"/>
                <w:szCs w:val="18"/>
              </w:rPr>
              <w:t>Bengaluru.1</w:t>
            </w:r>
          </w:p>
          <w:p w:rsidR="00855EF0" w:rsidRPr="00DF7AD4" w:rsidRDefault="00855EF0" w:rsidP="00057597">
            <w:pPr>
              <w:contextualSpacing/>
              <w:jc w:val="center"/>
              <w:rPr>
                <w:rFonts w:ascii="Arial" w:hAnsi="Arial" w:cs="Arial"/>
                <w:b/>
                <w:bCs/>
                <w:sz w:val="18"/>
                <w:szCs w:val="18"/>
              </w:rPr>
            </w:pPr>
            <w:r w:rsidRPr="00DF7AD4">
              <w:rPr>
                <w:rFonts w:ascii="Arial" w:hAnsi="Arial" w:cs="Arial"/>
                <w:b/>
                <w:bCs/>
                <w:color w:val="0000FF"/>
                <w:sz w:val="18"/>
                <w:szCs w:val="18"/>
              </w:rPr>
              <w:t>(Reassortment)</w:t>
            </w:r>
          </w:p>
        </w:tc>
        <w:tc>
          <w:tcPr>
            <w:tcW w:w="1134" w:type="dxa"/>
          </w:tcPr>
          <w:p w:rsidR="00855EF0" w:rsidRPr="00DF7AD4" w:rsidRDefault="00855EF0" w:rsidP="00057597">
            <w:pPr>
              <w:contextualSpacing/>
              <w:jc w:val="center"/>
              <w:rPr>
                <w:rFonts w:ascii="Arial" w:hAnsi="Arial" w:cs="Arial"/>
                <w:b/>
                <w:bCs/>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w:t>
            </w:r>
            <w:r w:rsidRPr="00DF7AD4">
              <w:rPr>
                <w:rFonts w:ascii="Arial" w:hAnsi="Arial" w:cs="Arial"/>
                <w:sz w:val="16"/>
                <w:szCs w:val="16"/>
                <w:shd w:val="clear" w:color="auto" w:fill="FFFFFF"/>
              </w:rPr>
              <w:t>KX363892</w:t>
            </w:r>
            <w:r w:rsidRPr="00DF7AD4">
              <w:rPr>
                <w:rFonts w:ascii="Arial" w:hAnsi="Arial" w:cs="Arial"/>
                <w:sz w:val="16"/>
                <w:szCs w:val="16"/>
              </w:rPr>
              <w:t>)</w:t>
            </w:r>
          </w:p>
        </w:tc>
        <w:tc>
          <w:tcPr>
            <w:tcW w:w="1479"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w:t>
            </w:r>
          </w:p>
        </w:tc>
        <w:tc>
          <w:tcPr>
            <w:tcW w:w="1240" w:type="dxa"/>
          </w:tcPr>
          <w:p w:rsidR="00855EF0" w:rsidRPr="00DF7AD4" w:rsidRDefault="00855EF0" w:rsidP="00057597">
            <w:pPr>
              <w:contextualSpacing/>
              <w:jc w:val="center"/>
              <w:rPr>
                <w:rFonts w:ascii="Arial" w:hAnsi="Arial" w:cs="Arial"/>
                <w:b/>
                <w:bCs/>
                <w:sz w:val="16"/>
                <w:szCs w:val="16"/>
              </w:rPr>
            </w:pPr>
            <w:r w:rsidRPr="00DF7AD4">
              <w:rPr>
                <w:rFonts w:ascii="Arial" w:hAnsi="Arial" w:cs="Arial"/>
                <w:b/>
                <w:bCs/>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(KX363921)</w:t>
            </w:r>
          </w:p>
        </w:tc>
        <w:tc>
          <w:tcPr>
            <w:tcW w:w="1371"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 +ve</w:t>
            </w:r>
          </w:p>
        </w:tc>
      </w:tr>
      <w:tr w:rsidR="00855EF0" w:rsidRPr="00115AC3" w:rsidTr="00057597">
        <w:trPr>
          <w:jc w:val="center"/>
        </w:trPr>
        <w:tc>
          <w:tcPr>
            <w:tcW w:w="461" w:type="dxa"/>
          </w:tcPr>
          <w:p w:rsidR="00855EF0" w:rsidRPr="00115AC3" w:rsidRDefault="00855EF0" w:rsidP="00057597">
            <w:pPr>
              <w:contextualSpacing/>
              <w:jc w:val="center"/>
              <w:rPr>
                <w:rFonts w:ascii="Arial" w:hAnsi="Arial" w:cs="Arial"/>
              </w:rPr>
            </w:pPr>
            <w:r w:rsidRPr="00115AC3">
              <w:rPr>
                <w:rFonts w:ascii="Arial" w:hAnsi="Arial" w:cs="Arial"/>
              </w:rPr>
              <w:t>2</w:t>
            </w:r>
          </w:p>
        </w:tc>
        <w:tc>
          <w:tcPr>
            <w:tcW w:w="1608" w:type="dxa"/>
          </w:tcPr>
          <w:p w:rsidR="00855EF0" w:rsidRPr="00DF7AD4" w:rsidRDefault="00855EF0" w:rsidP="00057597">
            <w:pPr>
              <w:contextualSpacing/>
              <w:jc w:val="center"/>
              <w:rPr>
                <w:rFonts w:ascii="Arial" w:hAnsi="Arial" w:cs="Arial"/>
                <w:sz w:val="18"/>
                <w:szCs w:val="18"/>
              </w:rPr>
            </w:pPr>
            <w:r w:rsidRPr="00DF7AD4">
              <w:rPr>
                <w:rFonts w:ascii="Arial" w:hAnsi="Arial" w:cs="Arial"/>
                <w:sz w:val="18"/>
                <w:szCs w:val="18"/>
              </w:rPr>
              <w:t>Bengaluru.2</w:t>
            </w:r>
          </w:p>
          <w:p w:rsidR="00855EF0" w:rsidRPr="00DF7AD4" w:rsidRDefault="00855EF0" w:rsidP="00057597">
            <w:pPr>
              <w:contextualSpacing/>
              <w:jc w:val="center"/>
              <w:rPr>
                <w:rFonts w:ascii="Arial" w:hAnsi="Arial" w:cs="Arial"/>
                <w:sz w:val="18"/>
                <w:szCs w:val="18"/>
              </w:rPr>
            </w:pPr>
            <w:r w:rsidRPr="00DF7AD4">
              <w:rPr>
                <w:rFonts w:ascii="Arial" w:hAnsi="Arial" w:cs="Arial"/>
                <w:b/>
                <w:bCs/>
                <w:color w:val="0000FF"/>
                <w:sz w:val="18"/>
                <w:szCs w:val="18"/>
              </w:rPr>
              <w:t>(Reassortment)</w:t>
            </w:r>
          </w:p>
        </w:tc>
        <w:tc>
          <w:tcPr>
            <w:tcW w:w="1134"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w:t>
            </w:r>
          </w:p>
        </w:tc>
        <w:tc>
          <w:tcPr>
            <w:tcW w:w="1479"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pStyle w:val="HTMLPreformatted"/>
              <w:shd w:val="clear" w:color="auto" w:fill="FFFFFF"/>
              <w:spacing w:line="158" w:lineRule="atLeast"/>
              <w:jc w:val="center"/>
              <w:rPr>
                <w:rFonts w:ascii="Arial" w:hAnsi="Arial" w:cs="Arial"/>
                <w:sz w:val="16"/>
                <w:szCs w:val="16"/>
              </w:rPr>
            </w:pPr>
            <w:r w:rsidRPr="00DF7AD4">
              <w:rPr>
                <w:rFonts w:ascii="Arial" w:hAnsi="Arial" w:cs="Arial"/>
                <w:sz w:val="16"/>
                <w:szCs w:val="16"/>
                <w:shd w:val="clear" w:color="auto" w:fill="FFFFFF"/>
              </w:rPr>
              <w:t>(KX363908)</w:t>
            </w:r>
          </w:p>
        </w:tc>
        <w:tc>
          <w:tcPr>
            <w:tcW w:w="1240" w:type="dxa"/>
          </w:tcPr>
          <w:p w:rsidR="00855EF0" w:rsidRPr="00DF7AD4" w:rsidRDefault="00855EF0" w:rsidP="00057597">
            <w:pPr>
              <w:contextualSpacing/>
              <w:jc w:val="center"/>
              <w:rPr>
                <w:rFonts w:ascii="Arial" w:hAnsi="Arial" w:cs="Arial"/>
                <w:b/>
                <w:bCs/>
                <w:sz w:val="16"/>
                <w:szCs w:val="16"/>
              </w:rPr>
            </w:pPr>
            <w:r w:rsidRPr="00DF7AD4">
              <w:rPr>
                <w:rFonts w:ascii="Arial" w:hAnsi="Arial" w:cs="Arial"/>
                <w:b/>
                <w:bCs/>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(KX363922)</w:t>
            </w:r>
          </w:p>
        </w:tc>
        <w:tc>
          <w:tcPr>
            <w:tcW w:w="1371"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(KX363942)</w:t>
            </w:r>
          </w:p>
        </w:tc>
      </w:tr>
      <w:tr w:rsidR="00855EF0" w:rsidRPr="00115AC3" w:rsidTr="00057597">
        <w:trPr>
          <w:jc w:val="center"/>
        </w:trPr>
        <w:tc>
          <w:tcPr>
            <w:tcW w:w="461" w:type="dxa"/>
            <w:vMerge w:val="restart"/>
          </w:tcPr>
          <w:p w:rsidR="00855EF0" w:rsidRPr="00115AC3" w:rsidRDefault="00855EF0" w:rsidP="00057597">
            <w:pPr>
              <w:contextualSpacing/>
              <w:jc w:val="center"/>
              <w:rPr>
                <w:rFonts w:ascii="Arial" w:hAnsi="Arial" w:cs="Arial"/>
              </w:rPr>
            </w:pPr>
            <w:r w:rsidRPr="00115AC3">
              <w:rPr>
                <w:rFonts w:ascii="Arial" w:hAnsi="Arial" w:cs="Arial"/>
              </w:rPr>
              <w:t>3</w:t>
            </w:r>
          </w:p>
        </w:tc>
        <w:tc>
          <w:tcPr>
            <w:tcW w:w="1608" w:type="dxa"/>
            <w:vMerge w:val="restart"/>
          </w:tcPr>
          <w:p w:rsidR="00855EF0" w:rsidRPr="00DF7AD4" w:rsidRDefault="00855EF0" w:rsidP="00057597">
            <w:pPr>
              <w:contextualSpacing/>
              <w:jc w:val="center"/>
              <w:rPr>
                <w:rFonts w:ascii="Arial" w:hAnsi="Arial" w:cs="Arial"/>
                <w:sz w:val="18"/>
                <w:szCs w:val="18"/>
              </w:rPr>
            </w:pPr>
            <w:r w:rsidRPr="00DF7AD4">
              <w:rPr>
                <w:rFonts w:ascii="Arial" w:hAnsi="Arial" w:cs="Arial"/>
                <w:sz w:val="18"/>
                <w:szCs w:val="18"/>
              </w:rPr>
              <w:t>Bengaluru.3</w:t>
            </w:r>
          </w:p>
          <w:p w:rsidR="00855EF0" w:rsidRPr="00DF7AD4" w:rsidRDefault="00855EF0" w:rsidP="00057597">
            <w:pPr>
              <w:contextualSpacing/>
              <w:jc w:val="center"/>
              <w:rPr>
                <w:rFonts w:ascii="Arial" w:hAnsi="Arial" w:cs="Arial"/>
                <w:b/>
                <w:bCs/>
                <w:sz w:val="18"/>
                <w:szCs w:val="18"/>
              </w:rPr>
            </w:pPr>
            <w:r w:rsidRPr="00DF7AD4">
              <w:rPr>
                <w:rFonts w:ascii="Arial" w:hAnsi="Arial" w:cs="Arial"/>
                <w:b/>
                <w:bCs/>
                <w:color w:val="0000FF"/>
                <w:sz w:val="18"/>
                <w:szCs w:val="18"/>
              </w:rPr>
              <w:t>(Mixed Infection)</w:t>
            </w:r>
          </w:p>
        </w:tc>
        <w:tc>
          <w:tcPr>
            <w:tcW w:w="1134" w:type="dxa"/>
          </w:tcPr>
          <w:p w:rsidR="00136B8F"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136B8F" w:rsidP="00057597">
            <w:pPr>
              <w:contextualSpacing/>
              <w:jc w:val="center"/>
              <w:rPr>
                <w:rFonts w:ascii="Arial" w:hAnsi="Arial" w:cs="Arial"/>
                <w:sz w:val="16"/>
                <w:szCs w:val="16"/>
              </w:rPr>
            </w:pPr>
            <w:r w:rsidRPr="00DF7AD4">
              <w:rPr>
                <w:rFonts w:ascii="Arial" w:hAnsi="Arial" w:cs="Arial"/>
                <w:sz w:val="16"/>
                <w:szCs w:val="16"/>
              </w:rPr>
              <w:t>(RT-PCR)</w:t>
            </w:r>
          </w:p>
        </w:tc>
        <w:tc>
          <w:tcPr>
            <w:tcW w:w="1479"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(KX363909)</w:t>
            </w:r>
          </w:p>
        </w:tc>
        <w:tc>
          <w:tcPr>
            <w:tcW w:w="1240"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(KX363923)</w:t>
            </w:r>
          </w:p>
        </w:tc>
        <w:tc>
          <w:tcPr>
            <w:tcW w:w="1371" w:type="dxa"/>
            <w:vMerge w:val="restart"/>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 +ve</w:t>
            </w:r>
          </w:p>
        </w:tc>
      </w:tr>
      <w:tr w:rsidR="00855EF0" w:rsidRPr="00115AC3" w:rsidTr="00057597">
        <w:trPr>
          <w:jc w:val="center"/>
        </w:trPr>
        <w:tc>
          <w:tcPr>
            <w:tcW w:w="461" w:type="dxa"/>
            <w:vMerge/>
          </w:tcPr>
          <w:p w:rsidR="00855EF0" w:rsidRPr="00115AC3" w:rsidRDefault="00855EF0" w:rsidP="00057597">
            <w:pPr>
              <w:contextualSpacing/>
              <w:jc w:val="center"/>
              <w:rPr>
                <w:rFonts w:ascii="Arial" w:hAnsi="Arial" w:cs="Arial"/>
              </w:rPr>
            </w:pPr>
          </w:p>
        </w:tc>
        <w:tc>
          <w:tcPr>
            <w:tcW w:w="1608" w:type="dxa"/>
            <w:vMerge/>
          </w:tcPr>
          <w:p w:rsidR="00855EF0" w:rsidRPr="00DF7AD4" w:rsidRDefault="00855EF0" w:rsidP="00057597">
            <w:pPr>
              <w:contextualSpacing/>
              <w:jc w:val="center"/>
              <w:rPr>
                <w:rFonts w:ascii="Arial" w:hAnsi="Arial" w:cs="Arial"/>
                <w:sz w:val="18"/>
                <w:szCs w:val="18"/>
              </w:rPr>
            </w:pPr>
          </w:p>
        </w:tc>
        <w:tc>
          <w:tcPr>
            <w:tcW w:w="1134" w:type="dxa"/>
          </w:tcPr>
          <w:p w:rsidR="00855EF0"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136B8F" w:rsidRPr="00DF7AD4" w:rsidRDefault="00136B8F" w:rsidP="00057597">
            <w:pPr>
              <w:contextualSpacing/>
              <w:jc w:val="center"/>
              <w:rPr>
                <w:rFonts w:ascii="Arial" w:hAnsi="Arial" w:cs="Arial"/>
                <w:sz w:val="16"/>
                <w:szCs w:val="16"/>
              </w:rPr>
            </w:pPr>
            <w:r w:rsidRPr="00DF7AD4">
              <w:rPr>
                <w:rFonts w:ascii="Arial" w:hAnsi="Arial" w:cs="Arial"/>
                <w:sz w:val="16"/>
                <w:szCs w:val="16"/>
              </w:rPr>
              <w:t>(RT-PCR)</w:t>
            </w:r>
          </w:p>
        </w:tc>
        <w:tc>
          <w:tcPr>
            <w:tcW w:w="1479"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w:t>
            </w:r>
          </w:p>
        </w:tc>
        <w:tc>
          <w:tcPr>
            <w:tcW w:w="1240"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w:t>
            </w:r>
          </w:p>
        </w:tc>
        <w:tc>
          <w:tcPr>
            <w:tcW w:w="1371" w:type="dxa"/>
            <w:vMerge/>
          </w:tcPr>
          <w:p w:rsidR="00855EF0" w:rsidRPr="00DF7AD4" w:rsidRDefault="00855EF0" w:rsidP="00057597">
            <w:pPr>
              <w:contextualSpacing/>
              <w:jc w:val="center"/>
              <w:rPr>
                <w:rFonts w:ascii="Arial" w:hAnsi="Arial" w:cs="Arial"/>
                <w:sz w:val="16"/>
                <w:szCs w:val="16"/>
              </w:rPr>
            </w:pPr>
          </w:p>
        </w:tc>
      </w:tr>
      <w:tr w:rsidR="00855EF0" w:rsidRPr="00115AC3" w:rsidTr="00057597">
        <w:trPr>
          <w:jc w:val="center"/>
        </w:trPr>
        <w:tc>
          <w:tcPr>
            <w:tcW w:w="461" w:type="dxa"/>
          </w:tcPr>
          <w:p w:rsidR="00855EF0" w:rsidRPr="00115AC3" w:rsidRDefault="00855EF0" w:rsidP="00057597">
            <w:pPr>
              <w:contextualSpacing/>
              <w:jc w:val="center"/>
              <w:rPr>
                <w:rFonts w:ascii="Arial" w:hAnsi="Arial" w:cs="Arial"/>
              </w:rPr>
            </w:pPr>
            <w:r w:rsidRPr="00115AC3">
              <w:rPr>
                <w:rFonts w:ascii="Arial" w:hAnsi="Arial" w:cs="Arial"/>
              </w:rPr>
              <w:t>4</w:t>
            </w:r>
          </w:p>
        </w:tc>
        <w:tc>
          <w:tcPr>
            <w:tcW w:w="1608" w:type="dxa"/>
          </w:tcPr>
          <w:p w:rsidR="00855EF0" w:rsidRPr="00DF7AD4" w:rsidRDefault="00855EF0" w:rsidP="00057597">
            <w:pPr>
              <w:contextualSpacing/>
              <w:jc w:val="center"/>
              <w:rPr>
                <w:rFonts w:ascii="Arial" w:hAnsi="Arial" w:cs="Arial"/>
                <w:sz w:val="18"/>
                <w:szCs w:val="18"/>
              </w:rPr>
            </w:pPr>
            <w:r w:rsidRPr="00DF7AD4">
              <w:rPr>
                <w:rFonts w:ascii="Arial" w:hAnsi="Arial" w:cs="Arial"/>
                <w:sz w:val="18"/>
                <w:szCs w:val="18"/>
              </w:rPr>
              <w:t>Bengaluru.4</w:t>
            </w:r>
          </w:p>
          <w:p w:rsidR="00855EF0" w:rsidRPr="00DF7AD4" w:rsidRDefault="00855EF0" w:rsidP="00057597">
            <w:pPr>
              <w:contextualSpacing/>
              <w:jc w:val="center"/>
              <w:rPr>
                <w:rFonts w:ascii="Arial" w:hAnsi="Arial" w:cs="Arial"/>
                <w:sz w:val="18"/>
                <w:szCs w:val="18"/>
              </w:rPr>
            </w:pPr>
            <w:r w:rsidRPr="00DF7AD4">
              <w:rPr>
                <w:rFonts w:ascii="Arial" w:hAnsi="Arial" w:cs="Arial"/>
                <w:b/>
                <w:bCs/>
                <w:color w:val="0000FF"/>
                <w:sz w:val="18"/>
                <w:szCs w:val="18"/>
              </w:rPr>
              <w:t>(Reassortment)</w:t>
            </w:r>
          </w:p>
        </w:tc>
        <w:tc>
          <w:tcPr>
            <w:tcW w:w="1134"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w:t>
            </w:r>
          </w:p>
        </w:tc>
        <w:tc>
          <w:tcPr>
            <w:tcW w:w="1479"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highlight w:val="yellow"/>
              </w:rPr>
            </w:pPr>
            <w:r w:rsidRPr="00DF7AD4">
              <w:rPr>
                <w:rFonts w:ascii="Arial" w:hAnsi="Arial" w:cs="Arial"/>
                <w:sz w:val="16"/>
                <w:szCs w:val="16"/>
              </w:rPr>
              <w:t>(RT-PCR)</w:t>
            </w:r>
          </w:p>
        </w:tc>
        <w:tc>
          <w:tcPr>
            <w:tcW w:w="1240" w:type="dxa"/>
          </w:tcPr>
          <w:p w:rsidR="00855EF0" w:rsidRPr="00DF7AD4" w:rsidRDefault="00855EF0" w:rsidP="00057597">
            <w:pPr>
              <w:contextualSpacing/>
              <w:jc w:val="center"/>
              <w:rPr>
                <w:rFonts w:ascii="Arial" w:hAnsi="Arial" w:cs="Arial"/>
                <w:b/>
                <w:bCs/>
                <w:sz w:val="16"/>
                <w:szCs w:val="16"/>
              </w:rPr>
            </w:pPr>
            <w:r w:rsidRPr="00DF7AD4">
              <w:rPr>
                <w:rFonts w:ascii="Arial" w:hAnsi="Arial" w:cs="Arial"/>
                <w:b/>
                <w:bCs/>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(KX363924)</w:t>
            </w:r>
          </w:p>
        </w:tc>
        <w:tc>
          <w:tcPr>
            <w:tcW w:w="1371"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 +ve</w:t>
            </w:r>
          </w:p>
        </w:tc>
      </w:tr>
      <w:tr w:rsidR="00855EF0" w:rsidRPr="00115AC3" w:rsidTr="00057597">
        <w:trPr>
          <w:jc w:val="center"/>
        </w:trPr>
        <w:tc>
          <w:tcPr>
            <w:tcW w:w="461" w:type="dxa"/>
          </w:tcPr>
          <w:p w:rsidR="00855EF0" w:rsidRPr="00115AC3" w:rsidRDefault="00855EF0" w:rsidP="00057597">
            <w:pPr>
              <w:contextualSpacing/>
              <w:jc w:val="center"/>
              <w:rPr>
                <w:rFonts w:ascii="Arial" w:hAnsi="Arial" w:cs="Arial"/>
              </w:rPr>
            </w:pPr>
            <w:r w:rsidRPr="00115AC3">
              <w:rPr>
                <w:rFonts w:ascii="Arial" w:hAnsi="Arial" w:cs="Arial"/>
              </w:rPr>
              <w:t>5</w:t>
            </w:r>
          </w:p>
        </w:tc>
        <w:tc>
          <w:tcPr>
            <w:tcW w:w="1608" w:type="dxa"/>
          </w:tcPr>
          <w:p w:rsidR="00855EF0" w:rsidRPr="00DF7AD4" w:rsidRDefault="00855EF0" w:rsidP="00057597">
            <w:pPr>
              <w:contextualSpacing/>
              <w:jc w:val="center"/>
              <w:rPr>
                <w:rFonts w:ascii="Arial" w:hAnsi="Arial" w:cs="Arial"/>
                <w:sz w:val="18"/>
                <w:szCs w:val="18"/>
              </w:rPr>
            </w:pPr>
            <w:r w:rsidRPr="00DF7AD4">
              <w:rPr>
                <w:rFonts w:ascii="Arial" w:hAnsi="Arial" w:cs="Arial"/>
                <w:sz w:val="18"/>
                <w:szCs w:val="18"/>
              </w:rPr>
              <w:t>Bengaluru.5</w:t>
            </w:r>
          </w:p>
        </w:tc>
        <w:tc>
          <w:tcPr>
            <w:tcW w:w="1134"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w:t>
            </w:r>
          </w:p>
        </w:tc>
        <w:tc>
          <w:tcPr>
            <w:tcW w:w="1479"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(KX363910)</w:t>
            </w:r>
          </w:p>
        </w:tc>
        <w:tc>
          <w:tcPr>
            <w:tcW w:w="1240"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(KX363925)</w:t>
            </w:r>
          </w:p>
        </w:tc>
        <w:tc>
          <w:tcPr>
            <w:tcW w:w="1371"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 +ve</w:t>
            </w:r>
          </w:p>
        </w:tc>
      </w:tr>
      <w:tr w:rsidR="00855EF0" w:rsidRPr="00115AC3" w:rsidTr="00057597">
        <w:trPr>
          <w:jc w:val="center"/>
        </w:trPr>
        <w:tc>
          <w:tcPr>
            <w:tcW w:w="461" w:type="dxa"/>
            <w:vMerge w:val="restart"/>
          </w:tcPr>
          <w:p w:rsidR="00855EF0" w:rsidRPr="00115AC3" w:rsidRDefault="00855EF0" w:rsidP="00057597">
            <w:pPr>
              <w:contextualSpacing/>
              <w:jc w:val="center"/>
              <w:rPr>
                <w:rFonts w:ascii="Arial" w:hAnsi="Arial" w:cs="Arial"/>
              </w:rPr>
            </w:pPr>
            <w:r w:rsidRPr="00115AC3">
              <w:rPr>
                <w:rFonts w:ascii="Arial" w:hAnsi="Arial" w:cs="Arial"/>
              </w:rPr>
              <w:t>6</w:t>
            </w:r>
          </w:p>
        </w:tc>
        <w:tc>
          <w:tcPr>
            <w:tcW w:w="1608" w:type="dxa"/>
            <w:vMerge w:val="restart"/>
          </w:tcPr>
          <w:p w:rsidR="00855EF0" w:rsidRPr="00DF7AD4" w:rsidRDefault="00855EF0" w:rsidP="00057597">
            <w:pPr>
              <w:contextualSpacing/>
              <w:jc w:val="center"/>
              <w:rPr>
                <w:rFonts w:ascii="Arial" w:hAnsi="Arial" w:cs="Arial"/>
                <w:sz w:val="18"/>
                <w:szCs w:val="18"/>
              </w:rPr>
            </w:pPr>
            <w:r w:rsidRPr="00DF7AD4">
              <w:rPr>
                <w:rFonts w:ascii="Arial" w:hAnsi="Arial" w:cs="Arial"/>
                <w:sz w:val="18"/>
                <w:szCs w:val="18"/>
              </w:rPr>
              <w:t>Bengaluru.6</w:t>
            </w:r>
          </w:p>
          <w:p w:rsidR="00855EF0" w:rsidRPr="00DF7AD4" w:rsidRDefault="00855EF0" w:rsidP="00057597">
            <w:pPr>
              <w:contextualSpacing/>
              <w:jc w:val="center"/>
              <w:rPr>
                <w:rFonts w:ascii="Arial" w:hAnsi="Arial" w:cs="Arial"/>
                <w:b/>
                <w:bCs/>
                <w:sz w:val="18"/>
                <w:szCs w:val="18"/>
              </w:rPr>
            </w:pPr>
            <w:r w:rsidRPr="00DF7AD4">
              <w:rPr>
                <w:rFonts w:ascii="Arial" w:hAnsi="Arial" w:cs="Arial"/>
                <w:b/>
                <w:bCs/>
                <w:color w:val="0000FF"/>
                <w:sz w:val="18"/>
                <w:szCs w:val="18"/>
              </w:rPr>
              <w:t>(Mixed Infection)</w:t>
            </w:r>
          </w:p>
        </w:tc>
        <w:tc>
          <w:tcPr>
            <w:tcW w:w="1134"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w:t>
            </w:r>
            <w:r w:rsidRPr="00DF7AD4">
              <w:rPr>
                <w:rFonts w:ascii="Arial" w:hAnsi="Arial" w:cs="Arial"/>
                <w:sz w:val="16"/>
                <w:szCs w:val="16"/>
                <w:shd w:val="clear" w:color="auto" w:fill="FFFFFF"/>
              </w:rPr>
              <w:t>KX363893</w:t>
            </w:r>
            <w:r w:rsidRPr="00DF7AD4">
              <w:rPr>
                <w:rFonts w:ascii="Arial" w:hAnsi="Arial" w:cs="Arial"/>
                <w:sz w:val="16"/>
                <w:szCs w:val="16"/>
              </w:rPr>
              <w:t>)</w:t>
            </w:r>
          </w:p>
        </w:tc>
        <w:tc>
          <w:tcPr>
            <w:tcW w:w="1479"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highlight w:val="yellow"/>
              </w:rPr>
            </w:pPr>
            <w:r w:rsidRPr="00DF7AD4">
              <w:rPr>
                <w:rFonts w:ascii="Arial" w:hAnsi="Arial" w:cs="Arial"/>
                <w:sz w:val="16"/>
                <w:szCs w:val="16"/>
                <w:shd w:val="clear" w:color="auto" w:fill="FFFFFF"/>
              </w:rPr>
              <w:t>(KX363911)</w:t>
            </w:r>
          </w:p>
        </w:tc>
        <w:tc>
          <w:tcPr>
            <w:tcW w:w="1240"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(KX363926)</w:t>
            </w:r>
          </w:p>
        </w:tc>
        <w:tc>
          <w:tcPr>
            <w:tcW w:w="1371" w:type="dxa"/>
            <w:vMerge w:val="restart"/>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 +ve</w:t>
            </w:r>
          </w:p>
        </w:tc>
      </w:tr>
      <w:tr w:rsidR="00855EF0" w:rsidRPr="00115AC3" w:rsidTr="00057597">
        <w:trPr>
          <w:jc w:val="center"/>
        </w:trPr>
        <w:tc>
          <w:tcPr>
            <w:tcW w:w="461" w:type="dxa"/>
            <w:vMerge/>
          </w:tcPr>
          <w:p w:rsidR="00855EF0" w:rsidRPr="00115AC3" w:rsidRDefault="00855EF0" w:rsidP="00057597">
            <w:pPr>
              <w:contextualSpacing/>
              <w:jc w:val="center"/>
              <w:rPr>
                <w:rFonts w:ascii="Arial" w:hAnsi="Arial" w:cs="Arial"/>
              </w:rPr>
            </w:pPr>
          </w:p>
        </w:tc>
        <w:tc>
          <w:tcPr>
            <w:tcW w:w="1608" w:type="dxa"/>
            <w:vMerge/>
          </w:tcPr>
          <w:p w:rsidR="00855EF0" w:rsidRPr="00DF7AD4" w:rsidRDefault="00855EF0" w:rsidP="00057597">
            <w:pPr>
              <w:contextualSpacing/>
              <w:jc w:val="center"/>
              <w:rPr>
                <w:rFonts w:ascii="Arial" w:hAnsi="Arial" w:cs="Arial"/>
                <w:sz w:val="18"/>
                <w:szCs w:val="18"/>
              </w:rPr>
            </w:pPr>
          </w:p>
        </w:tc>
        <w:tc>
          <w:tcPr>
            <w:tcW w:w="1134"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w:t>
            </w:r>
          </w:p>
        </w:tc>
        <w:tc>
          <w:tcPr>
            <w:tcW w:w="1479"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w:t>
            </w:r>
          </w:p>
        </w:tc>
        <w:tc>
          <w:tcPr>
            <w:tcW w:w="1240"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w:t>
            </w:r>
          </w:p>
        </w:tc>
        <w:tc>
          <w:tcPr>
            <w:tcW w:w="1371" w:type="dxa"/>
            <w:vMerge/>
          </w:tcPr>
          <w:p w:rsidR="00855EF0" w:rsidRPr="00DF7AD4" w:rsidRDefault="00855EF0" w:rsidP="00057597">
            <w:pPr>
              <w:contextualSpacing/>
              <w:jc w:val="center"/>
              <w:rPr>
                <w:rFonts w:ascii="Arial" w:hAnsi="Arial" w:cs="Arial"/>
                <w:sz w:val="16"/>
                <w:szCs w:val="16"/>
              </w:rPr>
            </w:pPr>
          </w:p>
        </w:tc>
      </w:tr>
      <w:tr w:rsidR="00855EF0" w:rsidRPr="00115AC3" w:rsidTr="00057597">
        <w:trPr>
          <w:jc w:val="center"/>
        </w:trPr>
        <w:tc>
          <w:tcPr>
            <w:tcW w:w="461" w:type="dxa"/>
            <w:vMerge w:val="restart"/>
          </w:tcPr>
          <w:p w:rsidR="00855EF0" w:rsidRPr="00115AC3" w:rsidRDefault="00855EF0" w:rsidP="00057597">
            <w:pPr>
              <w:contextualSpacing/>
              <w:jc w:val="center"/>
              <w:rPr>
                <w:rFonts w:ascii="Arial" w:hAnsi="Arial" w:cs="Arial"/>
              </w:rPr>
            </w:pPr>
            <w:r w:rsidRPr="00115AC3">
              <w:rPr>
                <w:rFonts w:ascii="Arial" w:hAnsi="Arial" w:cs="Arial"/>
              </w:rPr>
              <w:t>7</w:t>
            </w:r>
          </w:p>
        </w:tc>
        <w:tc>
          <w:tcPr>
            <w:tcW w:w="1608" w:type="dxa"/>
            <w:vMerge w:val="restart"/>
          </w:tcPr>
          <w:p w:rsidR="00855EF0" w:rsidRPr="00DF7AD4" w:rsidRDefault="00855EF0" w:rsidP="00057597">
            <w:pPr>
              <w:contextualSpacing/>
              <w:jc w:val="center"/>
              <w:rPr>
                <w:rFonts w:ascii="Arial" w:hAnsi="Arial" w:cs="Arial"/>
                <w:sz w:val="18"/>
                <w:szCs w:val="18"/>
              </w:rPr>
            </w:pPr>
            <w:r w:rsidRPr="00DF7AD4">
              <w:rPr>
                <w:rFonts w:ascii="Arial" w:hAnsi="Arial" w:cs="Arial"/>
                <w:sz w:val="18"/>
                <w:szCs w:val="18"/>
              </w:rPr>
              <w:t>Bengaluru.7</w:t>
            </w:r>
          </w:p>
          <w:p w:rsidR="00855EF0" w:rsidRPr="00DF7AD4" w:rsidRDefault="00855EF0" w:rsidP="00057597">
            <w:pPr>
              <w:contextualSpacing/>
              <w:jc w:val="center"/>
              <w:rPr>
                <w:rFonts w:ascii="Arial" w:hAnsi="Arial" w:cs="Arial"/>
                <w:b/>
                <w:bCs/>
                <w:sz w:val="18"/>
                <w:szCs w:val="18"/>
              </w:rPr>
            </w:pPr>
            <w:r w:rsidRPr="00DF7AD4">
              <w:rPr>
                <w:rFonts w:ascii="Arial" w:hAnsi="Arial" w:cs="Arial"/>
                <w:b/>
                <w:bCs/>
                <w:color w:val="0000FF"/>
                <w:sz w:val="18"/>
                <w:szCs w:val="18"/>
              </w:rPr>
              <w:t>(Mixed Infection)</w:t>
            </w:r>
          </w:p>
        </w:tc>
        <w:tc>
          <w:tcPr>
            <w:tcW w:w="1134"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(KX608992, KX363894)</w:t>
            </w:r>
          </w:p>
        </w:tc>
        <w:tc>
          <w:tcPr>
            <w:tcW w:w="1479"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(KX363912)</w:t>
            </w:r>
          </w:p>
        </w:tc>
        <w:tc>
          <w:tcPr>
            <w:tcW w:w="1240"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(KX363927)</w:t>
            </w:r>
          </w:p>
        </w:tc>
        <w:tc>
          <w:tcPr>
            <w:tcW w:w="1371" w:type="dxa"/>
            <w:vMerge w:val="restart"/>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 +ve</w:t>
            </w:r>
          </w:p>
        </w:tc>
      </w:tr>
      <w:tr w:rsidR="00855EF0" w:rsidRPr="00115AC3" w:rsidTr="00057597">
        <w:trPr>
          <w:jc w:val="center"/>
        </w:trPr>
        <w:tc>
          <w:tcPr>
            <w:tcW w:w="461" w:type="dxa"/>
            <w:vMerge/>
          </w:tcPr>
          <w:p w:rsidR="00855EF0" w:rsidRPr="00115AC3" w:rsidRDefault="00855EF0" w:rsidP="00057597">
            <w:pPr>
              <w:contextualSpacing/>
              <w:jc w:val="center"/>
              <w:rPr>
                <w:rFonts w:ascii="Arial" w:hAnsi="Arial" w:cs="Arial"/>
              </w:rPr>
            </w:pPr>
          </w:p>
        </w:tc>
        <w:tc>
          <w:tcPr>
            <w:tcW w:w="1608" w:type="dxa"/>
            <w:vMerge/>
          </w:tcPr>
          <w:p w:rsidR="00855EF0" w:rsidRPr="00DF7AD4" w:rsidRDefault="00855EF0" w:rsidP="00057597">
            <w:pPr>
              <w:contextualSpacing/>
              <w:jc w:val="center"/>
              <w:rPr>
                <w:rFonts w:ascii="Arial" w:hAnsi="Arial" w:cs="Arial"/>
                <w:sz w:val="18"/>
                <w:szCs w:val="18"/>
              </w:rPr>
            </w:pPr>
          </w:p>
        </w:tc>
        <w:tc>
          <w:tcPr>
            <w:tcW w:w="1134"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w:t>
            </w:r>
          </w:p>
        </w:tc>
        <w:tc>
          <w:tcPr>
            <w:tcW w:w="1479"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w:t>
            </w:r>
          </w:p>
        </w:tc>
        <w:tc>
          <w:tcPr>
            <w:tcW w:w="1240"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w:t>
            </w:r>
          </w:p>
        </w:tc>
        <w:tc>
          <w:tcPr>
            <w:tcW w:w="1371" w:type="dxa"/>
            <w:vMerge/>
          </w:tcPr>
          <w:p w:rsidR="00855EF0" w:rsidRPr="00DF7AD4" w:rsidRDefault="00855EF0" w:rsidP="00057597">
            <w:pPr>
              <w:contextualSpacing/>
              <w:jc w:val="center"/>
              <w:rPr>
                <w:rFonts w:ascii="Arial" w:hAnsi="Arial" w:cs="Arial"/>
                <w:sz w:val="16"/>
                <w:szCs w:val="16"/>
              </w:rPr>
            </w:pPr>
          </w:p>
        </w:tc>
      </w:tr>
      <w:tr w:rsidR="00855EF0" w:rsidRPr="00115AC3" w:rsidTr="00057597">
        <w:trPr>
          <w:jc w:val="center"/>
        </w:trPr>
        <w:tc>
          <w:tcPr>
            <w:tcW w:w="461" w:type="dxa"/>
            <w:vMerge w:val="restart"/>
          </w:tcPr>
          <w:p w:rsidR="00855EF0" w:rsidRPr="00115AC3" w:rsidRDefault="00855EF0" w:rsidP="00057597">
            <w:pPr>
              <w:contextualSpacing/>
              <w:jc w:val="center"/>
              <w:rPr>
                <w:rFonts w:ascii="Arial" w:hAnsi="Arial" w:cs="Arial"/>
              </w:rPr>
            </w:pPr>
            <w:r w:rsidRPr="00115AC3">
              <w:rPr>
                <w:rFonts w:ascii="Arial" w:hAnsi="Arial" w:cs="Arial"/>
              </w:rPr>
              <w:t>8</w:t>
            </w:r>
          </w:p>
        </w:tc>
        <w:tc>
          <w:tcPr>
            <w:tcW w:w="1608" w:type="dxa"/>
            <w:vMerge w:val="restart"/>
          </w:tcPr>
          <w:p w:rsidR="00855EF0" w:rsidRPr="00DF7AD4" w:rsidRDefault="00855EF0" w:rsidP="00057597">
            <w:pPr>
              <w:contextualSpacing/>
              <w:jc w:val="center"/>
              <w:rPr>
                <w:rFonts w:ascii="Arial" w:hAnsi="Arial" w:cs="Arial"/>
                <w:sz w:val="18"/>
                <w:szCs w:val="18"/>
              </w:rPr>
            </w:pPr>
            <w:r w:rsidRPr="00DF7AD4">
              <w:rPr>
                <w:rFonts w:ascii="Arial" w:hAnsi="Arial" w:cs="Arial"/>
                <w:sz w:val="18"/>
                <w:szCs w:val="18"/>
              </w:rPr>
              <w:t>Bengaluru.8</w:t>
            </w:r>
          </w:p>
          <w:p w:rsidR="00855EF0" w:rsidRPr="00DF7AD4" w:rsidRDefault="00855EF0" w:rsidP="00057597">
            <w:pPr>
              <w:contextualSpacing/>
              <w:jc w:val="center"/>
              <w:rPr>
                <w:rFonts w:ascii="Arial" w:hAnsi="Arial" w:cs="Arial"/>
                <w:b/>
                <w:bCs/>
                <w:sz w:val="18"/>
                <w:szCs w:val="18"/>
              </w:rPr>
            </w:pPr>
            <w:r w:rsidRPr="00DF7AD4">
              <w:rPr>
                <w:rFonts w:ascii="Arial" w:hAnsi="Arial" w:cs="Arial"/>
                <w:b/>
                <w:bCs/>
                <w:color w:val="0000FF"/>
                <w:sz w:val="18"/>
                <w:szCs w:val="18"/>
              </w:rPr>
              <w:t>(Mixed Infection)</w:t>
            </w:r>
          </w:p>
        </w:tc>
        <w:tc>
          <w:tcPr>
            <w:tcW w:w="1134"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(KX363895)</w:t>
            </w:r>
          </w:p>
        </w:tc>
        <w:tc>
          <w:tcPr>
            <w:tcW w:w="1479"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w:t>
            </w:r>
          </w:p>
        </w:tc>
        <w:tc>
          <w:tcPr>
            <w:tcW w:w="1240"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(KX363928)</w:t>
            </w:r>
          </w:p>
        </w:tc>
        <w:tc>
          <w:tcPr>
            <w:tcW w:w="1371" w:type="dxa"/>
            <w:vMerge w:val="restart"/>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 +ve</w:t>
            </w:r>
          </w:p>
        </w:tc>
      </w:tr>
      <w:tr w:rsidR="00855EF0" w:rsidRPr="00115AC3" w:rsidTr="00057597">
        <w:trPr>
          <w:jc w:val="center"/>
        </w:trPr>
        <w:tc>
          <w:tcPr>
            <w:tcW w:w="461" w:type="dxa"/>
            <w:vMerge/>
          </w:tcPr>
          <w:p w:rsidR="00855EF0" w:rsidRPr="00115AC3" w:rsidRDefault="00855EF0" w:rsidP="00057597">
            <w:pPr>
              <w:contextualSpacing/>
              <w:jc w:val="center"/>
              <w:rPr>
                <w:rFonts w:ascii="Arial" w:hAnsi="Arial" w:cs="Arial"/>
              </w:rPr>
            </w:pPr>
          </w:p>
        </w:tc>
        <w:tc>
          <w:tcPr>
            <w:tcW w:w="1608" w:type="dxa"/>
            <w:vMerge/>
          </w:tcPr>
          <w:p w:rsidR="00855EF0" w:rsidRPr="00DF7AD4" w:rsidRDefault="00855EF0" w:rsidP="00057597">
            <w:pPr>
              <w:contextualSpacing/>
              <w:jc w:val="center"/>
              <w:rPr>
                <w:rFonts w:ascii="Arial" w:hAnsi="Arial" w:cs="Arial"/>
                <w:sz w:val="18"/>
                <w:szCs w:val="18"/>
              </w:rPr>
            </w:pPr>
          </w:p>
        </w:tc>
        <w:tc>
          <w:tcPr>
            <w:tcW w:w="1134"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w:t>
            </w:r>
          </w:p>
        </w:tc>
        <w:tc>
          <w:tcPr>
            <w:tcW w:w="1479"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(KX363913)</w:t>
            </w:r>
          </w:p>
        </w:tc>
        <w:tc>
          <w:tcPr>
            <w:tcW w:w="1240"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(KX452690)</w:t>
            </w:r>
          </w:p>
        </w:tc>
        <w:tc>
          <w:tcPr>
            <w:tcW w:w="1371" w:type="dxa"/>
            <w:vMerge/>
          </w:tcPr>
          <w:p w:rsidR="00855EF0" w:rsidRPr="00DF7AD4" w:rsidRDefault="00855EF0" w:rsidP="00057597">
            <w:pPr>
              <w:contextualSpacing/>
              <w:jc w:val="center"/>
              <w:rPr>
                <w:rFonts w:ascii="Arial" w:hAnsi="Arial" w:cs="Arial"/>
                <w:sz w:val="16"/>
                <w:szCs w:val="16"/>
              </w:rPr>
            </w:pPr>
          </w:p>
        </w:tc>
      </w:tr>
      <w:tr w:rsidR="00855EF0" w:rsidRPr="00115AC3" w:rsidTr="00057597">
        <w:trPr>
          <w:jc w:val="center"/>
        </w:trPr>
        <w:tc>
          <w:tcPr>
            <w:tcW w:w="461" w:type="dxa"/>
          </w:tcPr>
          <w:p w:rsidR="00855EF0" w:rsidRPr="00115AC3" w:rsidRDefault="00855EF0" w:rsidP="00057597">
            <w:pPr>
              <w:contextualSpacing/>
              <w:jc w:val="center"/>
              <w:rPr>
                <w:rFonts w:ascii="Arial" w:hAnsi="Arial" w:cs="Arial"/>
              </w:rPr>
            </w:pPr>
            <w:r w:rsidRPr="00115AC3">
              <w:rPr>
                <w:rFonts w:ascii="Arial" w:hAnsi="Arial" w:cs="Arial"/>
              </w:rPr>
              <w:t>9</w:t>
            </w:r>
          </w:p>
        </w:tc>
        <w:tc>
          <w:tcPr>
            <w:tcW w:w="1608" w:type="dxa"/>
          </w:tcPr>
          <w:p w:rsidR="00855EF0" w:rsidRPr="00DF7AD4" w:rsidRDefault="00855EF0" w:rsidP="00057597">
            <w:pPr>
              <w:contextualSpacing/>
              <w:jc w:val="center"/>
              <w:rPr>
                <w:rFonts w:ascii="Arial" w:hAnsi="Arial" w:cs="Arial"/>
                <w:sz w:val="18"/>
                <w:szCs w:val="18"/>
              </w:rPr>
            </w:pPr>
            <w:r w:rsidRPr="00DF7AD4">
              <w:rPr>
                <w:rFonts w:ascii="Arial" w:hAnsi="Arial" w:cs="Arial"/>
                <w:sz w:val="18"/>
                <w:szCs w:val="18"/>
              </w:rPr>
              <w:t>Bengaluru.9</w:t>
            </w:r>
          </w:p>
          <w:p w:rsidR="00855EF0" w:rsidRPr="00DF7AD4" w:rsidRDefault="00855EF0" w:rsidP="00057597">
            <w:pPr>
              <w:contextualSpacing/>
              <w:jc w:val="center"/>
              <w:rPr>
                <w:rFonts w:ascii="Arial" w:hAnsi="Arial" w:cs="Arial"/>
                <w:sz w:val="18"/>
                <w:szCs w:val="18"/>
              </w:rPr>
            </w:pPr>
            <w:r w:rsidRPr="00DF7AD4">
              <w:rPr>
                <w:rFonts w:ascii="Arial" w:hAnsi="Arial" w:cs="Arial"/>
                <w:b/>
                <w:bCs/>
                <w:color w:val="0000FF"/>
                <w:sz w:val="18"/>
                <w:szCs w:val="18"/>
              </w:rPr>
              <w:t>(Reassortment)</w:t>
            </w:r>
          </w:p>
        </w:tc>
        <w:tc>
          <w:tcPr>
            <w:tcW w:w="1134"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w:t>
            </w:r>
          </w:p>
        </w:tc>
        <w:tc>
          <w:tcPr>
            <w:tcW w:w="1479"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0D787E" w:rsidP="00057597">
            <w:pPr>
              <w:contextualSpacing/>
              <w:jc w:val="center"/>
              <w:rPr>
                <w:rFonts w:ascii="Arial" w:hAnsi="Arial" w:cs="Arial"/>
                <w:sz w:val="16"/>
                <w:szCs w:val="16"/>
              </w:rPr>
            </w:pPr>
            <w:r w:rsidRPr="00DF7AD4">
              <w:rPr>
                <w:rFonts w:ascii="Arial" w:hAnsi="Arial" w:cs="Arial"/>
                <w:sz w:val="16"/>
                <w:szCs w:val="16"/>
              </w:rPr>
              <w:t>(RT-PCR)</w:t>
            </w:r>
          </w:p>
        </w:tc>
        <w:tc>
          <w:tcPr>
            <w:tcW w:w="1240" w:type="dxa"/>
          </w:tcPr>
          <w:p w:rsidR="00855EF0" w:rsidRPr="00DF7AD4" w:rsidRDefault="00855EF0" w:rsidP="00057597">
            <w:pPr>
              <w:contextualSpacing/>
              <w:jc w:val="center"/>
              <w:rPr>
                <w:rFonts w:ascii="Arial" w:hAnsi="Arial" w:cs="Arial"/>
                <w:b/>
                <w:bCs/>
                <w:sz w:val="16"/>
                <w:szCs w:val="16"/>
              </w:rPr>
            </w:pPr>
            <w:r w:rsidRPr="00DF7AD4">
              <w:rPr>
                <w:rFonts w:ascii="Arial" w:hAnsi="Arial" w:cs="Arial"/>
                <w:b/>
                <w:bCs/>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(KX363929)</w:t>
            </w:r>
          </w:p>
        </w:tc>
        <w:tc>
          <w:tcPr>
            <w:tcW w:w="1371"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 +ve</w:t>
            </w:r>
          </w:p>
        </w:tc>
      </w:tr>
      <w:tr w:rsidR="00855EF0" w:rsidRPr="00115AC3" w:rsidTr="00057597">
        <w:trPr>
          <w:jc w:val="center"/>
        </w:trPr>
        <w:tc>
          <w:tcPr>
            <w:tcW w:w="461" w:type="dxa"/>
          </w:tcPr>
          <w:p w:rsidR="00855EF0" w:rsidRPr="00115AC3" w:rsidRDefault="00855EF0" w:rsidP="00057597">
            <w:pPr>
              <w:contextualSpacing/>
              <w:jc w:val="center"/>
              <w:rPr>
                <w:rFonts w:ascii="Arial" w:hAnsi="Arial" w:cs="Arial"/>
              </w:rPr>
            </w:pPr>
            <w:r w:rsidRPr="00115AC3">
              <w:rPr>
                <w:rFonts w:ascii="Arial" w:hAnsi="Arial" w:cs="Arial"/>
              </w:rPr>
              <w:t>10</w:t>
            </w:r>
          </w:p>
        </w:tc>
        <w:tc>
          <w:tcPr>
            <w:tcW w:w="1608" w:type="dxa"/>
          </w:tcPr>
          <w:p w:rsidR="00855EF0" w:rsidRPr="00DF7AD4" w:rsidRDefault="00855EF0" w:rsidP="00057597">
            <w:pPr>
              <w:contextualSpacing/>
              <w:jc w:val="center"/>
              <w:rPr>
                <w:rFonts w:ascii="Arial" w:hAnsi="Arial" w:cs="Arial"/>
                <w:sz w:val="18"/>
                <w:szCs w:val="18"/>
              </w:rPr>
            </w:pPr>
            <w:r w:rsidRPr="00DF7AD4">
              <w:rPr>
                <w:rFonts w:ascii="Arial" w:hAnsi="Arial" w:cs="Arial"/>
                <w:sz w:val="18"/>
                <w:szCs w:val="18"/>
              </w:rPr>
              <w:t>Bengaluru.10</w:t>
            </w:r>
          </w:p>
          <w:p w:rsidR="00855EF0" w:rsidRPr="00DF7AD4" w:rsidRDefault="00855EF0" w:rsidP="00057597">
            <w:pPr>
              <w:contextualSpacing/>
              <w:jc w:val="center"/>
              <w:rPr>
                <w:rFonts w:ascii="Arial" w:hAnsi="Arial" w:cs="Arial"/>
                <w:sz w:val="18"/>
                <w:szCs w:val="18"/>
              </w:rPr>
            </w:pPr>
            <w:r w:rsidRPr="00DF7AD4">
              <w:rPr>
                <w:rFonts w:ascii="Arial" w:hAnsi="Arial" w:cs="Arial"/>
                <w:b/>
                <w:bCs/>
                <w:color w:val="0000FF"/>
                <w:sz w:val="18"/>
                <w:szCs w:val="18"/>
              </w:rPr>
              <w:t>(Reassortment)</w:t>
            </w:r>
          </w:p>
        </w:tc>
        <w:tc>
          <w:tcPr>
            <w:tcW w:w="1134"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w:t>
            </w:r>
          </w:p>
        </w:tc>
        <w:tc>
          <w:tcPr>
            <w:tcW w:w="1479"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(KX363914)</w:t>
            </w:r>
          </w:p>
        </w:tc>
        <w:tc>
          <w:tcPr>
            <w:tcW w:w="1240" w:type="dxa"/>
          </w:tcPr>
          <w:p w:rsidR="00855EF0" w:rsidRPr="00DF7AD4" w:rsidRDefault="00855EF0" w:rsidP="00057597">
            <w:pPr>
              <w:contextualSpacing/>
              <w:jc w:val="center"/>
              <w:rPr>
                <w:rFonts w:ascii="Arial" w:hAnsi="Arial" w:cs="Arial"/>
                <w:b/>
                <w:bCs/>
                <w:sz w:val="16"/>
                <w:szCs w:val="16"/>
              </w:rPr>
            </w:pPr>
            <w:r w:rsidRPr="00DF7AD4">
              <w:rPr>
                <w:rFonts w:ascii="Arial" w:hAnsi="Arial" w:cs="Arial"/>
                <w:b/>
                <w:bCs/>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(KX363930)</w:t>
            </w:r>
          </w:p>
        </w:tc>
        <w:tc>
          <w:tcPr>
            <w:tcW w:w="1371"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 +ve</w:t>
            </w:r>
          </w:p>
        </w:tc>
      </w:tr>
      <w:tr w:rsidR="00855EF0" w:rsidRPr="00115AC3" w:rsidTr="00057597">
        <w:trPr>
          <w:jc w:val="center"/>
        </w:trPr>
        <w:tc>
          <w:tcPr>
            <w:tcW w:w="461" w:type="dxa"/>
          </w:tcPr>
          <w:p w:rsidR="00855EF0" w:rsidRPr="00115AC3" w:rsidRDefault="00855EF0" w:rsidP="00057597">
            <w:pPr>
              <w:contextualSpacing/>
              <w:jc w:val="center"/>
              <w:rPr>
                <w:rFonts w:ascii="Arial" w:hAnsi="Arial" w:cs="Arial"/>
              </w:rPr>
            </w:pPr>
            <w:r w:rsidRPr="00115AC3">
              <w:rPr>
                <w:rFonts w:ascii="Arial" w:hAnsi="Arial" w:cs="Arial"/>
              </w:rPr>
              <w:t>11</w:t>
            </w:r>
          </w:p>
        </w:tc>
        <w:tc>
          <w:tcPr>
            <w:tcW w:w="1608" w:type="dxa"/>
          </w:tcPr>
          <w:p w:rsidR="00855EF0" w:rsidRPr="00DF7AD4" w:rsidRDefault="00855EF0" w:rsidP="00057597">
            <w:pPr>
              <w:contextualSpacing/>
              <w:jc w:val="center"/>
              <w:rPr>
                <w:rFonts w:ascii="Arial" w:hAnsi="Arial" w:cs="Arial"/>
                <w:sz w:val="18"/>
                <w:szCs w:val="18"/>
              </w:rPr>
            </w:pPr>
            <w:r w:rsidRPr="00DF7AD4">
              <w:rPr>
                <w:rFonts w:ascii="Arial" w:hAnsi="Arial" w:cs="Arial"/>
                <w:sz w:val="18"/>
                <w:szCs w:val="18"/>
              </w:rPr>
              <w:t>Bidar</w:t>
            </w:r>
          </w:p>
        </w:tc>
        <w:tc>
          <w:tcPr>
            <w:tcW w:w="1134"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w:t>
            </w:r>
          </w:p>
        </w:tc>
        <w:tc>
          <w:tcPr>
            <w:tcW w:w="1479"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(KX363915)</w:t>
            </w:r>
          </w:p>
        </w:tc>
        <w:tc>
          <w:tcPr>
            <w:tcW w:w="1240"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(KX363931)</w:t>
            </w:r>
          </w:p>
        </w:tc>
        <w:tc>
          <w:tcPr>
            <w:tcW w:w="1371"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 +ve</w:t>
            </w:r>
          </w:p>
        </w:tc>
      </w:tr>
      <w:tr w:rsidR="00855EF0" w:rsidRPr="00115AC3" w:rsidTr="00057597">
        <w:trPr>
          <w:jc w:val="center"/>
        </w:trPr>
        <w:tc>
          <w:tcPr>
            <w:tcW w:w="461" w:type="dxa"/>
            <w:vMerge w:val="restart"/>
          </w:tcPr>
          <w:p w:rsidR="00855EF0" w:rsidRPr="00115AC3" w:rsidRDefault="00855EF0" w:rsidP="00057597">
            <w:pPr>
              <w:contextualSpacing/>
              <w:jc w:val="center"/>
              <w:rPr>
                <w:rFonts w:ascii="Arial" w:hAnsi="Arial" w:cs="Arial"/>
              </w:rPr>
            </w:pPr>
            <w:r w:rsidRPr="00115AC3">
              <w:rPr>
                <w:rFonts w:ascii="Arial" w:hAnsi="Arial" w:cs="Arial"/>
              </w:rPr>
              <w:t>12</w:t>
            </w:r>
          </w:p>
        </w:tc>
        <w:tc>
          <w:tcPr>
            <w:tcW w:w="1608" w:type="dxa"/>
            <w:vMerge w:val="restart"/>
          </w:tcPr>
          <w:p w:rsidR="00855EF0" w:rsidRPr="00DF7AD4" w:rsidRDefault="00855EF0" w:rsidP="00057597">
            <w:pPr>
              <w:contextualSpacing/>
              <w:jc w:val="center"/>
              <w:rPr>
                <w:rFonts w:ascii="Arial" w:hAnsi="Arial" w:cs="Arial"/>
                <w:sz w:val="18"/>
                <w:szCs w:val="18"/>
              </w:rPr>
            </w:pPr>
            <w:r w:rsidRPr="00DF7AD4">
              <w:rPr>
                <w:rFonts w:ascii="Arial" w:hAnsi="Arial" w:cs="Arial"/>
                <w:sz w:val="18"/>
                <w:szCs w:val="18"/>
              </w:rPr>
              <w:t>Bihar (Dholi)</w:t>
            </w:r>
          </w:p>
          <w:p w:rsidR="00855EF0" w:rsidRPr="00DF7AD4" w:rsidRDefault="00855EF0" w:rsidP="00057597">
            <w:pPr>
              <w:contextualSpacing/>
              <w:jc w:val="center"/>
              <w:rPr>
                <w:rFonts w:ascii="Arial" w:hAnsi="Arial" w:cs="Arial"/>
                <w:b/>
                <w:bCs/>
                <w:color w:val="0000FF"/>
                <w:sz w:val="18"/>
                <w:szCs w:val="18"/>
              </w:rPr>
            </w:pPr>
            <w:r w:rsidRPr="00DF7AD4">
              <w:rPr>
                <w:rFonts w:ascii="Arial" w:hAnsi="Arial" w:cs="Arial"/>
                <w:b/>
                <w:bCs/>
                <w:color w:val="0000FF"/>
                <w:sz w:val="18"/>
                <w:szCs w:val="18"/>
              </w:rPr>
              <w:t>(Mixed Infection)</w:t>
            </w:r>
          </w:p>
        </w:tc>
        <w:tc>
          <w:tcPr>
            <w:tcW w:w="1134" w:type="dxa"/>
          </w:tcPr>
          <w:p w:rsidR="00855EF0" w:rsidRPr="008541C5" w:rsidRDefault="00855EF0" w:rsidP="00057597">
            <w:pPr>
              <w:contextualSpacing/>
              <w:jc w:val="center"/>
              <w:rPr>
                <w:rFonts w:ascii="Arial" w:hAnsi="Arial" w:cs="Arial"/>
                <w:sz w:val="16"/>
                <w:szCs w:val="16"/>
              </w:rPr>
            </w:pPr>
            <w:r w:rsidRPr="008541C5">
              <w:rPr>
                <w:rFonts w:ascii="Arial" w:hAnsi="Arial" w:cs="Arial"/>
                <w:sz w:val="16"/>
                <w:szCs w:val="16"/>
              </w:rPr>
              <w:t>PPSMV-1</w:t>
            </w:r>
          </w:p>
          <w:p w:rsidR="00855EF0" w:rsidRPr="008541C5" w:rsidRDefault="00855EF0" w:rsidP="00057597">
            <w:pPr>
              <w:contextualSpacing/>
              <w:jc w:val="center"/>
              <w:rPr>
                <w:rFonts w:ascii="Arial" w:hAnsi="Arial" w:cs="Arial"/>
                <w:sz w:val="16"/>
                <w:szCs w:val="16"/>
                <w:shd w:val="clear" w:color="auto" w:fill="FFFFFF"/>
              </w:rPr>
            </w:pPr>
            <w:r w:rsidRPr="008541C5">
              <w:rPr>
                <w:rFonts w:ascii="Arial" w:hAnsi="Arial" w:cs="Arial"/>
                <w:sz w:val="16"/>
                <w:szCs w:val="16"/>
                <w:shd w:val="clear" w:color="auto" w:fill="FFFFFF"/>
              </w:rPr>
              <w:t>618-3798 nt</w:t>
            </w:r>
          </w:p>
          <w:p w:rsidR="00855EF0" w:rsidRPr="008541C5" w:rsidRDefault="00855EF0" w:rsidP="00057597">
            <w:pPr>
              <w:contextualSpacing/>
              <w:jc w:val="center"/>
              <w:rPr>
                <w:rFonts w:ascii="Arial" w:hAnsi="Arial" w:cs="Arial"/>
                <w:sz w:val="16"/>
                <w:szCs w:val="16"/>
                <w:shd w:val="clear" w:color="auto" w:fill="FFFFFF"/>
              </w:rPr>
            </w:pPr>
            <w:r w:rsidRPr="008541C5">
              <w:rPr>
                <w:rFonts w:ascii="Arial" w:hAnsi="Arial" w:cs="Arial"/>
                <w:sz w:val="16"/>
                <w:szCs w:val="16"/>
                <w:shd w:val="clear" w:color="auto" w:fill="FFFFFF"/>
              </w:rPr>
              <w:t xml:space="preserve"> KX363896)</w:t>
            </w:r>
          </w:p>
          <w:p w:rsidR="00855EF0" w:rsidRPr="008541C5" w:rsidRDefault="00855EF0" w:rsidP="00057597">
            <w:pPr>
              <w:contextualSpacing/>
              <w:jc w:val="center"/>
              <w:rPr>
                <w:rFonts w:ascii="Arial" w:hAnsi="Arial" w:cs="Arial"/>
                <w:sz w:val="16"/>
                <w:szCs w:val="16"/>
              </w:rPr>
            </w:pPr>
            <w:r w:rsidRPr="008541C5">
              <w:rPr>
                <w:rFonts w:ascii="Arial" w:hAnsi="Arial" w:cs="Arial"/>
                <w:sz w:val="16"/>
                <w:szCs w:val="16"/>
                <w:shd w:val="clear" w:color="auto" w:fill="FFFFFF"/>
              </w:rPr>
              <w:t>4019-7011nt (KX363897)</w:t>
            </w:r>
          </w:p>
        </w:tc>
        <w:tc>
          <w:tcPr>
            <w:tcW w:w="1479"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(KX363916)</w:t>
            </w:r>
          </w:p>
        </w:tc>
        <w:tc>
          <w:tcPr>
            <w:tcW w:w="1240"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(KX363932)</w:t>
            </w:r>
          </w:p>
        </w:tc>
        <w:tc>
          <w:tcPr>
            <w:tcW w:w="1371" w:type="dxa"/>
            <w:vMerge w:val="restart"/>
          </w:tcPr>
          <w:p w:rsidR="00855EF0" w:rsidRPr="00DF7AD4" w:rsidRDefault="00855EF0" w:rsidP="00057597">
            <w:pPr>
              <w:contextualSpacing/>
              <w:jc w:val="center"/>
              <w:rPr>
                <w:rFonts w:ascii="Arial" w:hAnsi="Arial" w:cs="Arial"/>
                <w:sz w:val="16"/>
                <w:szCs w:val="16"/>
              </w:rPr>
            </w:pPr>
          </w:p>
          <w:p w:rsidR="00855EF0" w:rsidRPr="00DF7AD4" w:rsidRDefault="00855EF0" w:rsidP="00057597">
            <w:pPr>
              <w:contextualSpacing/>
              <w:jc w:val="center"/>
              <w:rPr>
                <w:rFonts w:ascii="Arial" w:hAnsi="Arial" w:cs="Arial"/>
                <w:sz w:val="16"/>
                <w:szCs w:val="16"/>
              </w:rPr>
            </w:pP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(KX363943)</w:t>
            </w:r>
          </w:p>
        </w:tc>
      </w:tr>
      <w:tr w:rsidR="00855EF0" w:rsidRPr="00115AC3" w:rsidTr="00057597">
        <w:trPr>
          <w:jc w:val="center"/>
        </w:trPr>
        <w:tc>
          <w:tcPr>
            <w:tcW w:w="461" w:type="dxa"/>
            <w:vMerge/>
          </w:tcPr>
          <w:p w:rsidR="00855EF0" w:rsidRPr="00115AC3" w:rsidRDefault="00855EF0" w:rsidP="00057597">
            <w:pPr>
              <w:contextualSpacing/>
              <w:jc w:val="center"/>
              <w:rPr>
                <w:rFonts w:ascii="Arial" w:hAnsi="Arial" w:cs="Arial"/>
              </w:rPr>
            </w:pPr>
          </w:p>
        </w:tc>
        <w:tc>
          <w:tcPr>
            <w:tcW w:w="1608" w:type="dxa"/>
            <w:vMerge/>
          </w:tcPr>
          <w:p w:rsidR="00855EF0" w:rsidRPr="00DF7AD4" w:rsidRDefault="00855EF0" w:rsidP="00057597">
            <w:pPr>
              <w:contextualSpacing/>
              <w:jc w:val="center"/>
              <w:rPr>
                <w:rFonts w:ascii="Arial" w:hAnsi="Arial" w:cs="Arial"/>
                <w:sz w:val="18"/>
                <w:szCs w:val="18"/>
              </w:rPr>
            </w:pPr>
          </w:p>
        </w:tc>
        <w:tc>
          <w:tcPr>
            <w:tcW w:w="1134" w:type="dxa"/>
          </w:tcPr>
          <w:p w:rsidR="00855EF0" w:rsidRPr="008541C5" w:rsidRDefault="00855EF0" w:rsidP="00057597">
            <w:pPr>
              <w:contextualSpacing/>
              <w:jc w:val="center"/>
              <w:rPr>
                <w:rFonts w:ascii="Arial" w:hAnsi="Arial" w:cs="Arial"/>
                <w:sz w:val="16"/>
                <w:szCs w:val="16"/>
              </w:rPr>
            </w:pPr>
            <w:r w:rsidRPr="008541C5">
              <w:rPr>
                <w:rFonts w:ascii="Arial" w:hAnsi="Arial" w:cs="Arial"/>
                <w:sz w:val="16"/>
                <w:szCs w:val="16"/>
              </w:rPr>
              <w:t>PPSMV-2</w:t>
            </w:r>
          </w:p>
          <w:p w:rsidR="00855EF0" w:rsidRPr="008541C5" w:rsidRDefault="00855EF0" w:rsidP="00057597">
            <w:pPr>
              <w:contextualSpacing/>
              <w:jc w:val="center"/>
              <w:rPr>
                <w:rFonts w:ascii="Arial" w:hAnsi="Arial" w:cs="Arial"/>
                <w:sz w:val="16"/>
                <w:szCs w:val="16"/>
                <w:shd w:val="clear" w:color="auto" w:fill="FFFFFF"/>
              </w:rPr>
            </w:pPr>
            <w:r w:rsidRPr="008541C5">
              <w:rPr>
                <w:rFonts w:ascii="Arial" w:hAnsi="Arial" w:cs="Arial"/>
                <w:sz w:val="16"/>
                <w:szCs w:val="16"/>
                <w:shd w:val="clear" w:color="auto" w:fill="FFFFFF"/>
              </w:rPr>
              <w:t>115-566 nt</w:t>
            </w:r>
          </w:p>
          <w:p w:rsidR="00855EF0" w:rsidRPr="008541C5" w:rsidRDefault="00855EF0" w:rsidP="00057597">
            <w:pPr>
              <w:contextualSpacing/>
              <w:jc w:val="center"/>
              <w:rPr>
                <w:rFonts w:ascii="Arial" w:hAnsi="Arial" w:cs="Arial"/>
                <w:sz w:val="16"/>
                <w:szCs w:val="16"/>
                <w:shd w:val="clear" w:color="auto" w:fill="FFFFFF"/>
              </w:rPr>
            </w:pPr>
            <w:r w:rsidRPr="008541C5">
              <w:rPr>
                <w:rFonts w:ascii="Arial" w:hAnsi="Arial" w:cs="Arial"/>
                <w:sz w:val="16"/>
                <w:szCs w:val="16"/>
                <w:shd w:val="clear" w:color="auto" w:fill="FFFFFF"/>
              </w:rPr>
              <w:t>(KX363898)</w:t>
            </w:r>
          </w:p>
          <w:p w:rsidR="00855EF0" w:rsidRPr="008541C5" w:rsidRDefault="00855EF0" w:rsidP="00057597">
            <w:pPr>
              <w:contextualSpacing/>
              <w:jc w:val="center"/>
              <w:rPr>
                <w:rFonts w:ascii="Arial" w:hAnsi="Arial" w:cs="Arial"/>
                <w:sz w:val="16"/>
                <w:szCs w:val="16"/>
              </w:rPr>
            </w:pPr>
            <w:r w:rsidRPr="008541C5">
              <w:rPr>
                <w:rFonts w:ascii="Arial" w:hAnsi="Arial" w:cs="Arial"/>
                <w:sz w:val="16"/>
                <w:szCs w:val="16"/>
                <w:shd w:val="clear" w:color="auto" w:fill="FFFFFF"/>
              </w:rPr>
              <w:t>5283-6016nt (KX363899)</w:t>
            </w:r>
          </w:p>
        </w:tc>
        <w:tc>
          <w:tcPr>
            <w:tcW w:w="1479"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(KX363917)</w:t>
            </w:r>
          </w:p>
        </w:tc>
        <w:tc>
          <w:tcPr>
            <w:tcW w:w="1240"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(KX363933)</w:t>
            </w:r>
          </w:p>
        </w:tc>
        <w:tc>
          <w:tcPr>
            <w:tcW w:w="1371" w:type="dxa"/>
            <w:vMerge/>
          </w:tcPr>
          <w:p w:rsidR="00855EF0" w:rsidRPr="00DF7AD4" w:rsidRDefault="00855EF0" w:rsidP="00057597">
            <w:pPr>
              <w:contextualSpacing/>
              <w:jc w:val="center"/>
              <w:rPr>
                <w:rFonts w:ascii="Arial" w:hAnsi="Arial" w:cs="Arial"/>
                <w:sz w:val="16"/>
                <w:szCs w:val="16"/>
              </w:rPr>
            </w:pPr>
          </w:p>
        </w:tc>
      </w:tr>
      <w:tr w:rsidR="00855EF0" w:rsidRPr="00115AC3" w:rsidTr="00057597">
        <w:trPr>
          <w:jc w:val="center"/>
        </w:trPr>
        <w:tc>
          <w:tcPr>
            <w:tcW w:w="461" w:type="dxa"/>
          </w:tcPr>
          <w:p w:rsidR="00855EF0" w:rsidRPr="00115AC3" w:rsidRDefault="00855EF0" w:rsidP="00057597">
            <w:pPr>
              <w:contextualSpacing/>
              <w:jc w:val="center"/>
              <w:rPr>
                <w:rFonts w:ascii="Arial" w:hAnsi="Arial" w:cs="Arial"/>
              </w:rPr>
            </w:pPr>
            <w:r w:rsidRPr="00115AC3">
              <w:rPr>
                <w:rFonts w:ascii="Arial" w:hAnsi="Arial" w:cs="Arial"/>
              </w:rPr>
              <w:t>13</w:t>
            </w:r>
          </w:p>
        </w:tc>
        <w:tc>
          <w:tcPr>
            <w:tcW w:w="1608" w:type="dxa"/>
          </w:tcPr>
          <w:p w:rsidR="00855EF0" w:rsidRPr="00DF7AD4" w:rsidRDefault="00855EF0" w:rsidP="00057597">
            <w:pPr>
              <w:contextualSpacing/>
              <w:jc w:val="center"/>
              <w:rPr>
                <w:rFonts w:ascii="Arial" w:hAnsi="Arial" w:cs="Arial"/>
                <w:sz w:val="18"/>
                <w:szCs w:val="18"/>
              </w:rPr>
            </w:pPr>
            <w:r w:rsidRPr="00DF7AD4">
              <w:rPr>
                <w:rFonts w:ascii="Arial" w:hAnsi="Arial" w:cs="Arial"/>
                <w:sz w:val="18"/>
                <w:szCs w:val="18"/>
              </w:rPr>
              <w:t>Coimbatore</w:t>
            </w:r>
          </w:p>
        </w:tc>
        <w:tc>
          <w:tcPr>
            <w:tcW w:w="1134"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(KX458111)</w:t>
            </w:r>
          </w:p>
        </w:tc>
        <w:tc>
          <w:tcPr>
            <w:tcW w:w="1479"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(KT862838)</w:t>
            </w:r>
          </w:p>
        </w:tc>
        <w:tc>
          <w:tcPr>
            <w:tcW w:w="1240"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(KX4526910)</w:t>
            </w:r>
          </w:p>
        </w:tc>
        <w:tc>
          <w:tcPr>
            <w:tcW w:w="1371"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 +ve</w:t>
            </w:r>
          </w:p>
        </w:tc>
      </w:tr>
      <w:tr w:rsidR="00855EF0" w:rsidRPr="00115AC3" w:rsidTr="00057597">
        <w:trPr>
          <w:jc w:val="center"/>
        </w:trPr>
        <w:tc>
          <w:tcPr>
            <w:tcW w:w="461" w:type="dxa"/>
          </w:tcPr>
          <w:p w:rsidR="00855EF0" w:rsidRPr="00115AC3" w:rsidRDefault="00855EF0" w:rsidP="00057597">
            <w:pPr>
              <w:contextualSpacing/>
              <w:jc w:val="center"/>
              <w:rPr>
                <w:rFonts w:ascii="Arial" w:hAnsi="Arial" w:cs="Arial"/>
              </w:rPr>
            </w:pPr>
            <w:r w:rsidRPr="00115AC3">
              <w:rPr>
                <w:rFonts w:ascii="Arial" w:hAnsi="Arial" w:cs="Arial"/>
              </w:rPr>
              <w:t>14</w:t>
            </w:r>
          </w:p>
        </w:tc>
        <w:tc>
          <w:tcPr>
            <w:tcW w:w="1608" w:type="dxa"/>
          </w:tcPr>
          <w:p w:rsidR="00855EF0" w:rsidRPr="00DF7AD4" w:rsidRDefault="00855EF0" w:rsidP="00057597">
            <w:pPr>
              <w:contextualSpacing/>
              <w:jc w:val="center"/>
              <w:rPr>
                <w:rFonts w:ascii="Arial" w:hAnsi="Arial" w:cs="Arial"/>
                <w:sz w:val="18"/>
                <w:szCs w:val="18"/>
              </w:rPr>
            </w:pPr>
            <w:r w:rsidRPr="00DF7AD4">
              <w:rPr>
                <w:rFonts w:ascii="Arial" w:hAnsi="Arial" w:cs="Arial"/>
                <w:sz w:val="18"/>
                <w:szCs w:val="18"/>
              </w:rPr>
              <w:t>Coimbatore.1</w:t>
            </w:r>
          </w:p>
        </w:tc>
        <w:tc>
          <w:tcPr>
            <w:tcW w:w="1134"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(KX363900)</w:t>
            </w:r>
          </w:p>
        </w:tc>
        <w:tc>
          <w:tcPr>
            <w:tcW w:w="1479"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w:t>
            </w:r>
          </w:p>
        </w:tc>
        <w:tc>
          <w:tcPr>
            <w:tcW w:w="1240"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w:t>
            </w:r>
          </w:p>
        </w:tc>
        <w:tc>
          <w:tcPr>
            <w:tcW w:w="1371"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(KX363944)</w:t>
            </w:r>
          </w:p>
        </w:tc>
      </w:tr>
      <w:tr w:rsidR="00855EF0" w:rsidRPr="00115AC3" w:rsidTr="00057597">
        <w:trPr>
          <w:jc w:val="center"/>
        </w:trPr>
        <w:tc>
          <w:tcPr>
            <w:tcW w:w="461" w:type="dxa"/>
          </w:tcPr>
          <w:p w:rsidR="00855EF0" w:rsidRPr="00115AC3" w:rsidRDefault="00855EF0" w:rsidP="00057597">
            <w:pPr>
              <w:contextualSpacing/>
              <w:jc w:val="center"/>
              <w:rPr>
                <w:rFonts w:ascii="Arial" w:hAnsi="Arial" w:cs="Arial"/>
              </w:rPr>
            </w:pPr>
            <w:r w:rsidRPr="00115AC3">
              <w:rPr>
                <w:rFonts w:ascii="Arial" w:hAnsi="Arial" w:cs="Arial"/>
              </w:rPr>
              <w:t>15</w:t>
            </w:r>
          </w:p>
        </w:tc>
        <w:tc>
          <w:tcPr>
            <w:tcW w:w="1608" w:type="dxa"/>
          </w:tcPr>
          <w:p w:rsidR="00855EF0" w:rsidRPr="00DF7AD4" w:rsidRDefault="00855EF0" w:rsidP="00057597">
            <w:pPr>
              <w:contextualSpacing/>
              <w:jc w:val="center"/>
              <w:rPr>
                <w:rFonts w:ascii="Arial" w:hAnsi="Arial" w:cs="Arial"/>
                <w:sz w:val="18"/>
                <w:szCs w:val="18"/>
              </w:rPr>
            </w:pPr>
            <w:r w:rsidRPr="00DF7AD4">
              <w:rPr>
                <w:rFonts w:ascii="Arial" w:hAnsi="Arial" w:cs="Arial"/>
                <w:sz w:val="18"/>
                <w:szCs w:val="18"/>
              </w:rPr>
              <w:t>Coimbatore.2</w:t>
            </w:r>
          </w:p>
          <w:p w:rsidR="00855EF0" w:rsidRPr="00DF7AD4" w:rsidRDefault="00855EF0" w:rsidP="00057597">
            <w:pPr>
              <w:contextualSpacing/>
              <w:jc w:val="center"/>
              <w:rPr>
                <w:rFonts w:ascii="Arial" w:hAnsi="Arial" w:cs="Arial"/>
                <w:color w:val="0000FF"/>
                <w:sz w:val="18"/>
                <w:szCs w:val="18"/>
              </w:rPr>
            </w:pPr>
            <w:r w:rsidRPr="00DF7AD4">
              <w:rPr>
                <w:rFonts w:ascii="Arial" w:hAnsi="Arial" w:cs="Arial"/>
                <w:b/>
                <w:bCs/>
                <w:color w:val="0000FF"/>
                <w:sz w:val="18"/>
                <w:szCs w:val="18"/>
              </w:rPr>
              <w:t>(Reassortment)</w:t>
            </w:r>
          </w:p>
        </w:tc>
        <w:tc>
          <w:tcPr>
            <w:tcW w:w="1134"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(KX363901)</w:t>
            </w:r>
          </w:p>
        </w:tc>
        <w:tc>
          <w:tcPr>
            <w:tcW w:w="1479"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w:t>
            </w:r>
          </w:p>
        </w:tc>
        <w:tc>
          <w:tcPr>
            <w:tcW w:w="1240" w:type="dxa"/>
          </w:tcPr>
          <w:p w:rsidR="00855EF0" w:rsidRPr="00DF7AD4" w:rsidRDefault="00855EF0" w:rsidP="00057597">
            <w:pPr>
              <w:contextualSpacing/>
              <w:jc w:val="center"/>
              <w:rPr>
                <w:rFonts w:ascii="Arial" w:hAnsi="Arial" w:cs="Arial"/>
                <w:b/>
                <w:bCs/>
                <w:sz w:val="16"/>
                <w:szCs w:val="16"/>
              </w:rPr>
            </w:pPr>
            <w:r w:rsidRPr="00DF7AD4">
              <w:rPr>
                <w:rFonts w:ascii="Arial" w:hAnsi="Arial" w:cs="Arial"/>
                <w:b/>
                <w:bCs/>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(KX363934)</w:t>
            </w:r>
          </w:p>
        </w:tc>
        <w:tc>
          <w:tcPr>
            <w:tcW w:w="1371"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(KX363945)</w:t>
            </w:r>
          </w:p>
        </w:tc>
      </w:tr>
      <w:tr w:rsidR="00855EF0" w:rsidRPr="00115AC3" w:rsidTr="00057597">
        <w:trPr>
          <w:jc w:val="center"/>
        </w:trPr>
        <w:tc>
          <w:tcPr>
            <w:tcW w:w="461" w:type="dxa"/>
          </w:tcPr>
          <w:p w:rsidR="00855EF0" w:rsidRPr="00115AC3" w:rsidRDefault="00855EF0" w:rsidP="00057597">
            <w:pPr>
              <w:contextualSpacing/>
              <w:jc w:val="center"/>
              <w:rPr>
                <w:rFonts w:ascii="Arial" w:hAnsi="Arial" w:cs="Arial"/>
              </w:rPr>
            </w:pPr>
            <w:r w:rsidRPr="00115AC3">
              <w:rPr>
                <w:rFonts w:ascii="Arial" w:hAnsi="Arial" w:cs="Arial"/>
              </w:rPr>
              <w:t>16</w:t>
            </w:r>
          </w:p>
        </w:tc>
        <w:tc>
          <w:tcPr>
            <w:tcW w:w="1608" w:type="dxa"/>
          </w:tcPr>
          <w:p w:rsidR="00855EF0" w:rsidRPr="00DF7AD4" w:rsidRDefault="00855EF0" w:rsidP="00057597">
            <w:pPr>
              <w:contextualSpacing/>
              <w:jc w:val="center"/>
              <w:rPr>
                <w:rFonts w:ascii="Arial" w:hAnsi="Arial" w:cs="Arial"/>
                <w:sz w:val="18"/>
                <w:szCs w:val="18"/>
              </w:rPr>
            </w:pPr>
            <w:r w:rsidRPr="00DF7AD4">
              <w:rPr>
                <w:rFonts w:ascii="Arial" w:hAnsi="Arial" w:cs="Arial"/>
                <w:sz w:val="18"/>
                <w:szCs w:val="18"/>
              </w:rPr>
              <w:t>Coimbatore.3</w:t>
            </w:r>
          </w:p>
        </w:tc>
        <w:tc>
          <w:tcPr>
            <w:tcW w:w="1134"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(KX363902)</w:t>
            </w:r>
          </w:p>
        </w:tc>
        <w:tc>
          <w:tcPr>
            <w:tcW w:w="1479"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w:t>
            </w:r>
          </w:p>
        </w:tc>
        <w:tc>
          <w:tcPr>
            <w:tcW w:w="1240"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w:t>
            </w:r>
          </w:p>
        </w:tc>
        <w:tc>
          <w:tcPr>
            <w:tcW w:w="1371"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 +ve</w:t>
            </w:r>
          </w:p>
        </w:tc>
      </w:tr>
      <w:tr w:rsidR="00855EF0" w:rsidRPr="00115AC3" w:rsidTr="00057597">
        <w:trPr>
          <w:jc w:val="center"/>
        </w:trPr>
        <w:tc>
          <w:tcPr>
            <w:tcW w:w="461" w:type="dxa"/>
            <w:vMerge w:val="restart"/>
          </w:tcPr>
          <w:p w:rsidR="00855EF0" w:rsidRPr="00115AC3" w:rsidRDefault="00855EF0" w:rsidP="00057597">
            <w:pPr>
              <w:contextualSpacing/>
              <w:jc w:val="center"/>
              <w:rPr>
                <w:rFonts w:ascii="Arial" w:hAnsi="Arial" w:cs="Arial"/>
              </w:rPr>
            </w:pPr>
            <w:r w:rsidRPr="00115AC3">
              <w:rPr>
                <w:rFonts w:ascii="Arial" w:hAnsi="Arial" w:cs="Arial"/>
              </w:rPr>
              <w:t>17</w:t>
            </w:r>
          </w:p>
          <w:p w:rsidR="00855EF0" w:rsidRPr="00115AC3" w:rsidRDefault="00855EF0" w:rsidP="00057597">
            <w:pPr>
              <w:contextualSpacing/>
              <w:jc w:val="center"/>
              <w:rPr>
                <w:rFonts w:ascii="Arial" w:hAnsi="Arial" w:cs="Arial"/>
              </w:rPr>
            </w:pPr>
          </w:p>
        </w:tc>
        <w:tc>
          <w:tcPr>
            <w:tcW w:w="1608" w:type="dxa"/>
            <w:vMerge w:val="restart"/>
          </w:tcPr>
          <w:p w:rsidR="00855EF0" w:rsidRPr="00DF7AD4" w:rsidRDefault="00855EF0" w:rsidP="00057597">
            <w:pPr>
              <w:contextualSpacing/>
              <w:jc w:val="center"/>
              <w:rPr>
                <w:rFonts w:ascii="Arial" w:hAnsi="Arial" w:cs="Arial"/>
                <w:sz w:val="18"/>
                <w:szCs w:val="18"/>
              </w:rPr>
            </w:pPr>
            <w:r w:rsidRPr="00DF7AD4">
              <w:rPr>
                <w:rFonts w:ascii="Arial" w:hAnsi="Arial" w:cs="Arial"/>
                <w:sz w:val="18"/>
                <w:szCs w:val="18"/>
              </w:rPr>
              <w:t>Delhi-1</w:t>
            </w:r>
          </w:p>
          <w:p w:rsidR="00855EF0" w:rsidRPr="00DF7AD4" w:rsidRDefault="00855EF0" w:rsidP="00057597">
            <w:pPr>
              <w:contextualSpacing/>
              <w:jc w:val="center"/>
              <w:rPr>
                <w:rFonts w:ascii="Arial" w:hAnsi="Arial" w:cs="Arial"/>
                <w:b/>
                <w:bCs/>
                <w:sz w:val="18"/>
                <w:szCs w:val="18"/>
              </w:rPr>
            </w:pPr>
            <w:r w:rsidRPr="00DF7AD4">
              <w:rPr>
                <w:rFonts w:ascii="Arial" w:hAnsi="Arial" w:cs="Arial"/>
                <w:b/>
                <w:bCs/>
                <w:color w:val="0000FF"/>
                <w:sz w:val="18"/>
                <w:szCs w:val="18"/>
              </w:rPr>
              <w:t>(Mixed Infection)</w:t>
            </w:r>
          </w:p>
        </w:tc>
        <w:tc>
          <w:tcPr>
            <w:tcW w:w="1134"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w:t>
            </w:r>
          </w:p>
        </w:tc>
        <w:tc>
          <w:tcPr>
            <w:tcW w:w="1479"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w:t>
            </w:r>
          </w:p>
        </w:tc>
        <w:tc>
          <w:tcPr>
            <w:tcW w:w="1240"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(KX363935)</w:t>
            </w:r>
          </w:p>
        </w:tc>
        <w:tc>
          <w:tcPr>
            <w:tcW w:w="1371" w:type="dxa"/>
            <w:vMerge w:val="restart"/>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 +ve</w:t>
            </w:r>
          </w:p>
        </w:tc>
      </w:tr>
      <w:tr w:rsidR="00855EF0" w:rsidRPr="00115AC3" w:rsidTr="00057597">
        <w:trPr>
          <w:jc w:val="center"/>
        </w:trPr>
        <w:tc>
          <w:tcPr>
            <w:tcW w:w="461" w:type="dxa"/>
            <w:vMerge/>
          </w:tcPr>
          <w:p w:rsidR="00855EF0" w:rsidRPr="00115AC3" w:rsidRDefault="00855EF0" w:rsidP="00057597">
            <w:pPr>
              <w:contextualSpacing/>
              <w:jc w:val="center"/>
              <w:rPr>
                <w:rFonts w:ascii="Arial" w:hAnsi="Arial" w:cs="Arial"/>
              </w:rPr>
            </w:pPr>
          </w:p>
        </w:tc>
        <w:tc>
          <w:tcPr>
            <w:tcW w:w="1608" w:type="dxa"/>
            <w:vMerge/>
          </w:tcPr>
          <w:p w:rsidR="00855EF0" w:rsidRPr="00DF7AD4" w:rsidRDefault="00855EF0" w:rsidP="00057597">
            <w:pPr>
              <w:contextualSpacing/>
              <w:jc w:val="center"/>
              <w:rPr>
                <w:rFonts w:ascii="Arial" w:hAnsi="Arial" w:cs="Arial"/>
                <w:sz w:val="18"/>
                <w:szCs w:val="18"/>
              </w:rPr>
            </w:pPr>
          </w:p>
        </w:tc>
        <w:tc>
          <w:tcPr>
            <w:tcW w:w="1134"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w:t>
            </w:r>
          </w:p>
        </w:tc>
        <w:tc>
          <w:tcPr>
            <w:tcW w:w="1479"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w:t>
            </w:r>
          </w:p>
        </w:tc>
        <w:tc>
          <w:tcPr>
            <w:tcW w:w="1240"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w:t>
            </w:r>
          </w:p>
        </w:tc>
        <w:tc>
          <w:tcPr>
            <w:tcW w:w="1371" w:type="dxa"/>
            <w:vMerge/>
          </w:tcPr>
          <w:p w:rsidR="00855EF0" w:rsidRPr="00DF7AD4" w:rsidRDefault="00855EF0" w:rsidP="00057597">
            <w:pPr>
              <w:contextualSpacing/>
              <w:jc w:val="center"/>
              <w:rPr>
                <w:rFonts w:ascii="Arial" w:hAnsi="Arial" w:cs="Arial"/>
                <w:sz w:val="16"/>
                <w:szCs w:val="16"/>
              </w:rPr>
            </w:pPr>
          </w:p>
        </w:tc>
      </w:tr>
      <w:tr w:rsidR="00855EF0" w:rsidRPr="00115AC3" w:rsidTr="00057597">
        <w:trPr>
          <w:jc w:val="center"/>
        </w:trPr>
        <w:tc>
          <w:tcPr>
            <w:tcW w:w="461" w:type="dxa"/>
          </w:tcPr>
          <w:p w:rsidR="00855EF0" w:rsidRPr="00115AC3" w:rsidRDefault="00855EF0" w:rsidP="00057597">
            <w:pPr>
              <w:contextualSpacing/>
              <w:jc w:val="center"/>
              <w:rPr>
                <w:rFonts w:ascii="Arial" w:hAnsi="Arial" w:cs="Arial"/>
              </w:rPr>
            </w:pPr>
            <w:r w:rsidRPr="00115AC3">
              <w:rPr>
                <w:rFonts w:ascii="Arial" w:hAnsi="Arial" w:cs="Arial"/>
              </w:rPr>
              <w:t>18</w:t>
            </w:r>
          </w:p>
        </w:tc>
        <w:tc>
          <w:tcPr>
            <w:tcW w:w="1608" w:type="dxa"/>
          </w:tcPr>
          <w:p w:rsidR="00855EF0" w:rsidRPr="00DF7AD4" w:rsidRDefault="00855EF0" w:rsidP="00057597">
            <w:pPr>
              <w:contextualSpacing/>
              <w:jc w:val="center"/>
              <w:rPr>
                <w:rFonts w:ascii="Arial" w:hAnsi="Arial" w:cs="Arial"/>
                <w:sz w:val="18"/>
                <w:szCs w:val="18"/>
              </w:rPr>
            </w:pPr>
            <w:r w:rsidRPr="00DF7AD4">
              <w:rPr>
                <w:rFonts w:ascii="Arial" w:hAnsi="Arial" w:cs="Arial"/>
                <w:sz w:val="18"/>
                <w:szCs w:val="18"/>
              </w:rPr>
              <w:t>Delhi- 2</w:t>
            </w:r>
          </w:p>
        </w:tc>
        <w:tc>
          <w:tcPr>
            <w:tcW w:w="1134"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w:t>
            </w:r>
          </w:p>
        </w:tc>
        <w:tc>
          <w:tcPr>
            <w:tcW w:w="1479"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(KX363918)</w:t>
            </w:r>
          </w:p>
        </w:tc>
        <w:tc>
          <w:tcPr>
            <w:tcW w:w="1240"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w:t>
            </w:r>
          </w:p>
        </w:tc>
        <w:tc>
          <w:tcPr>
            <w:tcW w:w="1371"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 +ve</w:t>
            </w:r>
          </w:p>
        </w:tc>
      </w:tr>
      <w:tr w:rsidR="00855EF0" w:rsidRPr="00115AC3" w:rsidTr="00057597">
        <w:trPr>
          <w:jc w:val="center"/>
        </w:trPr>
        <w:tc>
          <w:tcPr>
            <w:tcW w:w="461" w:type="dxa"/>
          </w:tcPr>
          <w:p w:rsidR="00855EF0" w:rsidRPr="00115AC3" w:rsidRDefault="00855EF0" w:rsidP="00057597">
            <w:pPr>
              <w:contextualSpacing/>
              <w:jc w:val="center"/>
              <w:rPr>
                <w:rFonts w:ascii="Arial" w:hAnsi="Arial" w:cs="Arial"/>
              </w:rPr>
            </w:pPr>
            <w:r w:rsidRPr="00115AC3">
              <w:rPr>
                <w:rFonts w:ascii="Arial" w:hAnsi="Arial" w:cs="Arial"/>
              </w:rPr>
              <w:t>19</w:t>
            </w:r>
          </w:p>
        </w:tc>
        <w:tc>
          <w:tcPr>
            <w:tcW w:w="1608" w:type="dxa"/>
          </w:tcPr>
          <w:p w:rsidR="00855EF0" w:rsidRPr="00DF7AD4" w:rsidRDefault="00855EF0" w:rsidP="00057597">
            <w:pPr>
              <w:contextualSpacing/>
              <w:jc w:val="center"/>
              <w:rPr>
                <w:rFonts w:ascii="Arial" w:hAnsi="Arial" w:cs="Arial"/>
                <w:sz w:val="18"/>
                <w:szCs w:val="18"/>
              </w:rPr>
            </w:pPr>
            <w:r w:rsidRPr="00DF7AD4">
              <w:rPr>
                <w:rFonts w:ascii="Arial" w:hAnsi="Arial" w:cs="Arial"/>
                <w:sz w:val="18"/>
                <w:szCs w:val="18"/>
              </w:rPr>
              <w:t>Gorakhpur</w:t>
            </w:r>
          </w:p>
        </w:tc>
        <w:tc>
          <w:tcPr>
            <w:tcW w:w="1134"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w:t>
            </w:r>
          </w:p>
        </w:tc>
        <w:tc>
          <w:tcPr>
            <w:tcW w:w="1479"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(KX363936)</w:t>
            </w:r>
          </w:p>
        </w:tc>
        <w:tc>
          <w:tcPr>
            <w:tcW w:w="1240"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(KX452692)</w:t>
            </w:r>
          </w:p>
        </w:tc>
        <w:tc>
          <w:tcPr>
            <w:tcW w:w="1371"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 +ve</w:t>
            </w:r>
          </w:p>
        </w:tc>
      </w:tr>
      <w:tr w:rsidR="00855EF0" w:rsidRPr="00115AC3" w:rsidTr="00057597">
        <w:trPr>
          <w:jc w:val="center"/>
        </w:trPr>
        <w:tc>
          <w:tcPr>
            <w:tcW w:w="461" w:type="dxa"/>
          </w:tcPr>
          <w:p w:rsidR="00855EF0" w:rsidRPr="00115AC3" w:rsidRDefault="00855EF0" w:rsidP="00057597">
            <w:pPr>
              <w:contextualSpacing/>
              <w:jc w:val="center"/>
              <w:rPr>
                <w:rFonts w:ascii="Arial" w:hAnsi="Arial" w:cs="Arial"/>
              </w:rPr>
            </w:pPr>
            <w:r w:rsidRPr="00115AC3">
              <w:rPr>
                <w:rFonts w:ascii="Arial" w:hAnsi="Arial" w:cs="Arial"/>
              </w:rPr>
              <w:t>20</w:t>
            </w:r>
          </w:p>
        </w:tc>
        <w:tc>
          <w:tcPr>
            <w:tcW w:w="1608" w:type="dxa"/>
          </w:tcPr>
          <w:p w:rsidR="00855EF0" w:rsidRPr="00DF7AD4" w:rsidRDefault="00855EF0" w:rsidP="00057597">
            <w:pPr>
              <w:contextualSpacing/>
              <w:jc w:val="center"/>
              <w:rPr>
                <w:rFonts w:ascii="Arial" w:hAnsi="Arial" w:cs="Arial"/>
                <w:sz w:val="18"/>
                <w:szCs w:val="18"/>
              </w:rPr>
            </w:pPr>
            <w:r w:rsidRPr="00DF7AD4">
              <w:rPr>
                <w:rFonts w:ascii="Arial" w:hAnsi="Arial" w:cs="Arial"/>
                <w:sz w:val="18"/>
                <w:szCs w:val="18"/>
              </w:rPr>
              <w:t>Kalaburagi</w:t>
            </w:r>
          </w:p>
          <w:p w:rsidR="00855EF0" w:rsidRPr="00DF7AD4" w:rsidRDefault="00855EF0" w:rsidP="00057597">
            <w:pPr>
              <w:contextualSpacing/>
              <w:jc w:val="center"/>
              <w:rPr>
                <w:rFonts w:ascii="Arial" w:hAnsi="Arial" w:cs="Arial"/>
                <w:sz w:val="18"/>
                <w:szCs w:val="18"/>
              </w:rPr>
            </w:pPr>
            <w:r w:rsidRPr="00DF7AD4">
              <w:rPr>
                <w:rFonts w:ascii="Arial" w:hAnsi="Arial" w:cs="Arial"/>
                <w:sz w:val="18"/>
                <w:szCs w:val="18"/>
              </w:rPr>
              <w:t>(Gulbarga)</w:t>
            </w:r>
          </w:p>
        </w:tc>
        <w:tc>
          <w:tcPr>
            <w:tcW w:w="1134"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(KX363886)</w:t>
            </w:r>
          </w:p>
        </w:tc>
        <w:tc>
          <w:tcPr>
            <w:tcW w:w="1479"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(KX363888)</w:t>
            </w:r>
          </w:p>
        </w:tc>
        <w:tc>
          <w:tcPr>
            <w:tcW w:w="1240"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(KX363889)</w:t>
            </w:r>
          </w:p>
        </w:tc>
        <w:tc>
          <w:tcPr>
            <w:tcW w:w="1371"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(KX363891)</w:t>
            </w:r>
          </w:p>
        </w:tc>
      </w:tr>
      <w:tr w:rsidR="00855EF0" w:rsidRPr="00115AC3" w:rsidTr="00057597">
        <w:trPr>
          <w:jc w:val="center"/>
        </w:trPr>
        <w:tc>
          <w:tcPr>
            <w:tcW w:w="461" w:type="dxa"/>
            <w:vMerge w:val="restart"/>
          </w:tcPr>
          <w:p w:rsidR="00855EF0" w:rsidRPr="00115AC3" w:rsidRDefault="00855EF0" w:rsidP="00057597">
            <w:pPr>
              <w:contextualSpacing/>
              <w:jc w:val="center"/>
              <w:rPr>
                <w:rFonts w:ascii="Arial" w:hAnsi="Arial" w:cs="Arial"/>
              </w:rPr>
            </w:pPr>
            <w:r w:rsidRPr="00115AC3">
              <w:rPr>
                <w:rFonts w:ascii="Arial" w:hAnsi="Arial" w:cs="Arial"/>
              </w:rPr>
              <w:t>21</w:t>
            </w:r>
          </w:p>
          <w:p w:rsidR="00855EF0" w:rsidRPr="00115AC3" w:rsidRDefault="00855EF0" w:rsidP="00057597">
            <w:pPr>
              <w:contextualSpacing/>
              <w:jc w:val="center"/>
              <w:rPr>
                <w:rFonts w:ascii="Arial" w:hAnsi="Arial" w:cs="Arial"/>
              </w:rPr>
            </w:pPr>
          </w:p>
        </w:tc>
        <w:tc>
          <w:tcPr>
            <w:tcW w:w="1608" w:type="dxa"/>
            <w:vMerge w:val="restart"/>
          </w:tcPr>
          <w:p w:rsidR="00855EF0" w:rsidRPr="00DF7AD4" w:rsidRDefault="00855EF0" w:rsidP="00057597">
            <w:pPr>
              <w:contextualSpacing/>
              <w:jc w:val="center"/>
              <w:rPr>
                <w:rFonts w:ascii="Arial" w:hAnsi="Arial" w:cs="Arial"/>
                <w:sz w:val="18"/>
                <w:szCs w:val="18"/>
              </w:rPr>
            </w:pPr>
            <w:r w:rsidRPr="00DF7AD4">
              <w:rPr>
                <w:rFonts w:ascii="Arial" w:hAnsi="Arial" w:cs="Arial"/>
                <w:sz w:val="18"/>
                <w:szCs w:val="18"/>
              </w:rPr>
              <w:t>Mahagaon</w:t>
            </w:r>
          </w:p>
          <w:p w:rsidR="00855EF0" w:rsidRPr="00DF7AD4" w:rsidRDefault="00855EF0" w:rsidP="00057597">
            <w:pPr>
              <w:contextualSpacing/>
              <w:jc w:val="center"/>
              <w:rPr>
                <w:rFonts w:ascii="Arial" w:hAnsi="Arial" w:cs="Arial"/>
                <w:color w:val="0000FF"/>
                <w:sz w:val="18"/>
                <w:szCs w:val="18"/>
              </w:rPr>
            </w:pPr>
            <w:r w:rsidRPr="00DF7AD4">
              <w:rPr>
                <w:rFonts w:ascii="Arial" w:hAnsi="Arial" w:cs="Arial"/>
                <w:b/>
                <w:bCs/>
                <w:color w:val="0000FF"/>
                <w:sz w:val="18"/>
                <w:szCs w:val="18"/>
              </w:rPr>
              <w:t>(Mixed Infection)</w:t>
            </w:r>
          </w:p>
        </w:tc>
        <w:tc>
          <w:tcPr>
            <w:tcW w:w="1134"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(KX452693)</w:t>
            </w:r>
          </w:p>
        </w:tc>
        <w:tc>
          <w:tcPr>
            <w:tcW w:w="1479"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(KX363919)</w:t>
            </w:r>
          </w:p>
        </w:tc>
        <w:tc>
          <w:tcPr>
            <w:tcW w:w="1240"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(KX363937)</w:t>
            </w:r>
          </w:p>
        </w:tc>
        <w:tc>
          <w:tcPr>
            <w:tcW w:w="1371" w:type="dxa"/>
            <w:vMerge w:val="restart"/>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 +ve</w:t>
            </w:r>
          </w:p>
        </w:tc>
      </w:tr>
      <w:tr w:rsidR="00855EF0" w:rsidRPr="00115AC3" w:rsidTr="00057597">
        <w:trPr>
          <w:jc w:val="center"/>
        </w:trPr>
        <w:tc>
          <w:tcPr>
            <w:tcW w:w="461" w:type="dxa"/>
            <w:vMerge/>
          </w:tcPr>
          <w:p w:rsidR="00855EF0" w:rsidRPr="00115AC3" w:rsidRDefault="00855EF0" w:rsidP="00057597">
            <w:pPr>
              <w:contextualSpacing/>
              <w:jc w:val="center"/>
              <w:rPr>
                <w:rFonts w:ascii="Arial" w:hAnsi="Arial" w:cs="Arial"/>
              </w:rPr>
            </w:pPr>
          </w:p>
        </w:tc>
        <w:tc>
          <w:tcPr>
            <w:tcW w:w="1608" w:type="dxa"/>
            <w:vMerge/>
          </w:tcPr>
          <w:p w:rsidR="00855EF0" w:rsidRPr="00DF7AD4" w:rsidRDefault="00855EF0" w:rsidP="00057597">
            <w:pPr>
              <w:contextualSpacing/>
              <w:jc w:val="center"/>
              <w:rPr>
                <w:rFonts w:ascii="Arial" w:hAnsi="Arial" w:cs="Arial"/>
                <w:sz w:val="18"/>
                <w:szCs w:val="18"/>
              </w:rPr>
            </w:pPr>
          </w:p>
        </w:tc>
        <w:tc>
          <w:tcPr>
            <w:tcW w:w="1134"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(KX363903)</w:t>
            </w:r>
          </w:p>
        </w:tc>
        <w:tc>
          <w:tcPr>
            <w:tcW w:w="1479"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w:t>
            </w:r>
          </w:p>
        </w:tc>
        <w:tc>
          <w:tcPr>
            <w:tcW w:w="1240"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(KX458110)</w:t>
            </w:r>
          </w:p>
        </w:tc>
        <w:tc>
          <w:tcPr>
            <w:tcW w:w="1371" w:type="dxa"/>
            <w:vMerge/>
          </w:tcPr>
          <w:p w:rsidR="00855EF0" w:rsidRPr="00DF7AD4" w:rsidRDefault="00855EF0" w:rsidP="00057597">
            <w:pPr>
              <w:contextualSpacing/>
              <w:jc w:val="center"/>
              <w:rPr>
                <w:rFonts w:ascii="Arial" w:hAnsi="Arial" w:cs="Arial"/>
                <w:sz w:val="16"/>
                <w:szCs w:val="16"/>
              </w:rPr>
            </w:pPr>
          </w:p>
        </w:tc>
      </w:tr>
      <w:tr w:rsidR="00855EF0" w:rsidRPr="00115AC3" w:rsidTr="00057597">
        <w:trPr>
          <w:jc w:val="center"/>
        </w:trPr>
        <w:tc>
          <w:tcPr>
            <w:tcW w:w="461" w:type="dxa"/>
          </w:tcPr>
          <w:p w:rsidR="00855EF0" w:rsidRPr="00115AC3" w:rsidRDefault="00855EF0" w:rsidP="00057597">
            <w:pPr>
              <w:contextualSpacing/>
              <w:jc w:val="center"/>
              <w:rPr>
                <w:rFonts w:ascii="Arial" w:hAnsi="Arial" w:cs="Arial"/>
              </w:rPr>
            </w:pPr>
            <w:r w:rsidRPr="00115AC3">
              <w:rPr>
                <w:rFonts w:ascii="Arial" w:hAnsi="Arial" w:cs="Arial"/>
              </w:rPr>
              <w:t>22</w:t>
            </w:r>
          </w:p>
        </w:tc>
        <w:tc>
          <w:tcPr>
            <w:tcW w:w="1608" w:type="dxa"/>
          </w:tcPr>
          <w:p w:rsidR="00855EF0" w:rsidRPr="00DF7AD4" w:rsidRDefault="00855EF0" w:rsidP="00057597">
            <w:pPr>
              <w:contextualSpacing/>
              <w:jc w:val="center"/>
              <w:rPr>
                <w:rFonts w:ascii="Arial" w:hAnsi="Arial" w:cs="Arial"/>
                <w:sz w:val="18"/>
                <w:szCs w:val="18"/>
              </w:rPr>
            </w:pPr>
            <w:r w:rsidRPr="00DF7AD4">
              <w:rPr>
                <w:rFonts w:ascii="Arial" w:hAnsi="Arial" w:cs="Arial"/>
                <w:sz w:val="18"/>
                <w:szCs w:val="18"/>
              </w:rPr>
              <w:t>Pune</w:t>
            </w:r>
          </w:p>
        </w:tc>
        <w:tc>
          <w:tcPr>
            <w:tcW w:w="1134"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(KX363904)</w:t>
            </w:r>
          </w:p>
        </w:tc>
        <w:tc>
          <w:tcPr>
            <w:tcW w:w="1479"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(KX363920)</w:t>
            </w:r>
          </w:p>
        </w:tc>
        <w:tc>
          <w:tcPr>
            <w:tcW w:w="1240"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PPSMV-1</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(KX363938)</w:t>
            </w:r>
          </w:p>
        </w:tc>
        <w:tc>
          <w:tcPr>
            <w:tcW w:w="1371"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 +ve</w:t>
            </w:r>
          </w:p>
        </w:tc>
      </w:tr>
      <w:tr w:rsidR="00855EF0" w:rsidRPr="00115AC3" w:rsidTr="00057597">
        <w:trPr>
          <w:jc w:val="center"/>
        </w:trPr>
        <w:tc>
          <w:tcPr>
            <w:tcW w:w="461" w:type="dxa"/>
          </w:tcPr>
          <w:p w:rsidR="00855EF0" w:rsidRPr="00115AC3" w:rsidRDefault="00855EF0" w:rsidP="00057597">
            <w:pPr>
              <w:contextualSpacing/>
              <w:jc w:val="center"/>
              <w:rPr>
                <w:rFonts w:ascii="Arial" w:hAnsi="Arial" w:cs="Arial"/>
              </w:rPr>
            </w:pPr>
            <w:r w:rsidRPr="00115AC3">
              <w:rPr>
                <w:rFonts w:ascii="Arial" w:hAnsi="Arial" w:cs="Arial"/>
              </w:rPr>
              <w:t>23</w:t>
            </w:r>
          </w:p>
        </w:tc>
        <w:tc>
          <w:tcPr>
            <w:tcW w:w="1608" w:type="dxa"/>
          </w:tcPr>
          <w:p w:rsidR="00855EF0" w:rsidRPr="00DF7AD4" w:rsidRDefault="00855EF0" w:rsidP="00057597">
            <w:pPr>
              <w:contextualSpacing/>
              <w:jc w:val="center"/>
              <w:rPr>
                <w:rFonts w:ascii="Arial" w:hAnsi="Arial" w:cs="Arial"/>
                <w:sz w:val="18"/>
                <w:szCs w:val="18"/>
              </w:rPr>
            </w:pPr>
            <w:r w:rsidRPr="00DF7AD4">
              <w:rPr>
                <w:rFonts w:ascii="Arial" w:hAnsi="Arial" w:cs="Arial"/>
                <w:sz w:val="18"/>
                <w:szCs w:val="18"/>
              </w:rPr>
              <w:t>Raichur</w:t>
            </w:r>
          </w:p>
        </w:tc>
        <w:tc>
          <w:tcPr>
            <w:tcW w:w="1134"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(RT-PCR)</w:t>
            </w:r>
          </w:p>
        </w:tc>
        <w:tc>
          <w:tcPr>
            <w:tcW w:w="1479"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(KT862842)</w:t>
            </w:r>
          </w:p>
        </w:tc>
        <w:tc>
          <w:tcPr>
            <w:tcW w:w="1240"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(KX363939)</w:t>
            </w:r>
          </w:p>
        </w:tc>
        <w:tc>
          <w:tcPr>
            <w:tcW w:w="1371" w:type="dxa"/>
          </w:tcPr>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rPr>
              <w:t>PPSMV-2</w:t>
            </w:r>
          </w:p>
          <w:p w:rsidR="00855EF0" w:rsidRPr="00DF7AD4" w:rsidRDefault="00855EF0" w:rsidP="00057597">
            <w:pPr>
              <w:contextualSpacing/>
              <w:jc w:val="center"/>
              <w:rPr>
                <w:rFonts w:ascii="Arial" w:hAnsi="Arial" w:cs="Arial"/>
                <w:sz w:val="16"/>
                <w:szCs w:val="16"/>
              </w:rPr>
            </w:pPr>
            <w:r w:rsidRPr="00DF7AD4">
              <w:rPr>
                <w:rFonts w:ascii="Arial" w:hAnsi="Arial" w:cs="Arial"/>
                <w:sz w:val="16"/>
                <w:szCs w:val="16"/>
                <w:shd w:val="clear" w:color="auto" w:fill="FFFFFF"/>
              </w:rPr>
              <w:t>(KX363946)</w:t>
            </w:r>
          </w:p>
        </w:tc>
      </w:tr>
    </w:tbl>
    <w:p w:rsidR="00855EF0" w:rsidRPr="00E70235" w:rsidRDefault="00855EF0" w:rsidP="00855EF0">
      <w:pPr>
        <w:spacing w:after="0"/>
        <w:contextualSpacing/>
        <w:jc w:val="both"/>
        <w:rPr>
          <w:rFonts w:ascii="Arial" w:hAnsi="Arial" w:cs="Arial"/>
          <w:sz w:val="20"/>
          <w:szCs w:val="24"/>
          <w:lang w:val="en-US"/>
        </w:rPr>
      </w:pPr>
      <w:r w:rsidRPr="00E70235">
        <w:rPr>
          <w:rFonts w:ascii="Arial" w:hAnsi="Arial" w:cs="Arial"/>
          <w:sz w:val="20"/>
          <w:szCs w:val="24"/>
          <w:lang w:val="en-US"/>
        </w:rPr>
        <w:lastRenderedPageBreak/>
        <w:t xml:space="preserve">Note: For many isolates the presence of either the PPSMV-1 or PPSMV-2 specific RNA1 and RNA6 segments were confirmed by RT-PCR alone and this is indicated in parenthesis within the specific cells of this table. The samples which had mixed infections or reassortments of RNA4 (in bold) are also indicated. The NCBI accession numbers are given in parenthesis for all the sequences of the RNA segments of PPSMV-1 and PPSMV-2 isolates. Non-availability of sequence information for some of the segments is indicated by “-” and the presence of RNA6 confirmed by RT-PCR alone are indicated as RT-PCR +ve. RNA2 and RNA5 sequences are also available for PPSMV-1 isolate from Kalaburagi (Acc. No.: </w:t>
      </w:r>
      <w:r w:rsidRPr="00E70235">
        <w:rPr>
          <w:rFonts w:ascii="Arial" w:hAnsi="Arial" w:cs="Arial"/>
          <w:sz w:val="20"/>
          <w:szCs w:val="24"/>
          <w:shd w:val="clear" w:color="auto" w:fill="FFFFFF"/>
        </w:rPr>
        <w:t>KX363887 and KX363890</w:t>
      </w:r>
      <w:r w:rsidRPr="00E70235">
        <w:rPr>
          <w:rFonts w:ascii="Arial" w:hAnsi="Arial" w:cs="Arial"/>
          <w:sz w:val="20"/>
          <w:szCs w:val="24"/>
          <w:lang w:val="en-US"/>
        </w:rPr>
        <w:t>) and for both PPSMV-1 (</w:t>
      </w:r>
      <w:r w:rsidRPr="00E70235">
        <w:rPr>
          <w:rFonts w:ascii="Arial" w:hAnsi="Arial" w:cs="Arial"/>
          <w:sz w:val="20"/>
          <w:szCs w:val="24"/>
          <w:shd w:val="clear" w:color="auto" w:fill="FFFFFF"/>
        </w:rPr>
        <w:t>KX363905 and KX363940</w:t>
      </w:r>
      <w:r w:rsidRPr="00E70235">
        <w:rPr>
          <w:rFonts w:ascii="Arial" w:hAnsi="Arial" w:cs="Arial"/>
          <w:sz w:val="20"/>
          <w:szCs w:val="24"/>
          <w:lang w:val="en-US"/>
        </w:rPr>
        <w:t>) and PPSMV-2 (</w:t>
      </w:r>
      <w:r w:rsidRPr="00E70235">
        <w:rPr>
          <w:rFonts w:ascii="Arial" w:hAnsi="Arial" w:cs="Arial"/>
          <w:sz w:val="20"/>
          <w:szCs w:val="24"/>
          <w:shd w:val="clear" w:color="auto" w:fill="FFFFFF"/>
        </w:rPr>
        <w:t>KX363906 and KX363941</w:t>
      </w:r>
      <w:r w:rsidRPr="00E70235">
        <w:rPr>
          <w:rFonts w:ascii="Arial" w:hAnsi="Arial" w:cs="Arial"/>
          <w:sz w:val="20"/>
          <w:szCs w:val="24"/>
          <w:lang w:val="en-US"/>
        </w:rPr>
        <w:t>) isolates from Bihar. RNA2 sequence of PPSMV-1 isolate from Pune (</w:t>
      </w:r>
      <w:r w:rsidRPr="00E70235">
        <w:rPr>
          <w:rFonts w:ascii="Arial" w:hAnsi="Arial" w:cs="Arial"/>
          <w:sz w:val="20"/>
          <w:szCs w:val="24"/>
          <w:shd w:val="clear" w:color="auto" w:fill="FFFFFF"/>
        </w:rPr>
        <w:t>KX363907</w:t>
      </w:r>
      <w:r w:rsidRPr="00E70235">
        <w:rPr>
          <w:rFonts w:ascii="Arial" w:hAnsi="Arial" w:cs="Arial"/>
          <w:sz w:val="20"/>
          <w:szCs w:val="24"/>
          <w:lang w:val="en-US"/>
        </w:rPr>
        <w:t>) is also available.</w:t>
      </w:r>
    </w:p>
    <w:p w:rsidR="00855EF0" w:rsidRPr="00B71B31" w:rsidRDefault="00855EF0" w:rsidP="00855EF0">
      <w:pPr>
        <w:spacing w:after="0"/>
        <w:contextualSpacing/>
        <w:jc w:val="both"/>
        <w:rPr>
          <w:rFonts w:ascii="Arial" w:hAnsi="Arial" w:cs="Arial"/>
          <w:b/>
          <w:bCs/>
          <w:sz w:val="24"/>
          <w:szCs w:val="24"/>
        </w:rPr>
      </w:pPr>
    </w:p>
    <w:p w:rsidR="00E70235" w:rsidRDefault="00E70235" w:rsidP="00855EF0">
      <w:pPr>
        <w:jc w:val="both"/>
        <w:rPr>
          <w:rFonts w:ascii="Arial" w:hAnsi="Arial" w:cs="Arial"/>
          <w:b/>
          <w:bCs/>
          <w:sz w:val="24"/>
          <w:szCs w:val="24"/>
          <w:lang w:val="en-US"/>
        </w:rPr>
      </w:pPr>
    </w:p>
    <w:p w:rsidR="00855EF0" w:rsidRPr="00115AC3" w:rsidRDefault="00855EF0" w:rsidP="00855EF0">
      <w:pPr>
        <w:jc w:val="both"/>
        <w:rPr>
          <w:rFonts w:ascii="Arial" w:hAnsi="Arial" w:cs="Arial"/>
          <w:sz w:val="24"/>
          <w:szCs w:val="24"/>
          <w:lang w:val="en-US"/>
        </w:rPr>
      </w:pPr>
      <w:r>
        <w:rPr>
          <w:rFonts w:ascii="Arial" w:hAnsi="Arial" w:cs="Arial"/>
          <w:b/>
          <w:bCs/>
          <w:sz w:val="24"/>
          <w:szCs w:val="24"/>
          <w:lang w:val="en-US"/>
        </w:rPr>
        <w:t xml:space="preserve">Table </w:t>
      </w:r>
      <w:r w:rsidR="00E70235">
        <w:rPr>
          <w:rFonts w:ascii="Arial" w:hAnsi="Arial" w:cs="Arial"/>
          <w:b/>
          <w:bCs/>
          <w:sz w:val="24"/>
          <w:szCs w:val="24"/>
          <w:lang w:val="en-US"/>
        </w:rPr>
        <w:t>S</w:t>
      </w:r>
      <w:r>
        <w:rPr>
          <w:rFonts w:ascii="Arial" w:hAnsi="Arial" w:cs="Arial"/>
          <w:b/>
          <w:bCs/>
          <w:sz w:val="24"/>
          <w:szCs w:val="24"/>
          <w:lang w:val="en-US"/>
        </w:rPr>
        <w:t>2</w:t>
      </w:r>
      <w:r w:rsidRPr="00115AC3">
        <w:rPr>
          <w:rFonts w:ascii="Arial" w:hAnsi="Arial" w:cs="Arial"/>
          <w:sz w:val="24"/>
          <w:szCs w:val="24"/>
          <w:lang w:val="en-US"/>
        </w:rPr>
        <w:t xml:space="preserve">. Primers used for </w:t>
      </w:r>
      <w:r>
        <w:rPr>
          <w:rFonts w:ascii="Arial" w:hAnsi="Arial" w:cs="Arial"/>
          <w:sz w:val="24"/>
          <w:szCs w:val="24"/>
          <w:lang w:val="en-US"/>
        </w:rPr>
        <w:t xml:space="preserve">RT-PCR amplification of </w:t>
      </w:r>
      <w:r w:rsidRPr="00115AC3">
        <w:rPr>
          <w:rFonts w:ascii="Arial" w:hAnsi="Arial" w:cs="Arial"/>
          <w:sz w:val="24"/>
          <w:szCs w:val="24"/>
          <w:lang w:val="en-US"/>
        </w:rPr>
        <w:t xml:space="preserve">different </w:t>
      </w:r>
      <w:r>
        <w:rPr>
          <w:rFonts w:ascii="Arial" w:hAnsi="Arial" w:cs="Arial"/>
          <w:sz w:val="24"/>
          <w:szCs w:val="24"/>
          <w:lang w:val="en-US"/>
        </w:rPr>
        <w:t xml:space="preserve">RNA </w:t>
      </w:r>
      <w:r w:rsidRPr="00115AC3">
        <w:rPr>
          <w:rFonts w:ascii="Arial" w:hAnsi="Arial" w:cs="Arial"/>
          <w:sz w:val="24"/>
          <w:szCs w:val="24"/>
          <w:lang w:val="en-US"/>
        </w:rPr>
        <w:t>segments of PPSMV-1 and PPSMV-2</w:t>
      </w:r>
      <w:r>
        <w:rPr>
          <w:rFonts w:ascii="Arial" w:hAnsi="Arial" w:cs="Arial"/>
          <w:sz w:val="24"/>
          <w:szCs w:val="24"/>
          <w:lang w:val="en-US"/>
        </w:rPr>
        <w:t xml:space="preserve"> isolates and their nucleotide coordinates</w:t>
      </w:r>
      <w:r w:rsidRPr="00115AC3">
        <w:rPr>
          <w:rFonts w:ascii="Arial" w:hAnsi="Arial" w:cs="Arial"/>
          <w:sz w:val="24"/>
          <w:szCs w:val="24"/>
          <w:lang w:val="en-US"/>
        </w:rPr>
        <w:t>.</w:t>
      </w:r>
    </w:p>
    <w:tbl>
      <w:tblPr>
        <w:tblStyle w:val="TableGrid"/>
        <w:tblW w:w="9079" w:type="dxa"/>
        <w:jc w:val="center"/>
        <w:tblLook w:val="04A0"/>
      </w:tblPr>
      <w:tblGrid>
        <w:gridCol w:w="2059"/>
        <w:gridCol w:w="4625"/>
        <w:gridCol w:w="1097"/>
        <w:gridCol w:w="1298"/>
      </w:tblGrid>
      <w:tr w:rsidR="00855EF0" w:rsidRPr="00115AC3" w:rsidTr="00057597">
        <w:trPr>
          <w:jc w:val="center"/>
        </w:trPr>
        <w:tc>
          <w:tcPr>
            <w:tcW w:w="0" w:type="auto"/>
          </w:tcPr>
          <w:p w:rsidR="00855EF0" w:rsidRPr="00115AC3" w:rsidRDefault="00855EF0" w:rsidP="00057597">
            <w:pPr>
              <w:contextualSpacing/>
              <w:jc w:val="center"/>
              <w:rPr>
                <w:rFonts w:ascii="Arial" w:hAnsi="Arial" w:cs="Arial"/>
                <w:lang w:val="en-US"/>
              </w:rPr>
            </w:pPr>
            <w:r w:rsidRPr="00115AC3">
              <w:rPr>
                <w:rFonts w:ascii="Arial" w:hAnsi="Arial" w:cs="Arial"/>
                <w:lang w:val="en-US"/>
              </w:rPr>
              <w:t>Primer Name</w:t>
            </w:r>
          </w:p>
        </w:tc>
        <w:tc>
          <w:tcPr>
            <w:tcW w:w="0" w:type="auto"/>
          </w:tcPr>
          <w:p w:rsidR="00855EF0" w:rsidRPr="00115AC3" w:rsidRDefault="00855EF0" w:rsidP="00057597">
            <w:pPr>
              <w:contextualSpacing/>
              <w:jc w:val="center"/>
              <w:rPr>
                <w:rFonts w:ascii="Arial" w:hAnsi="Arial" w:cs="Arial"/>
                <w:lang w:val="en-US"/>
              </w:rPr>
            </w:pPr>
            <w:r w:rsidRPr="00115AC3">
              <w:rPr>
                <w:rFonts w:ascii="Arial" w:hAnsi="Arial" w:cs="Arial"/>
                <w:lang w:val="en-US"/>
              </w:rPr>
              <w:t>Primer Sequence (5’-3’)</w:t>
            </w:r>
          </w:p>
        </w:tc>
        <w:tc>
          <w:tcPr>
            <w:tcW w:w="1097" w:type="dxa"/>
          </w:tcPr>
          <w:p w:rsidR="00855EF0" w:rsidRPr="00115AC3" w:rsidRDefault="00855EF0" w:rsidP="00057597">
            <w:pPr>
              <w:autoSpaceDE w:val="0"/>
              <w:autoSpaceDN w:val="0"/>
              <w:adjustRightInd w:val="0"/>
              <w:jc w:val="center"/>
              <w:rPr>
                <w:rFonts w:ascii="Arial" w:hAnsi="Arial" w:cs="Arial"/>
              </w:rPr>
            </w:pPr>
            <w:r>
              <w:rPr>
                <w:rFonts w:ascii="Arial" w:hAnsi="Arial" w:cs="Arial"/>
              </w:rPr>
              <w:t>RNA Segment</w:t>
            </w:r>
          </w:p>
        </w:tc>
        <w:tc>
          <w:tcPr>
            <w:tcW w:w="1298" w:type="dxa"/>
          </w:tcPr>
          <w:p w:rsidR="00855EF0" w:rsidRPr="00115AC3" w:rsidRDefault="00855EF0" w:rsidP="00057597">
            <w:pPr>
              <w:autoSpaceDE w:val="0"/>
              <w:autoSpaceDN w:val="0"/>
              <w:adjustRightInd w:val="0"/>
              <w:rPr>
                <w:rFonts w:ascii="Arial" w:hAnsi="Arial" w:cs="Arial"/>
              </w:rPr>
            </w:pPr>
            <w:r w:rsidRPr="00115AC3">
              <w:rPr>
                <w:rFonts w:ascii="Arial" w:hAnsi="Arial" w:cs="Arial"/>
              </w:rPr>
              <w:t>Nucleotide</w:t>
            </w:r>
          </w:p>
          <w:p w:rsidR="00855EF0" w:rsidRPr="00115AC3" w:rsidRDefault="00855EF0" w:rsidP="00057597">
            <w:pPr>
              <w:contextualSpacing/>
              <w:rPr>
                <w:rFonts w:ascii="Arial" w:hAnsi="Arial" w:cs="Arial"/>
                <w:lang w:val="en-US"/>
              </w:rPr>
            </w:pPr>
            <w:r w:rsidRPr="00115AC3">
              <w:rPr>
                <w:rFonts w:ascii="Arial" w:hAnsi="Arial" w:cs="Arial"/>
              </w:rPr>
              <w:t>position</w:t>
            </w:r>
          </w:p>
        </w:tc>
      </w:tr>
      <w:tr w:rsidR="00855EF0" w:rsidRPr="00115AC3" w:rsidTr="00057597">
        <w:trPr>
          <w:jc w:val="center"/>
        </w:trPr>
        <w:tc>
          <w:tcPr>
            <w:tcW w:w="0" w:type="auto"/>
          </w:tcPr>
          <w:p w:rsidR="00855EF0" w:rsidRPr="00CC3D63" w:rsidRDefault="00855EF0" w:rsidP="00057597">
            <w:pPr>
              <w:contextualSpacing/>
              <w:rPr>
                <w:rFonts w:ascii="Arial" w:hAnsi="Arial" w:cs="Arial"/>
                <w:lang w:val="es-ES"/>
              </w:rPr>
            </w:pPr>
            <w:r w:rsidRPr="00CC3D63">
              <w:rPr>
                <w:rFonts w:ascii="Arial" w:hAnsi="Arial" w:cs="Arial"/>
                <w:lang w:val="es-ES"/>
              </w:rPr>
              <w:t>PPSMV2-RNA1F</w:t>
            </w:r>
          </w:p>
          <w:p w:rsidR="00855EF0" w:rsidRPr="00CC3D63" w:rsidRDefault="00855EF0" w:rsidP="00057597">
            <w:pPr>
              <w:contextualSpacing/>
              <w:rPr>
                <w:rFonts w:ascii="Arial" w:hAnsi="Arial" w:cs="Arial"/>
                <w:sz w:val="18"/>
                <w:szCs w:val="18"/>
                <w:lang w:val="es-ES"/>
              </w:rPr>
            </w:pPr>
            <w:r w:rsidRPr="00CC3D63">
              <w:rPr>
                <w:rFonts w:ascii="Arial" w:hAnsi="Arial" w:cs="Arial"/>
                <w:sz w:val="18"/>
                <w:szCs w:val="18"/>
                <w:lang w:val="es-ES"/>
              </w:rPr>
              <w:t>(Elbeaino</w:t>
            </w:r>
            <w:r w:rsidR="00CC3D63">
              <w:rPr>
                <w:rFonts w:ascii="Arial" w:hAnsi="Arial" w:cs="Arial"/>
                <w:sz w:val="18"/>
                <w:szCs w:val="18"/>
                <w:lang w:val="es-ES"/>
              </w:rPr>
              <w:t xml:space="preserve"> </w:t>
            </w:r>
            <w:r w:rsidR="00D91241" w:rsidRPr="00CC3D63">
              <w:rPr>
                <w:rFonts w:ascii="Arial" w:hAnsi="Arial" w:cs="Arial"/>
                <w:iCs/>
                <w:sz w:val="18"/>
                <w:szCs w:val="18"/>
                <w:lang w:val="es-ES"/>
              </w:rPr>
              <w:t>et al</w:t>
            </w:r>
            <w:r w:rsidRPr="00CC3D63">
              <w:rPr>
                <w:rFonts w:ascii="Arial" w:hAnsi="Arial" w:cs="Arial"/>
                <w:i/>
                <w:iCs/>
                <w:sz w:val="18"/>
                <w:szCs w:val="18"/>
                <w:lang w:val="es-ES"/>
              </w:rPr>
              <w:t>.</w:t>
            </w:r>
            <w:r w:rsidRPr="00CC3D63">
              <w:rPr>
                <w:rFonts w:ascii="Arial" w:hAnsi="Arial" w:cs="Arial"/>
                <w:sz w:val="18"/>
                <w:szCs w:val="18"/>
                <w:lang w:val="es-ES"/>
              </w:rPr>
              <w:t>, 2015)</w:t>
            </w:r>
          </w:p>
        </w:tc>
        <w:tc>
          <w:tcPr>
            <w:tcW w:w="0" w:type="auto"/>
          </w:tcPr>
          <w:p w:rsidR="00855EF0" w:rsidRPr="00115AC3" w:rsidRDefault="00855EF0" w:rsidP="00057597">
            <w:pPr>
              <w:contextualSpacing/>
              <w:rPr>
                <w:rFonts w:ascii="Arial" w:hAnsi="Arial" w:cs="Arial"/>
                <w:lang w:val="en-US"/>
              </w:rPr>
            </w:pPr>
            <w:r w:rsidRPr="00115AC3">
              <w:rPr>
                <w:rFonts w:ascii="Arial" w:hAnsi="Arial" w:cs="Arial"/>
              </w:rPr>
              <w:t>ATCAATACTCCATAGTGCACCTN</w:t>
            </w:r>
          </w:p>
        </w:tc>
        <w:tc>
          <w:tcPr>
            <w:tcW w:w="1097" w:type="dxa"/>
          </w:tcPr>
          <w:p w:rsidR="00855EF0" w:rsidRPr="00C6016D" w:rsidRDefault="00855EF0" w:rsidP="00057597">
            <w:pPr>
              <w:contextualSpacing/>
              <w:rPr>
                <w:rFonts w:ascii="Arial" w:hAnsi="Arial" w:cs="Arial"/>
              </w:rPr>
            </w:pPr>
            <w:r>
              <w:rPr>
                <w:rFonts w:ascii="Arial" w:hAnsi="Arial" w:cs="Arial"/>
              </w:rPr>
              <w:t>RNA-1</w:t>
            </w:r>
          </w:p>
        </w:tc>
        <w:tc>
          <w:tcPr>
            <w:tcW w:w="1298" w:type="dxa"/>
          </w:tcPr>
          <w:p w:rsidR="00855EF0" w:rsidRPr="00C6016D" w:rsidRDefault="00855EF0" w:rsidP="00057597">
            <w:pPr>
              <w:contextualSpacing/>
              <w:rPr>
                <w:rFonts w:ascii="Arial" w:hAnsi="Arial" w:cs="Arial"/>
              </w:rPr>
            </w:pPr>
            <w:r w:rsidRPr="00C6016D">
              <w:rPr>
                <w:rFonts w:ascii="Arial" w:hAnsi="Arial" w:cs="Arial"/>
              </w:rPr>
              <w:t>261-283</w:t>
            </w:r>
          </w:p>
        </w:tc>
      </w:tr>
      <w:tr w:rsidR="00855EF0" w:rsidRPr="00115AC3" w:rsidTr="00057597">
        <w:trPr>
          <w:jc w:val="center"/>
        </w:trPr>
        <w:tc>
          <w:tcPr>
            <w:tcW w:w="0" w:type="auto"/>
          </w:tcPr>
          <w:p w:rsidR="00855EF0" w:rsidRPr="00CC3D63" w:rsidRDefault="00855EF0" w:rsidP="00057597">
            <w:pPr>
              <w:contextualSpacing/>
              <w:rPr>
                <w:rFonts w:ascii="Arial" w:hAnsi="Arial" w:cs="Arial"/>
                <w:lang w:val="es-ES"/>
              </w:rPr>
            </w:pPr>
            <w:r w:rsidRPr="00CC3D63">
              <w:rPr>
                <w:rFonts w:ascii="Arial" w:hAnsi="Arial" w:cs="Arial"/>
                <w:lang w:val="es-ES"/>
              </w:rPr>
              <w:t>PPSMV2-RNA1R</w:t>
            </w:r>
          </w:p>
          <w:p w:rsidR="00855EF0" w:rsidRPr="00CC3D63" w:rsidRDefault="00855EF0" w:rsidP="00057597">
            <w:pPr>
              <w:contextualSpacing/>
              <w:rPr>
                <w:rFonts w:ascii="Arial" w:hAnsi="Arial" w:cs="Arial"/>
                <w:sz w:val="18"/>
                <w:szCs w:val="18"/>
                <w:lang w:val="es-ES"/>
              </w:rPr>
            </w:pPr>
            <w:r w:rsidRPr="00CC3D63">
              <w:rPr>
                <w:rFonts w:ascii="Arial" w:hAnsi="Arial" w:cs="Arial"/>
                <w:sz w:val="18"/>
                <w:szCs w:val="18"/>
                <w:lang w:val="es-ES"/>
              </w:rPr>
              <w:t>(Elbeaino</w:t>
            </w:r>
            <w:r w:rsidR="00CC3D63">
              <w:rPr>
                <w:rFonts w:ascii="Arial" w:hAnsi="Arial" w:cs="Arial"/>
                <w:sz w:val="18"/>
                <w:szCs w:val="18"/>
                <w:lang w:val="es-ES"/>
              </w:rPr>
              <w:t xml:space="preserve"> </w:t>
            </w:r>
            <w:r w:rsidR="00D91241" w:rsidRPr="00CC3D63">
              <w:rPr>
                <w:rFonts w:ascii="Arial" w:hAnsi="Arial" w:cs="Arial"/>
                <w:iCs/>
                <w:sz w:val="18"/>
                <w:szCs w:val="18"/>
                <w:lang w:val="es-ES"/>
              </w:rPr>
              <w:t>et al</w:t>
            </w:r>
            <w:r w:rsidRPr="00CC3D63">
              <w:rPr>
                <w:rFonts w:ascii="Arial" w:hAnsi="Arial" w:cs="Arial"/>
                <w:i/>
                <w:iCs/>
                <w:sz w:val="18"/>
                <w:szCs w:val="18"/>
                <w:lang w:val="es-ES"/>
              </w:rPr>
              <w:t>.</w:t>
            </w:r>
            <w:r w:rsidRPr="00CC3D63">
              <w:rPr>
                <w:rFonts w:ascii="Arial" w:hAnsi="Arial" w:cs="Arial"/>
                <w:sz w:val="18"/>
                <w:szCs w:val="18"/>
                <w:lang w:val="es-ES"/>
              </w:rPr>
              <w:t>, 2015)</w:t>
            </w:r>
          </w:p>
        </w:tc>
        <w:tc>
          <w:tcPr>
            <w:tcW w:w="0" w:type="auto"/>
          </w:tcPr>
          <w:p w:rsidR="00855EF0" w:rsidRPr="00115AC3" w:rsidRDefault="00855EF0" w:rsidP="00057597">
            <w:pPr>
              <w:contextualSpacing/>
              <w:rPr>
                <w:rFonts w:ascii="Arial" w:hAnsi="Arial" w:cs="Arial"/>
                <w:lang w:val="en-US"/>
              </w:rPr>
            </w:pPr>
            <w:r w:rsidRPr="00115AC3">
              <w:rPr>
                <w:rFonts w:ascii="Arial" w:hAnsi="Arial" w:cs="Arial"/>
              </w:rPr>
              <w:t>ACACCAACAGAAATATTCTTGGTGN</w:t>
            </w:r>
          </w:p>
        </w:tc>
        <w:tc>
          <w:tcPr>
            <w:tcW w:w="1097" w:type="dxa"/>
          </w:tcPr>
          <w:p w:rsidR="00855EF0" w:rsidRPr="00C6016D" w:rsidRDefault="00855EF0" w:rsidP="00057597">
            <w:pPr>
              <w:contextualSpacing/>
              <w:rPr>
                <w:rFonts w:ascii="Arial" w:hAnsi="Arial" w:cs="Arial"/>
              </w:rPr>
            </w:pPr>
            <w:r>
              <w:rPr>
                <w:rFonts w:ascii="Arial" w:hAnsi="Arial" w:cs="Arial"/>
              </w:rPr>
              <w:t>RNA-1</w:t>
            </w:r>
          </w:p>
        </w:tc>
        <w:tc>
          <w:tcPr>
            <w:tcW w:w="1298" w:type="dxa"/>
          </w:tcPr>
          <w:p w:rsidR="00855EF0" w:rsidRPr="00C6016D" w:rsidRDefault="00855EF0" w:rsidP="00057597">
            <w:pPr>
              <w:contextualSpacing/>
              <w:rPr>
                <w:rFonts w:ascii="Arial" w:hAnsi="Arial" w:cs="Arial"/>
              </w:rPr>
            </w:pPr>
            <w:r w:rsidRPr="00C6016D">
              <w:rPr>
                <w:rFonts w:ascii="Arial" w:hAnsi="Arial" w:cs="Arial"/>
              </w:rPr>
              <w:t>593-569</w:t>
            </w:r>
          </w:p>
        </w:tc>
      </w:tr>
      <w:tr w:rsidR="00855EF0" w:rsidRPr="00115AC3" w:rsidTr="00057597">
        <w:trPr>
          <w:jc w:val="center"/>
        </w:trPr>
        <w:tc>
          <w:tcPr>
            <w:tcW w:w="0" w:type="auto"/>
          </w:tcPr>
          <w:p w:rsidR="00855EF0" w:rsidRPr="00115AC3" w:rsidRDefault="00855EF0" w:rsidP="00057597">
            <w:pPr>
              <w:contextualSpacing/>
              <w:rPr>
                <w:rFonts w:ascii="Arial" w:hAnsi="Arial" w:cs="Arial"/>
                <w:lang w:val="en-US"/>
              </w:rPr>
            </w:pPr>
            <w:r w:rsidRPr="00115AC3">
              <w:rPr>
                <w:rFonts w:ascii="Arial" w:hAnsi="Arial" w:cs="Arial"/>
              </w:rPr>
              <w:t>PPSMV1&amp;2-F</w:t>
            </w:r>
          </w:p>
        </w:tc>
        <w:tc>
          <w:tcPr>
            <w:tcW w:w="0" w:type="auto"/>
          </w:tcPr>
          <w:p w:rsidR="00855EF0" w:rsidRPr="00115AC3" w:rsidRDefault="00855EF0" w:rsidP="00057597">
            <w:pPr>
              <w:contextualSpacing/>
              <w:rPr>
                <w:rFonts w:ascii="Arial" w:hAnsi="Arial" w:cs="Arial"/>
              </w:rPr>
            </w:pPr>
            <w:r w:rsidRPr="00115AC3">
              <w:rPr>
                <w:rFonts w:ascii="Arial" w:hAnsi="Arial" w:cs="Arial"/>
              </w:rPr>
              <w:t>CCTCCTAAGAGATCANTCAGN</w:t>
            </w:r>
          </w:p>
        </w:tc>
        <w:tc>
          <w:tcPr>
            <w:tcW w:w="1097" w:type="dxa"/>
          </w:tcPr>
          <w:p w:rsidR="00855EF0" w:rsidRPr="00C6016D" w:rsidRDefault="00855EF0" w:rsidP="00057597">
            <w:pPr>
              <w:contextualSpacing/>
              <w:rPr>
                <w:rFonts w:ascii="Arial" w:hAnsi="Arial" w:cs="Arial"/>
              </w:rPr>
            </w:pPr>
            <w:r>
              <w:rPr>
                <w:rFonts w:ascii="Arial" w:hAnsi="Arial" w:cs="Arial"/>
              </w:rPr>
              <w:t>RNA-1</w:t>
            </w:r>
          </w:p>
        </w:tc>
        <w:tc>
          <w:tcPr>
            <w:tcW w:w="1298" w:type="dxa"/>
          </w:tcPr>
          <w:p w:rsidR="00855EF0" w:rsidRPr="00C6016D" w:rsidRDefault="00855EF0" w:rsidP="00057597">
            <w:pPr>
              <w:contextualSpacing/>
              <w:rPr>
                <w:rFonts w:ascii="Arial" w:hAnsi="Arial" w:cs="Arial"/>
              </w:rPr>
            </w:pPr>
            <w:r w:rsidRPr="00C6016D">
              <w:rPr>
                <w:rFonts w:ascii="Arial" w:hAnsi="Arial" w:cs="Arial"/>
              </w:rPr>
              <w:t>105-125</w:t>
            </w:r>
          </w:p>
        </w:tc>
      </w:tr>
      <w:tr w:rsidR="00855EF0" w:rsidRPr="00115AC3" w:rsidTr="00057597">
        <w:trPr>
          <w:jc w:val="center"/>
        </w:trPr>
        <w:tc>
          <w:tcPr>
            <w:tcW w:w="0" w:type="auto"/>
          </w:tcPr>
          <w:p w:rsidR="00855EF0" w:rsidRPr="00115AC3" w:rsidRDefault="00855EF0" w:rsidP="00057597">
            <w:pPr>
              <w:contextualSpacing/>
              <w:rPr>
                <w:rFonts w:ascii="Arial" w:hAnsi="Arial" w:cs="Arial"/>
                <w:lang w:val="en-US"/>
              </w:rPr>
            </w:pPr>
            <w:r w:rsidRPr="00115AC3">
              <w:rPr>
                <w:rFonts w:ascii="Arial" w:hAnsi="Arial" w:cs="Arial"/>
              </w:rPr>
              <w:t xml:space="preserve">PPSMV1&amp;2-R   </w:t>
            </w:r>
          </w:p>
        </w:tc>
        <w:tc>
          <w:tcPr>
            <w:tcW w:w="0" w:type="auto"/>
          </w:tcPr>
          <w:p w:rsidR="00855EF0" w:rsidRPr="00115AC3" w:rsidRDefault="00855EF0" w:rsidP="00057597">
            <w:pPr>
              <w:contextualSpacing/>
              <w:rPr>
                <w:rFonts w:ascii="Arial" w:hAnsi="Arial" w:cs="Arial"/>
              </w:rPr>
            </w:pPr>
            <w:r w:rsidRPr="00115AC3">
              <w:rPr>
                <w:rFonts w:ascii="Arial" w:hAnsi="Arial" w:cs="Arial"/>
              </w:rPr>
              <w:t>ATGAATCCTGTTCATTTTCN</w:t>
            </w:r>
          </w:p>
        </w:tc>
        <w:tc>
          <w:tcPr>
            <w:tcW w:w="1097" w:type="dxa"/>
          </w:tcPr>
          <w:p w:rsidR="00855EF0" w:rsidRPr="00C6016D" w:rsidRDefault="00855EF0" w:rsidP="00057597">
            <w:pPr>
              <w:contextualSpacing/>
              <w:rPr>
                <w:rFonts w:ascii="Arial" w:hAnsi="Arial" w:cs="Arial"/>
              </w:rPr>
            </w:pPr>
            <w:r>
              <w:rPr>
                <w:rFonts w:ascii="Arial" w:hAnsi="Arial" w:cs="Arial"/>
              </w:rPr>
              <w:t>RNA-1</w:t>
            </w:r>
          </w:p>
        </w:tc>
        <w:tc>
          <w:tcPr>
            <w:tcW w:w="1298" w:type="dxa"/>
          </w:tcPr>
          <w:p w:rsidR="00855EF0" w:rsidRPr="00C6016D" w:rsidRDefault="00855EF0" w:rsidP="00057597">
            <w:pPr>
              <w:contextualSpacing/>
              <w:rPr>
                <w:rFonts w:ascii="Arial" w:hAnsi="Arial" w:cs="Arial"/>
              </w:rPr>
            </w:pPr>
            <w:r w:rsidRPr="00C6016D">
              <w:rPr>
                <w:rFonts w:ascii="Arial" w:hAnsi="Arial" w:cs="Arial"/>
              </w:rPr>
              <w:t>845-826</w:t>
            </w:r>
          </w:p>
        </w:tc>
      </w:tr>
      <w:tr w:rsidR="00855EF0" w:rsidRPr="00115AC3" w:rsidTr="00057597">
        <w:trPr>
          <w:jc w:val="center"/>
        </w:trPr>
        <w:tc>
          <w:tcPr>
            <w:tcW w:w="0" w:type="auto"/>
          </w:tcPr>
          <w:p w:rsidR="00855EF0" w:rsidRPr="00115AC3" w:rsidRDefault="00855EF0" w:rsidP="00057597">
            <w:pPr>
              <w:contextualSpacing/>
              <w:rPr>
                <w:rFonts w:ascii="Arial" w:hAnsi="Arial" w:cs="Arial"/>
                <w:lang w:val="en-US"/>
              </w:rPr>
            </w:pPr>
            <w:r w:rsidRPr="00115AC3">
              <w:rPr>
                <w:rFonts w:ascii="Arial" w:hAnsi="Arial" w:cs="Arial"/>
              </w:rPr>
              <w:t>PPSMV1.</w:t>
            </w:r>
            <w:r>
              <w:rPr>
                <w:rFonts w:ascii="Arial" w:hAnsi="Arial" w:cs="Arial"/>
              </w:rPr>
              <w:t>NP</w:t>
            </w:r>
            <w:r w:rsidRPr="00115AC3">
              <w:rPr>
                <w:rFonts w:ascii="Arial" w:hAnsi="Arial" w:cs="Arial"/>
              </w:rPr>
              <w:t>-F</w:t>
            </w:r>
          </w:p>
        </w:tc>
        <w:tc>
          <w:tcPr>
            <w:tcW w:w="0" w:type="auto"/>
          </w:tcPr>
          <w:p w:rsidR="00855EF0" w:rsidRPr="00115AC3" w:rsidRDefault="00855EF0" w:rsidP="00057597">
            <w:pPr>
              <w:contextualSpacing/>
              <w:rPr>
                <w:rFonts w:ascii="Arial" w:hAnsi="Arial" w:cs="Arial"/>
                <w:u w:val="single"/>
              </w:rPr>
            </w:pPr>
            <w:r w:rsidRPr="00115AC3">
              <w:rPr>
                <w:rFonts w:ascii="Arial" w:hAnsi="Arial" w:cs="Arial"/>
              </w:rPr>
              <w:t>ACCGCTCATACATACATCTAATCAGC</w:t>
            </w:r>
          </w:p>
        </w:tc>
        <w:tc>
          <w:tcPr>
            <w:tcW w:w="1097" w:type="dxa"/>
          </w:tcPr>
          <w:p w:rsidR="00855EF0" w:rsidRPr="00C6016D" w:rsidRDefault="00855EF0" w:rsidP="00057597">
            <w:pPr>
              <w:contextualSpacing/>
              <w:rPr>
                <w:rFonts w:ascii="Arial" w:hAnsi="Arial" w:cs="Arial"/>
              </w:rPr>
            </w:pPr>
            <w:r>
              <w:rPr>
                <w:rFonts w:ascii="Arial" w:hAnsi="Arial" w:cs="Arial"/>
              </w:rPr>
              <w:t>RNA-3</w:t>
            </w:r>
          </w:p>
        </w:tc>
        <w:tc>
          <w:tcPr>
            <w:tcW w:w="1298" w:type="dxa"/>
          </w:tcPr>
          <w:p w:rsidR="00855EF0" w:rsidRPr="00C6016D" w:rsidRDefault="00855EF0" w:rsidP="00057597">
            <w:pPr>
              <w:contextualSpacing/>
              <w:rPr>
                <w:rFonts w:ascii="Arial" w:hAnsi="Arial" w:cs="Arial"/>
              </w:rPr>
            </w:pPr>
            <w:r w:rsidRPr="00C6016D">
              <w:rPr>
                <w:rFonts w:ascii="Arial" w:hAnsi="Arial" w:cs="Arial"/>
              </w:rPr>
              <w:t>70-96</w:t>
            </w:r>
          </w:p>
        </w:tc>
      </w:tr>
      <w:tr w:rsidR="00855EF0" w:rsidRPr="00115AC3" w:rsidTr="00057597">
        <w:trPr>
          <w:jc w:val="center"/>
        </w:trPr>
        <w:tc>
          <w:tcPr>
            <w:tcW w:w="0" w:type="auto"/>
          </w:tcPr>
          <w:p w:rsidR="00855EF0" w:rsidRPr="00115AC3" w:rsidRDefault="00855EF0" w:rsidP="00057597">
            <w:pPr>
              <w:contextualSpacing/>
              <w:rPr>
                <w:rFonts w:ascii="Arial" w:hAnsi="Arial" w:cs="Arial"/>
                <w:lang w:val="en-US"/>
              </w:rPr>
            </w:pPr>
            <w:r w:rsidRPr="00115AC3">
              <w:rPr>
                <w:rFonts w:ascii="Arial" w:hAnsi="Arial" w:cs="Arial"/>
              </w:rPr>
              <w:t>PPSMV1.</w:t>
            </w:r>
            <w:r>
              <w:rPr>
                <w:rFonts w:ascii="Arial" w:hAnsi="Arial" w:cs="Arial"/>
              </w:rPr>
              <w:t>NP</w:t>
            </w:r>
            <w:r w:rsidRPr="00115AC3">
              <w:rPr>
                <w:rFonts w:ascii="Arial" w:hAnsi="Arial" w:cs="Arial"/>
              </w:rPr>
              <w:t>-R</w:t>
            </w:r>
          </w:p>
        </w:tc>
        <w:tc>
          <w:tcPr>
            <w:tcW w:w="0" w:type="auto"/>
          </w:tcPr>
          <w:p w:rsidR="00855EF0" w:rsidRPr="00115AC3" w:rsidRDefault="00855EF0" w:rsidP="00057597">
            <w:pPr>
              <w:contextualSpacing/>
              <w:rPr>
                <w:rFonts w:ascii="Arial" w:hAnsi="Arial" w:cs="Arial"/>
                <w:u w:val="single"/>
              </w:rPr>
            </w:pPr>
            <w:r w:rsidRPr="00115AC3">
              <w:rPr>
                <w:rFonts w:ascii="Arial" w:hAnsi="Arial" w:cs="Arial"/>
              </w:rPr>
              <w:t>AAGAAGCACAACTTAAAGGCAAACTN</w:t>
            </w:r>
          </w:p>
        </w:tc>
        <w:tc>
          <w:tcPr>
            <w:tcW w:w="1097" w:type="dxa"/>
          </w:tcPr>
          <w:p w:rsidR="00855EF0" w:rsidRPr="00C6016D" w:rsidRDefault="00855EF0" w:rsidP="00057597">
            <w:pPr>
              <w:tabs>
                <w:tab w:val="left" w:pos="520"/>
              </w:tabs>
              <w:contextualSpacing/>
              <w:rPr>
                <w:rFonts w:ascii="Arial" w:hAnsi="Arial" w:cs="Arial"/>
              </w:rPr>
            </w:pPr>
            <w:r>
              <w:rPr>
                <w:rFonts w:ascii="Arial" w:hAnsi="Arial" w:cs="Arial"/>
              </w:rPr>
              <w:t>RNA-3</w:t>
            </w:r>
          </w:p>
        </w:tc>
        <w:tc>
          <w:tcPr>
            <w:tcW w:w="1298" w:type="dxa"/>
          </w:tcPr>
          <w:p w:rsidR="00855EF0" w:rsidRPr="00C6016D" w:rsidRDefault="00855EF0" w:rsidP="00057597">
            <w:pPr>
              <w:contextualSpacing/>
              <w:rPr>
                <w:rFonts w:ascii="Arial" w:hAnsi="Arial" w:cs="Arial"/>
              </w:rPr>
            </w:pPr>
            <w:r w:rsidRPr="00C6016D">
              <w:rPr>
                <w:rFonts w:ascii="Arial" w:hAnsi="Arial" w:cs="Arial"/>
              </w:rPr>
              <w:t>1068-1043</w:t>
            </w:r>
          </w:p>
        </w:tc>
      </w:tr>
      <w:tr w:rsidR="00855EF0" w:rsidRPr="00115AC3" w:rsidTr="00057597">
        <w:trPr>
          <w:jc w:val="center"/>
        </w:trPr>
        <w:tc>
          <w:tcPr>
            <w:tcW w:w="0" w:type="auto"/>
          </w:tcPr>
          <w:p w:rsidR="00855EF0" w:rsidRPr="00115AC3" w:rsidRDefault="00855EF0" w:rsidP="00057597">
            <w:pPr>
              <w:contextualSpacing/>
              <w:rPr>
                <w:rFonts w:ascii="Arial" w:hAnsi="Arial" w:cs="Arial"/>
                <w:lang w:val="en-US"/>
              </w:rPr>
            </w:pPr>
            <w:r w:rsidRPr="00115AC3">
              <w:rPr>
                <w:rFonts w:ascii="Arial" w:hAnsi="Arial" w:cs="Arial"/>
              </w:rPr>
              <w:t>PPSMV2.</w:t>
            </w:r>
            <w:r>
              <w:rPr>
                <w:rFonts w:ascii="Arial" w:hAnsi="Arial" w:cs="Arial"/>
              </w:rPr>
              <w:t>NP</w:t>
            </w:r>
            <w:r w:rsidRPr="00115AC3">
              <w:rPr>
                <w:rFonts w:ascii="Arial" w:hAnsi="Arial" w:cs="Arial"/>
              </w:rPr>
              <w:t>-F</w:t>
            </w:r>
          </w:p>
        </w:tc>
        <w:tc>
          <w:tcPr>
            <w:tcW w:w="0" w:type="auto"/>
          </w:tcPr>
          <w:p w:rsidR="00855EF0" w:rsidRPr="00115AC3" w:rsidRDefault="00855EF0" w:rsidP="00057597">
            <w:pPr>
              <w:contextualSpacing/>
              <w:rPr>
                <w:rFonts w:ascii="Arial" w:hAnsi="Arial" w:cs="Arial"/>
                <w:u w:val="single"/>
              </w:rPr>
            </w:pPr>
            <w:r w:rsidRPr="00115AC3">
              <w:rPr>
                <w:rFonts w:ascii="Arial" w:hAnsi="Arial" w:cs="Arial"/>
              </w:rPr>
              <w:t>ACCTGGTGTTTATTCCTCTCAAAGN</w:t>
            </w:r>
          </w:p>
        </w:tc>
        <w:tc>
          <w:tcPr>
            <w:tcW w:w="1097" w:type="dxa"/>
          </w:tcPr>
          <w:p w:rsidR="00855EF0" w:rsidRPr="00C6016D" w:rsidRDefault="00855EF0" w:rsidP="00057597">
            <w:pPr>
              <w:contextualSpacing/>
              <w:rPr>
                <w:rFonts w:ascii="Arial" w:hAnsi="Arial" w:cs="Arial"/>
              </w:rPr>
            </w:pPr>
            <w:r>
              <w:rPr>
                <w:rFonts w:ascii="Arial" w:hAnsi="Arial" w:cs="Arial"/>
              </w:rPr>
              <w:t>RNA-3</w:t>
            </w:r>
          </w:p>
        </w:tc>
        <w:tc>
          <w:tcPr>
            <w:tcW w:w="1298" w:type="dxa"/>
          </w:tcPr>
          <w:p w:rsidR="00855EF0" w:rsidRPr="00C6016D" w:rsidRDefault="00855EF0" w:rsidP="00057597">
            <w:pPr>
              <w:contextualSpacing/>
              <w:rPr>
                <w:rFonts w:ascii="Arial" w:hAnsi="Arial" w:cs="Arial"/>
              </w:rPr>
            </w:pPr>
            <w:r w:rsidRPr="00C6016D">
              <w:rPr>
                <w:rFonts w:ascii="Arial" w:hAnsi="Arial" w:cs="Arial"/>
              </w:rPr>
              <w:t>57-81</w:t>
            </w:r>
          </w:p>
        </w:tc>
      </w:tr>
      <w:tr w:rsidR="00855EF0" w:rsidRPr="00115AC3" w:rsidTr="00057597">
        <w:trPr>
          <w:jc w:val="center"/>
        </w:trPr>
        <w:tc>
          <w:tcPr>
            <w:tcW w:w="0" w:type="auto"/>
          </w:tcPr>
          <w:p w:rsidR="00855EF0" w:rsidRPr="00115AC3" w:rsidRDefault="00855EF0" w:rsidP="00057597">
            <w:pPr>
              <w:contextualSpacing/>
              <w:rPr>
                <w:rFonts w:ascii="Arial" w:hAnsi="Arial" w:cs="Arial"/>
                <w:lang w:val="en-US"/>
              </w:rPr>
            </w:pPr>
            <w:r w:rsidRPr="00115AC3">
              <w:rPr>
                <w:rFonts w:ascii="Arial" w:hAnsi="Arial" w:cs="Arial"/>
              </w:rPr>
              <w:t>PPSMV2.</w:t>
            </w:r>
            <w:r>
              <w:rPr>
                <w:rFonts w:ascii="Arial" w:hAnsi="Arial" w:cs="Arial"/>
              </w:rPr>
              <w:t>NP</w:t>
            </w:r>
            <w:r w:rsidRPr="00115AC3">
              <w:rPr>
                <w:rFonts w:ascii="Arial" w:hAnsi="Arial" w:cs="Arial"/>
              </w:rPr>
              <w:t>-R</w:t>
            </w:r>
          </w:p>
        </w:tc>
        <w:tc>
          <w:tcPr>
            <w:tcW w:w="0" w:type="auto"/>
          </w:tcPr>
          <w:p w:rsidR="00855EF0" w:rsidRPr="00115AC3" w:rsidRDefault="00855EF0" w:rsidP="00057597">
            <w:pPr>
              <w:contextualSpacing/>
              <w:rPr>
                <w:rFonts w:ascii="Arial" w:hAnsi="Arial" w:cs="Arial"/>
                <w:u w:val="single"/>
              </w:rPr>
            </w:pPr>
            <w:r w:rsidRPr="00115AC3">
              <w:rPr>
                <w:rFonts w:ascii="Arial" w:hAnsi="Arial" w:cs="Arial"/>
              </w:rPr>
              <w:t>GTGACATTAAATCACTAAGGCAAGN</w:t>
            </w:r>
          </w:p>
        </w:tc>
        <w:tc>
          <w:tcPr>
            <w:tcW w:w="1097" w:type="dxa"/>
          </w:tcPr>
          <w:p w:rsidR="00855EF0" w:rsidRPr="00C6016D" w:rsidRDefault="00855EF0" w:rsidP="00057597">
            <w:pPr>
              <w:contextualSpacing/>
              <w:rPr>
                <w:rFonts w:ascii="Arial" w:hAnsi="Arial" w:cs="Arial"/>
              </w:rPr>
            </w:pPr>
            <w:r>
              <w:rPr>
                <w:rFonts w:ascii="Arial" w:hAnsi="Arial" w:cs="Arial"/>
              </w:rPr>
              <w:t>RNA-3</w:t>
            </w:r>
          </w:p>
        </w:tc>
        <w:tc>
          <w:tcPr>
            <w:tcW w:w="1298" w:type="dxa"/>
          </w:tcPr>
          <w:p w:rsidR="00855EF0" w:rsidRPr="00C6016D" w:rsidRDefault="00855EF0" w:rsidP="00057597">
            <w:pPr>
              <w:contextualSpacing/>
              <w:rPr>
                <w:rFonts w:ascii="Arial" w:hAnsi="Arial" w:cs="Arial"/>
              </w:rPr>
            </w:pPr>
            <w:r w:rsidRPr="00C6016D">
              <w:rPr>
                <w:rFonts w:ascii="Arial" w:hAnsi="Arial" w:cs="Arial"/>
              </w:rPr>
              <w:t>1060-1036</w:t>
            </w:r>
          </w:p>
        </w:tc>
      </w:tr>
      <w:tr w:rsidR="00855EF0" w:rsidRPr="00115AC3" w:rsidTr="00057597">
        <w:trPr>
          <w:jc w:val="center"/>
        </w:trPr>
        <w:tc>
          <w:tcPr>
            <w:tcW w:w="0" w:type="auto"/>
          </w:tcPr>
          <w:p w:rsidR="00855EF0" w:rsidRPr="00115AC3" w:rsidRDefault="00855EF0" w:rsidP="00057597">
            <w:pPr>
              <w:contextualSpacing/>
              <w:rPr>
                <w:rFonts w:ascii="Arial" w:hAnsi="Arial" w:cs="Arial"/>
                <w:lang w:val="en-US"/>
              </w:rPr>
            </w:pPr>
            <w:r w:rsidRPr="00115AC3">
              <w:rPr>
                <w:rFonts w:ascii="Arial" w:hAnsi="Arial" w:cs="Arial"/>
              </w:rPr>
              <w:t>PPSMV.mp1&amp;2-F</w:t>
            </w:r>
          </w:p>
        </w:tc>
        <w:tc>
          <w:tcPr>
            <w:tcW w:w="0" w:type="auto"/>
          </w:tcPr>
          <w:p w:rsidR="00855EF0" w:rsidRPr="00115AC3" w:rsidRDefault="00855EF0" w:rsidP="00057597">
            <w:pPr>
              <w:contextualSpacing/>
              <w:rPr>
                <w:rFonts w:ascii="Arial" w:hAnsi="Arial" w:cs="Arial"/>
              </w:rPr>
            </w:pPr>
            <w:r w:rsidRPr="00115AC3">
              <w:rPr>
                <w:rFonts w:ascii="Arial" w:hAnsi="Arial" w:cs="Arial"/>
              </w:rPr>
              <w:t>ATGATGCCTAGCACCTCCTATGN</w:t>
            </w:r>
          </w:p>
        </w:tc>
        <w:tc>
          <w:tcPr>
            <w:tcW w:w="1097" w:type="dxa"/>
          </w:tcPr>
          <w:p w:rsidR="00855EF0" w:rsidRPr="00C6016D" w:rsidRDefault="00855EF0" w:rsidP="00057597">
            <w:pPr>
              <w:contextualSpacing/>
              <w:rPr>
                <w:rFonts w:ascii="Arial" w:hAnsi="Arial" w:cs="Arial"/>
              </w:rPr>
            </w:pPr>
            <w:r>
              <w:rPr>
                <w:rFonts w:ascii="Arial" w:hAnsi="Arial" w:cs="Arial"/>
              </w:rPr>
              <w:t>RNA-4</w:t>
            </w:r>
          </w:p>
        </w:tc>
        <w:tc>
          <w:tcPr>
            <w:tcW w:w="1298" w:type="dxa"/>
          </w:tcPr>
          <w:p w:rsidR="00855EF0" w:rsidRPr="00C6016D" w:rsidRDefault="00855EF0" w:rsidP="00057597">
            <w:pPr>
              <w:contextualSpacing/>
              <w:rPr>
                <w:rFonts w:ascii="Arial" w:hAnsi="Arial" w:cs="Arial"/>
              </w:rPr>
            </w:pPr>
            <w:r w:rsidRPr="00C6016D">
              <w:rPr>
                <w:rFonts w:ascii="Arial" w:hAnsi="Arial" w:cs="Arial"/>
              </w:rPr>
              <w:t>1-23</w:t>
            </w:r>
          </w:p>
        </w:tc>
      </w:tr>
      <w:tr w:rsidR="00855EF0" w:rsidRPr="00115AC3" w:rsidTr="00057597">
        <w:trPr>
          <w:jc w:val="center"/>
        </w:trPr>
        <w:tc>
          <w:tcPr>
            <w:tcW w:w="0" w:type="auto"/>
          </w:tcPr>
          <w:p w:rsidR="00855EF0" w:rsidRPr="00115AC3" w:rsidRDefault="00855EF0" w:rsidP="00057597">
            <w:pPr>
              <w:contextualSpacing/>
              <w:rPr>
                <w:rFonts w:ascii="Arial" w:hAnsi="Arial" w:cs="Arial"/>
                <w:lang w:val="en-US"/>
              </w:rPr>
            </w:pPr>
            <w:r w:rsidRPr="00115AC3">
              <w:rPr>
                <w:rFonts w:ascii="Arial" w:hAnsi="Arial" w:cs="Arial"/>
              </w:rPr>
              <w:t>PPSMV.mp1&amp;2-R</w:t>
            </w:r>
          </w:p>
        </w:tc>
        <w:tc>
          <w:tcPr>
            <w:tcW w:w="0" w:type="auto"/>
          </w:tcPr>
          <w:p w:rsidR="00855EF0" w:rsidRPr="00115AC3" w:rsidRDefault="00855EF0" w:rsidP="00057597">
            <w:pPr>
              <w:contextualSpacing/>
              <w:rPr>
                <w:rFonts w:ascii="Arial" w:hAnsi="Arial" w:cs="Arial"/>
              </w:rPr>
            </w:pPr>
            <w:r w:rsidRPr="00115AC3">
              <w:rPr>
                <w:rFonts w:ascii="Arial" w:hAnsi="Arial" w:cs="Arial"/>
              </w:rPr>
              <w:t>TATCTATATATATATAGATATGAN</w:t>
            </w:r>
          </w:p>
        </w:tc>
        <w:tc>
          <w:tcPr>
            <w:tcW w:w="1097" w:type="dxa"/>
          </w:tcPr>
          <w:p w:rsidR="00855EF0" w:rsidRPr="00C6016D" w:rsidRDefault="00855EF0" w:rsidP="00057597">
            <w:pPr>
              <w:contextualSpacing/>
              <w:rPr>
                <w:rFonts w:ascii="Arial" w:hAnsi="Arial" w:cs="Arial"/>
              </w:rPr>
            </w:pPr>
            <w:r>
              <w:rPr>
                <w:rFonts w:ascii="Arial" w:hAnsi="Arial" w:cs="Arial"/>
              </w:rPr>
              <w:t>RNA-4</w:t>
            </w:r>
          </w:p>
        </w:tc>
        <w:tc>
          <w:tcPr>
            <w:tcW w:w="1298" w:type="dxa"/>
          </w:tcPr>
          <w:p w:rsidR="00855EF0" w:rsidRPr="00C6016D" w:rsidRDefault="00855EF0" w:rsidP="00057597">
            <w:pPr>
              <w:contextualSpacing/>
              <w:rPr>
                <w:rFonts w:ascii="Arial" w:hAnsi="Arial" w:cs="Arial"/>
              </w:rPr>
            </w:pPr>
            <w:r w:rsidRPr="00C6016D">
              <w:rPr>
                <w:rFonts w:ascii="Arial" w:hAnsi="Arial" w:cs="Arial"/>
              </w:rPr>
              <w:t>1041-1018</w:t>
            </w:r>
          </w:p>
        </w:tc>
      </w:tr>
      <w:tr w:rsidR="00855EF0" w:rsidRPr="00115AC3" w:rsidTr="00057597">
        <w:trPr>
          <w:jc w:val="center"/>
        </w:trPr>
        <w:tc>
          <w:tcPr>
            <w:tcW w:w="0" w:type="auto"/>
          </w:tcPr>
          <w:p w:rsidR="00855EF0" w:rsidRPr="00115AC3" w:rsidRDefault="00855EF0" w:rsidP="00057597">
            <w:pPr>
              <w:contextualSpacing/>
              <w:rPr>
                <w:rFonts w:ascii="Arial" w:hAnsi="Arial" w:cs="Arial"/>
                <w:lang w:val="en-US"/>
              </w:rPr>
            </w:pPr>
            <w:r>
              <w:rPr>
                <w:rFonts w:ascii="Arial" w:hAnsi="Arial" w:cs="Arial"/>
              </w:rPr>
              <w:t>SMD</w:t>
            </w:r>
            <w:r w:rsidRPr="00115AC3">
              <w:rPr>
                <w:rFonts w:ascii="Arial" w:hAnsi="Arial" w:cs="Arial"/>
              </w:rPr>
              <w:t>6</w:t>
            </w:r>
            <w:r>
              <w:rPr>
                <w:rFonts w:ascii="Arial" w:hAnsi="Arial" w:cs="Arial"/>
              </w:rPr>
              <w:t>-</w:t>
            </w:r>
            <w:r w:rsidRPr="00115AC3">
              <w:rPr>
                <w:rFonts w:ascii="Arial" w:hAnsi="Arial" w:cs="Arial"/>
              </w:rPr>
              <w:t>F</w:t>
            </w:r>
          </w:p>
        </w:tc>
        <w:tc>
          <w:tcPr>
            <w:tcW w:w="0" w:type="auto"/>
          </w:tcPr>
          <w:p w:rsidR="00855EF0" w:rsidRPr="00782771" w:rsidRDefault="00855EF0" w:rsidP="00057597">
            <w:pPr>
              <w:contextualSpacing/>
              <w:rPr>
                <w:rFonts w:ascii="Arial" w:hAnsi="Arial" w:cs="Arial"/>
                <w:bCs/>
                <w:lang w:val="en-US"/>
              </w:rPr>
            </w:pPr>
            <w:r w:rsidRPr="00782771">
              <w:rPr>
                <w:rFonts w:ascii="Arial" w:hAnsi="Arial" w:cs="Arial"/>
                <w:bCs/>
                <w:sz w:val="24"/>
                <w:szCs w:val="24"/>
              </w:rPr>
              <w:t>AGTAGTGAGCTCCCTATAACAAGN</w:t>
            </w:r>
          </w:p>
        </w:tc>
        <w:tc>
          <w:tcPr>
            <w:tcW w:w="1097" w:type="dxa"/>
          </w:tcPr>
          <w:p w:rsidR="00855EF0" w:rsidRDefault="00855EF0" w:rsidP="00057597">
            <w:pPr>
              <w:contextualSpacing/>
              <w:rPr>
                <w:rFonts w:ascii="Arial" w:hAnsi="Arial" w:cs="Arial"/>
              </w:rPr>
            </w:pPr>
            <w:r>
              <w:rPr>
                <w:rFonts w:ascii="Arial" w:hAnsi="Arial" w:cs="Arial"/>
              </w:rPr>
              <w:t>RNA-6</w:t>
            </w:r>
          </w:p>
        </w:tc>
        <w:tc>
          <w:tcPr>
            <w:tcW w:w="1298" w:type="dxa"/>
          </w:tcPr>
          <w:p w:rsidR="00855EF0" w:rsidRPr="00C6016D" w:rsidRDefault="00855EF0" w:rsidP="00057597">
            <w:pPr>
              <w:contextualSpacing/>
              <w:rPr>
                <w:rFonts w:ascii="Arial" w:hAnsi="Arial" w:cs="Arial"/>
              </w:rPr>
            </w:pPr>
            <w:r>
              <w:rPr>
                <w:rFonts w:ascii="Arial" w:hAnsi="Arial" w:cs="Arial"/>
              </w:rPr>
              <w:t>1</w:t>
            </w:r>
            <w:r w:rsidRPr="00C6016D">
              <w:rPr>
                <w:rFonts w:ascii="Arial" w:hAnsi="Arial" w:cs="Arial"/>
              </w:rPr>
              <w:t>-</w:t>
            </w:r>
            <w:r>
              <w:rPr>
                <w:rFonts w:ascii="Arial" w:hAnsi="Arial" w:cs="Arial"/>
              </w:rPr>
              <w:t>24</w:t>
            </w:r>
          </w:p>
        </w:tc>
      </w:tr>
      <w:tr w:rsidR="00855EF0" w:rsidRPr="00115AC3" w:rsidTr="00057597">
        <w:trPr>
          <w:jc w:val="center"/>
        </w:trPr>
        <w:tc>
          <w:tcPr>
            <w:tcW w:w="0" w:type="auto"/>
          </w:tcPr>
          <w:p w:rsidR="00855EF0" w:rsidRPr="00115AC3" w:rsidRDefault="00855EF0" w:rsidP="00057597">
            <w:pPr>
              <w:contextualSpacing/>
              <w:rPr>
                <w:rFonts w:ascii="Arial" w:hAnsi="Arial" w:cs="Arial"/>
                <w:lang w:val="en-US"/>
              </w:rPr>
            </w:pPr>
            <w:r>
              <w:rPr>
                <w:rFonts w:ascii="Arial" w:hAnsi="Arial" w:cs="Arial"/>
              </w:rPr>
              <w:t>SMD</w:t>
            </w:r>
            <w:r w:rsidRPr="00115AC3">
              <w:rPr>
                <w:rFonts w:ascii="Arial" w:hAnsi="Arial" w:cs="Arial"/>
              </w:rPr>
              <w:t>6</w:t>
            </w:r>
            <w:r>
              <w:rPr>
                <w:rFonts w:ascii="Arial" w:hAnsi="Arial" w:cs="Arial"/>
              </w:rPr>
              <w:t>-R</w:t>
            </w:r>
          </w:p>
        </w:tc>
        <w:tc>
          <w:tcPr>
            <w:tcW w:w="0" w:type="auto"/>
          </w:tcPr>
          <w:p w:rsidR="00855EF0" w:rsidRPr="00782771" w:rsidRDefault="00855EF0" w:rsidP="00057597">
            <w:pPr>
              <w:contextualSpacing/>
              <w:rPr>
                <w:rFonts w:ascii="Arial" w:hAnsi="Arial" w:cs="Arial"/>
                <w:bCs/>
                <w:lang w:val="en-US"/>
              </w:rPr>
            </w:pPr>
            <w:r w:rsidRPr="00782771">
              <w:rPr>
                <w:rFonts w:ascii="Arial" w:hAnsi="Arial" w:cs="Arial"/>
                <w:bCs/>
                <w:sz w:val="24"/>
                <w:szCs w:val="24"/>
              </w:rPr>
              <w:t>AGTAGTGTTCTCCCTATAAACAAAAN</w:t>
            </w:r>
          </w:p>
        </w:tc>
        <w:tc>
          <w:tcPr>
            <w:tcW w:w="1097" w:type="dxa"/>
          </w:tcPr>
          <w:p w:rsidR="00855EF0" w:rsidRDefault="00855EF0" w:rsidP="00057597">
            <w:pPr>
              <w:contextualSpacing/>
              <w:rPr>
                <w:rFonts w:ascii="Arial" w:hAnsi="Arial" w:cs="Arial"/>
              </w:rPr>
            </w:pPr>
            <w:r>
              <w:rPr>
                <w:rFonts w:ascii="Arial" w:hAnsi="Arial" w:cs="Arial"/>
              </w:rPr>
              <w:t>RNA-6</w:t>
            </w:r>
          </w:p>
        </w:tc>
        <w:tc>
          <w:tcPr>
            <w:tcW w:w="1298" w:type="dxa"/>
          </w:tcPr>
          <w:p w:rsidR="00855EF0" w:rsidRPr="00C6016D" w:rsidRDefault="00855EF0" w:rsidP="00057597">
            <w:pPr>
              <w:contextualSpacing/>
              <w:rPr>
                <w:rFonts w:ascii="Arial" w:hAnsi="Arial" w:cs="Arial"/>
              </w:rPr>
            </w:pPr>
            <w:r>
              <w:rPr>
                <w:rFonts w:ascii="Arial" w:hAnsi="Arial" w:cs="Arial"/>
              </w:rPr>
              <w:t>1194</w:t>
            </w:r>
            <w:r w:rsidRPr="00C6016D">
              <w:rPr>
                <w:rFonts w:ascii="Arial" w:hAnsi="Arial" w:cs="Arial"/>
              </w:rPr>
              <w:t>-</w:t>
            </w:r>
            <w:r>
              <w:rPr>
                <w:rFonts w:ascii="Arial" w:hAnsi="Arial" w:cs="Arial"/>
              </w:rPr>
              <w:t>1169</w:t>
            </w:r>
          </w:p>
        </w:tc>
      </w:tr>
    </w:tbl>
    <w:p w:rsidR="00855EF0" w:rsidRDefault="00855EF0" w:rsidP="00855EF0">
      <w:pPr>
        <w:contextualSpacing/>
        <w:rPr>
          <w:rFonts w:ascii="Arial" w:hAnsi="Arial" w:cs="Arial"/>
          <w:b/>
          <w:bCs/>
        </w:rPr>
      </w:pPr>
    </w:p>
    <w:p w:rsidR="00855EF0" w:rsidRPr="00E70235" w:rsidRDefault="00855EF0" w:rsidP="00855EF0">
      <w:pPr>
        <w:contextualSpacing/>
        <w:rPr>
          <w:rFonts w:ascii="Arial" w:hAnsi="Arial" w:cs="Arial"/>
          <w:sz w:val="20"/>
          <w:szCs w:val="24"/>
        </w:rPr>
      </w:pPr>
      <w:r w:rsidRPr="00E70235">
        <w:rPr>
          <w:rFonts w:ascii="Arial" w:hAnsi="Arial" w:cs="Arial"/>
          <w:sz w:val="20"/>
          <w:szCs w:val="24"/>
        </w:rPr>
        <w:t>Note: The primer pair PPSMV2-RNA1F and PPSMV2-R</w:t>
      </w:r>
      <w:r w:rsidRPr="003F1D9A">
        <w:rPr>
          <w:rFonts w:ascii="Arial" w:hAnsi="Arial" w:cs="Arial"/>
          <w:sz w:val="20"/>
          <w:szCs w:val="24"/>
        </w:rPr>
        <w:t xml:space="preserve">NA1R is specific to RNA1 of PPSMV-2 and are derived from Elbeaino </w:t>
      </w:r>
      <w:r w:rsidR="00D91241" w:rsidRPr="003F1D9A">
        <w:rPr>
          <w:rFonts w:ascii="Arial" w:hAnsi="Arial" w:cs="Arial"/>
          <w:iCs/>
          <w:sz w:val="20"/>
          <w:szCs w:val="24"/>
        </w:rPr>
        <w:t>et al.</w:t>
      </w:r>
      <w:r w:rsidRPr="003F1D9A">
        <w:rPr>
          <w:rFonts w:ascii="Arial" w:hAnsi="Arial" w:cs="Arial"/>
          <w:sz w:val="20"/>
          <w:szCs w:val="24"/>
        </w:rPr>
        <w:t xml:space="preserve"> (2015).</w:t>
      </w:r>
    </w:p>
    <w:p w:rsidR="00E70235" w:rsidRDefault="00E70235">
      <w:pPr>
        <w:rPr>
          <w:rFonts w:ascii="Arial" w:hAnsi="Arial" w:cs="Arial"/>
          <w:b/>
          <w:bCs/>
          <w:sz w:val="24"/>
          <w:szCs w:val="24"/>
          <w:lang w:val="en-US"/>
        </w:rPr>
      </w:pPr>
      <w:r>
        <w:rPr>
          <w:rFonts w:ascii="Arial" w:hAnsi="Arial" w:cs="Arial"/>
          <w:b/>
          <w:bCs/>
          <w:sz w:val="24"/>
          <w:szCs w:val="24"/>
          <w:lang w:val="en-US"/>
        </w:rPr>
        <w:br w:type="page"/>
      </w:r>
    </w:p>
    <w:p w:rsidR="00855EF0" w:rsidRPr="007B7134" w:rsidRDefault="00855EF0" w:rsidP="00855EF0">
      <w:pPr>
        <w:jc w:val="both"/>
        <w:rPr>
          <w:rFonts w:ascii="Arial" w:hAnsi="Arial" w:cs="Arial"/>
          <w:sz w:val="24"/>
          <w:szCs w:val="24"/>
        </w:rPr>
      </w:pPr>
      <w:r>
        <w:rPr>
          <w:rFonts w:ascii="Arial" w:hAnsi="Arial" w:cs="Arial"/>
          <w:b/>
          <w:bCs/>
          <w:sz w:val="24"/>
          <w:szCs w:val="24"/>
          <w:lang w:val="en-US"/>
        </w:rPr>
        <w:lastRenderedPageBreak/>
        <w:t xml:space="preserve">Table </w:t>
      </w:r>
      <w:r w:rsidR="00E70235">
        <w:rPr>
          <w:rFonts w:ascii="Arial" w:hAnsi="Arial" w:cs="Arial"/>
          <w:b/>
          <w:bCs/>
          <w:sz w:val="24"/>
          <w:szCs w:val="24"/>
          <w:lang w:val="en-US"/>
        </w:rPr>
        <w:t>S</w:t>
      </w:r>
      <w:r>
        <w:rPr>
          <w:rFonts w:ascii="Arial" w:hAnsi="Arial" w:cs="Arial"/>
          <w:b/>
          <w:bCs/>
          <w:sz w:val="24"/>
          <w:szCs w:val="24"/>
          <w:lang w:val="en-US"/>
        </w:rPr>
        <w:t>3</w:t>
      </w:r>
      <w:r w:rsidRPr="00115AC3">
        <w:rPr>
          <w:rFonts w:ascii="Arial" w:hAnsi="Arial" w:cs="Arial"/>
          <w:sz w:val="24"/>
          <w:szCs w:val="24"/>
          <w:lang w:val="en-US"/>
        </w:rPr>
        <w:t xml:space="preserve">. </w:t>
      </w:r>
      <w:r w:rsidRPr="007B7134">
        <w:rPr>
          <w:rFonts w:ascii="Arial" w:hAnsi="Arial" w:cs="Arial"/>
          <w:sz w:val="24"/>
          <w:szCs w:val="24"/>
        </w:rPr>
        <w:t>Percent nucleotide sequence identities of nucleocapsid protein (</w:t>
      </w:r>
      <w:r>
        <w:rPr>
          <w:rFonts w:ascii="Arial" w:hAnsi="Arial" w:cs="Arial"/>
          <w:sz w:val="24"/>
          <w:szCs w:val="24"/>
        </w:rPr>
        <w:t xml:space="preserve">NP) </w:t>
      </w:r>
      <w:r w:rsidRPr="007B7134">
        <w:rPr>
          <w:rFonts w:ascii="Arial" w:hAnsi="Arial" w:cs="Arial"/>
          <w:sz w:val="24"/>
          <w:szCs w:val="24"/>
        </w:rPr>
        <w:t>(lower diagonal) of PPSMV-1 and PPSMV-2 (Grey shade) isolat</w:t>
      </w:r>
      <w:r w:rsidRPr="00156544">
        <w:rPr>
          <w:rFonts w:ascii="Arial" w:hAnsi="Arial" w:cs="Arial"/>
          <w:sz w:val="24"/>
          <w:szCs w:val="24"/>
        </w:rPr>
        <w:t xml:space="preserve">es and their corresponding amino acid sequence identities (upper diagonal).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28"/>
        <w:gridCol w:w="617"/>
        <w:gridCol w:w="528"/>
        <w:gridCol w:w="528"/>
        <w:gridCol w:w="528"/>
        <w:gridCol w:w="528"/>
        <w:gridCol w:w="528"/>
        <w:gridCol w:w="617"/>
        <w:gridCol w:w="617"/>
        <w:gridCol w:w="528"/>
        <w:gridCol w:w="528"/>
        <w:gridCol w:w="528"/>
        <w:gridCol w:w="528"/>
        <w:gridCol w:w="528"/>
        <w:gridCol w:w="528"/>
        <w:gridCol w:w="528"/>
        <w:gridCol w:w="528"/>
        <w:gridCol w:w="528"/>
        <w:gridCol w:w="528"/>
        <w:gridCol w:w="554"/>
      </w:tblGrid>
      <w:tr w:rsidR="00855EF0" w:rsidRPr="007B60E8" w:rsidTr="00057597">
        <w:trPr>
          <w:trHeight w:val="20"/>
          <w:jc w:val="center"/>
        </w:trPr>
        <w:tc>
          <w:tcPr>
            <w:tcW w:w="554" w:type="dxa"/>
            <w:vAlign w:val="bottom"/>
          </w:tcPr>
          <w:p w:rsidR="00855EF0" w:rsidRPr="007B60E8" w:rsidRDefault="00855EF0" w:rsidP="00057597">
            <w:pPr>
              <w:spacing w:after="0" w:line="240" w:lineRule="auto"/>
              <w:jc w:val="center"/>
              <w:rPr>
                <w:rFonts w:ascii="Arial" w:hAnsi="Arial" w:cs="Arial"/>
                <w:color w:val="000000"/>
                <w:sz w:val="16"/>
                <w:szCs w:val="16"/>
              </w:rPr>
            </w:pPr>
          </w:p>
        </w:tc>
        <w:tc>
          <w:tcPr>
            <w:tcW w:w="528" w:type="dxa"/>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1</w:t>
            </w:r>
          </w:p>
        </w:tc>
        <w:tc>
          <w:tcPr>
            <w:tcW w:w="617" w:type="dxa"/>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2</w:t>
            </w:r>
          </w:p>
        </w:tc>
        <w:tc>
          <w:tcPr>
            <w:tcW w:w="528" w:type="dxa"/>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3</w:t>
            </w:r>
          </w:p>
        </w:tc>
        <w:tc>
          <w:tcPr>
            <w:tcW w:w="528" w:type="dxa"/>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4</w:t>
            </w:r>
          </w:p>
        </w:tc>
        <w:tc>
          <w:tcPr>
            <w:tcW w:w="528" w:type="dxa"/>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5</w:t>
            </w:r>
          </w:p>
        </w:tc>
        <w:tc>
          <w:tcPr>
            <w:tcW w:w="528" w:type="dxa"/>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6</w:t>
            </w:r>
          </w:p>
        </w:tc>
        <w:tc>
          <w:tcPr>
            <w:tcW w:w="528" w:type="dxa"/>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7</w:t>
            </w:r>
          </w:p>
        </w:tc>
        <w:tc>
          <w:tcPr>
            <w:tcW w:w="617" w:type="dxa"/>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8</w:t>
            </w:r>
          </w:p>
        </w:tc>
        <w:tc>
          <w:tcPr>
            <w:tcW w:w="617" w:type="dxa"/>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9</w:t>
            </w:r>
          </w:p>
        </w:tc>
        <w:tc>
          <w:tcPr>
            <w:tcW w:w="528" w:type="dxa"/>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10</w:t>
            </w:r>
          </w:p>
        </w:tc>
        <w:tc>
          <w:tcPr>
            <w:tcW w:w="528" w:type="dxa"/>
            <w:shd w:val="clear" w:color="auto" w:fill="D9D9D9"/>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11</w:t>
            </w:r>
          </w:p>
        </w:tc>
        <w:tc>
          <w:tcPr>
            <w:tcW w:w="528" w:type="dxa"/>
            <w:shd w:val="clear" w:color="auto" w:fill="D9D9D9"/>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12</w:t>
            </w:r>
          </w:p>
        </w:tc>
        <w:tc>
          <w:tcPr>
            <w:tcW w:w="528" w:type="dxa"/>
            <w:shd w:val="clear" w:color="auto" w:fill="D9D9D9"/>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13</w:t>
            </w:r>
          </w:p>
        </w:tc>
        <w:tc>
          <w:tcPr>
            <w:tcW w:w="528" w:type="dxa"/>
            <w:shd w:val="clear" w:color="auto" w:fill="D9D9D9"/>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14</w:t>
            </w:r>
          </w:p>
        </w:tc>
        <w:tc>
          <w:tcPr>
            <w:tcW w:w="528" w:type="dxa"/>
            <w:shd w:val="clear" w:color="auto" w:fill="D9D9D9"/>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15</w:t>
            </w:r>
          </w:p>
        </w:tc>
        <w:tc>
          <w:tcPr>
            <w:tcW w:w="528" w:type="dxa"/>
            <w:shd w:val="clear" w:color="auto" w:fill="D9D9D9"/>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16</w:t>
            </w:r>
          </w:p>
        </w:tc>
        <w:tc>
          <w:tcPr>
            <w:tcW w:w="528" w:type="dxa"/>
            <w:shd w:val="clear" w:color="auto" w:fill="D9D9D9"/>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17</w:t>
            </w:r>
          </w:p>
        </w:tc>
        <w:tc>
          <w:tcPr>
            <w:tcW w:w="528" w:type="dxa"/>
            <w:shd w:val="clear" w:color="auto" w:fill="D9D9D9"/>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18</w:t>
            </w:r>
          </w:p>
        </w:tc>
        <w:tc>
          <w:tcPr>
            <w:tcW w:w="528" w:type="dxa"/>
            <w:shd w:val="clear" w:color="auto" w:fill="D9D9D9"/>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19</w:t>
            </w:r>
          </w:p>
        </w:tc>
        <w:tc>
          <w:tcPr>
            <w:tcW w:w="554" w:type="dxa"/>
            <w:shd w:val="clear" w:color="auto" w:fill="D9D9D9"/>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FMV</w:t>
            </w:r>
          </w:p>
        </w:tc>
      </w:tr>
      <w:tr w:rsidR="00855EF0" w:rsidRPr="007B60E8" w:rsidTr="00057597">
        <w:trPr>
          <w:trHeight w:val="20"/>
          <w:jc w:val="center"/>
        </w:trPr>
        <w:tc>
          <w:tcPr>
            <w:tcW w:w="554" w:type="dxa"/>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p>
        </w:tc>
        <w:tc>
          <w:tcPr>
            <w:tcW w:w="617" w:type="dxa"/>
            <w:vAlign w:val="bottom"/>
          </w:tcPr>
          <w:p w:rsidR="00855EF0" w:rsidRPr="003841FD" w:rsidRDefault="00855EF0" w:rsidP="00057597">
            <w:pPr>
              <w:spacing w:after="0" w:line="240" w:lineRule="auto"/>
              <w:jc w:val="center"/>
              <w:rPr>
                <w:rFonts w:ascii="Arial" w:hAnsi="Arial" w:cs="Arial"/>
                <w:b/>
                <w:bCs/>
                <w:color w:val="000000"/>
                <w:sz w:val="16"/>
                <w:szCs w:val="16"/>
              </w:rPr>
            </w:pPr>
            <w:r w:rsidRPr="003841FD">
              <w:rPr>
                <w:rFonts w:ascii="Arial" w:hAnsi="Arial" w:cs="Arial"/>
                <w:b/>
                <w:bCs/>
                <w:color w:val="000000"/>
                <w:sz w:val="16"/>
                <w:szCs w:val="16"/>
              </w:rPr>
              <w:t>100.0</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97.4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99.0</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95.1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95.7</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98.0</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100.0</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99.0</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99.3</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38.8</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40.9</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39.8</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41.1</w:t>
            </w:r>
          </w:p>
        </w:tc>
        <w:tc>
          <w:tcPr>
            <w:tcW w:w="554"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39.9</w:t>
            </w:r>
          </w:p>
        </w:tc>
      </w:tr>
      <w:tr w:rsidR="00855EF0" w:rsidRPr="007B60E8" w:rsidTr="00057597">
        <w:trPr>
          <w:trHeight w:val="20"/>
          <w:jc w:val="center"/>
        </w:trPr>
        <w:tc>
          <w:tcPr>
            <w:tcW w:w="554" w:type="dxa"/>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2</w:t>
            </w:r>
          </w:p>
        </w:tc>
        <w:tc>
          <w:tcPr>
            <w:tcW w:w="528" w:type="dxa"/>
            <w:vAlign w:val="bottom"/>
          </w:tcPr>
          <w:p w:rsidR="00855EF0" w:rsidRPr="003841FD" w:rsidRDefault="00855EF0" w:rsidP="00057597">
            <w:pPr>
              <w:spacing w:after="0" w:line="240" w:lineRule="auto"/>
              <w:jc w:val="center"/>
              <w:rPr>
                <w:rFonts w:ascii="Arial" w:hAnsi="Arial" w:cs="Arial"/>
                <w:b/>
                <w:bCs/>
                <w:color w:val="000000"/>
                <w:sz w:val="16"/>
                <w:szCs w:val="16"/>
              </w:rPr>
            </w:pPr>
            <w:r w:rsidRPr="003841FD">
              <w:rPr>
                <w:rFonts w:ascii="Arial" w:hAnsi="Arial" w:cs="Arial"/>
                <w:b/>
                <w:bCs/>
                <w:color w:val="000000"/>
                <w:sz w:val="16"/>
                <w:szCs w:val="16"/>
              </w:rPr>
              <w:t>99.1</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97.4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99.0</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95.1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95.7</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98.0</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100.0</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99.0</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99.3</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38.8</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40.9</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39.8</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41.1</w:t>
            </w:r>
          </w:p>
        </w:tc>
        <w:tc>
          <w:tcPr>
            <w:tcW w:w="554"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39.9</w:t>
            </w:r>
          </w:p>
        </w:tc>
      </w:tr>
      <w:tr w:rsidR="00855EF0" w:rsidRPr="007B60E8" w:rsidTr="00057597">
        <w:trPr>
          <w:trHeight w:val="20"/>
          <w:jc w:val="center"/>
        </w:trPr>
        <w:tc>
          <w:tcPr>
            <w:tcW w:w="554" w:type="dxa"/>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3</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98.0</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97.3</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96.4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92.5</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93.5</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95.4</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97.4</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96.4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96.7</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38.5</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38.2</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40.2</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38.8</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40.5</w:t>
            </w:r>
          </w:p>
        </w:tc>
        <w:tc>
          <w:tcPr>
            <w:tcW w:w="554"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39.3</w:t>
            </w:r>
          </w:p>
        </w:tc>
      </w:tr>
      <w:tr w:rsidR="00855EF0" w:rsidRPr="007B60E8" w:rsidTr="00057597">
        <w:trPr>
          <w:trHeight w:val="20"/>
          <w:jc w:val="center"/>
        </w:trPr>
        <w:tc>
          <w:tcPr>
            <w:tcW w:w="554" w:type="dxa"/>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94.7</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94.5</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93.5</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94.8</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95.4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97.7</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99.0</w:t>
            </w:r>
          </w:p>
        </w:tc>
        <w:tc>
          <w:tcPr>
            <w:tcW w:w="617" w:type="dxa"/>
            <w:vAlign w:val="bottom"/>
          </w:tcPr>
          <w:p w:rsidR="00855EF0" w:rsidRPr="003841FD" w:rsidRDefault="00855EF0" w:rsidP="00057597">
            <w:pPr>
              <w:spacing w:after="0" w:line="240" w:lineRule="auto"/>
              <w:jc w:val="center"/>
              <w:rPr>
                <w:rFonts w:ascii="Arial" w:hAnsi="Arial" w:cs="Arial"/>
                <w:b/>
                <w:bCs/>
                <w:color w:val="000000"/>
                <w:sz w:val="16"/>
                <w:szCs w:val="16"/>
              </w:rPr>
            </w:pPr>
            <w:r w:rsidRPr="003841FD">
              <w:rPr>
                <w:rFonts w:ascii="Arial" w:hAnsi="Arial" w:cs="Arial"/>
                <w:b/>
                <w:bCs/>
                <w:color w:val="000000"/>
                <w:sz w:val="16"/>
                <w:szCs w:val="16"/>
              </w:rPr>
              <w:t>100.0</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99.0</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41.2</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39.8</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41.4</w:t>
            </w:r>
          </w:p>
        </w:tc>
        <w:tc>
          <w:tcPr>
            <w:tcW w:w="554"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40.2</w:t>
            </w:r>
          </w:p>
        </w:tc>
      </w:tr>
      <w:tr w:rsidR="00855EF0" w:rsidRPr="007B60E8" w:rsidTr="00057597">
        <w:trPr>
          <w:trHeight w:val="20"/>
          <w:jc w:val="center"/>
        </w:trPr>
        <w:tc>
          <w:tcPr>
            <w:tcW w:w="554" w:type="dxa"/>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5</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88.2</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88.1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87.0</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91.7</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p>
        </w:tc>
        <w:tc>
          <w:tcPr>
            <w:tcW w:w="528" w:type="dxa"/>
            <w:vAlign w:val="bottom"/>
          </w:tcPr>
          <w:p w:rsidR="00855EF0" w:rsidRPr="003841FD" w:rsidRDefault="00855EF0" w:rsidP="00057597">
            <w:pPr>
              <w:spacing w:after="0" w:line="240" w:lineRule="auto"/>
              <w:jc w:val="center"/>
              <w:rPr>
                <w:rFonts w:ascii="Arial" w:hAnsi="Arial" w:cs="Arial"/>
                <w:b/>
                <w:bCs/>
                <w:color w:val="000000"/>
                <w:sz w:val="16"/>
                <w:szCs w:val="16"/>
              </w:rPr>
            </w:pPr>
            <w:r w:rsidRPr="003841FD">
              <w:rPr>
                <w:rFonts w:ascii="Arial" w:hAnsi="Arial" w:cs="Arial"/>
                <w:b/>
                <w:bCs/>
                <w:color w:val="000000"/>
                <w:sz w:val="16"/>
                <w:szCs w:val="16"/>
              </w:rPr>
              <w:t>91.5</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94.4</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95.1</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94.8</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95.7</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39.5</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39.2</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40.5</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41.3</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40.5</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40.5</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39.8</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40.5</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41.5</w:t>
            </w:r>
          </w:p>
        </w:tc>
        <w:tc>
          <w:tcPr>
            <w:tcW w:w="554"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40.6</w:t>
            </w:r>
          </w:p>
        </w:tc>
      </w:tr>
      <w:tr w:rsidR="00855EF0" w:rsidRPr="007B60E8" w:rsidTr="00057597">
        <w:trPr>
          <w:trHeight w:val="20"/>
          <w:jc w:val="center"/>
        </w:trPr>
        <w:tc>
          <w:tcPr>
            <w:tcW w:w="554" w:type="dxa"/>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6</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96.7</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96.6</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96.4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92.8</w:t>
            </w:r>
          </w:p>
        </w:tc>
        <w:tc>
          <w:tcPr>
            <w:tcW w:w="528" w:type="dxa"/>
            <w:vAlign w:val="bottom"/>
          </w:tcPr>
          <w:p w:rsidR="00855EF0" w:rsidRPr="003841FD" w:rsidRDefault="00855EF0" w:rsidP="00057597">
            <w:pPr>
              <w:spacing w:after="0" w:line="240" w:lineRule="auto"/>
              <w:jc w:val="center"/>
              <w:rPr>
                <w:rFonts w:ascii="Arial" w:hAnsi="Arial" w:cs="Arial"/>
                <w:b/>
                <w:bCs/>
                <w:color w:val="000000"/>
                <w:sz w:val="16"/>
                <w:szCs w:val="16"/>
              </w:rPr>
            </w:pPr>
            <w:r w:rsidRPr="003841FD">
              <w:rPr>
                <w:rFonts w:ascii="Arial" w:hAnsi="Arial" w:cs="Arial"/>
                <w:b/>
                <w:bCs/>
                <w:color w:val="000000"/>
                <w:sz w:val="16"/>
                <w:szCs w:val="16"/>
              </w:rPr>
              <w:t>86.5</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94.4</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95.7</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95.4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95.7</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38.2</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37.9</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40.2</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38.8</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38.5</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40.1</w:t>
            </w:r>
          </w:p>
        </w:tc>
        <w:tc>
          <w:tcPr>
            <w:tcW w:w="554"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38.6</w:t>
            </w:r>
          </w:p>
        </w:tc>
      </w:tr>
      <w:tr w:rsidR="00855EF0" w:rsidRPr="007B60E8" w:rsidTr="00057597">
        <w:trPr>
          <w:trHeight w:val="20"/>
          <w:jc w:val="center"/>
        </w:trPr>
        <w:tc>
          <w:tcPr>
            <w:tcW w:w="554" w:type="dxa"/>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7</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94.0</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94.0</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93.0</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97.8</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91.4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92.3</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98.0</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97.7</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98.7</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41.5</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39.8</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41.4</w:t>
            </w:r>
          </w:p>
        </w:tc>
        <w:tc>
          <w:tcPr>
            <w:tcW w:w="554"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40.2</w:t>
            </w:r>
          </w:p>
        </w:tc>
      </w:tr>
      <w:tr w:rsidR="00855EF0" w:rsidRPr="007B60E8" w:rsidTr="00057597">
        <w:trPr>
          <w:trHeight w:val="20"/>
          <w:jc w:val="center"/>
        </w:trPr>
        <w:tc>
          <w:tcPr>
            <w:tcW w:w="554" w:type="dxa"/>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8</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98.7</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98.4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96.7</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94.4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88.2</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96.0</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93.7</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99.0</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99.3</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38.8</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40.9</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39.8</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41.1</w:t>
            </w:r>
          </w:p>
        </w:tc>
        <w:tc>
          <w:tcPr>
            <w:tcW w:w="554"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39.9</w:t>
            </w:r>
          </w:p>
        </w:tc>
      </w:tr>
      <w:tr w:rsidR="00855EF0" w:rsidRPr="007B60E8" w:rsidTr="00057597">
        <w:trPr>
          <w:trHeight w:val="20"/>
          <w:jc w:val="center"/>
        </w:trPr>
        <w:tc>
          <w:tcPr>
            <w:tcW w:w="554" w:type="dxa"/>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9</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98.0</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97.8</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96.8</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95.7</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88.0</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96.3</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94.3</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97.7</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99.0</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41.2</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39.8</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41.4</w:t>
            </w:r>
          </w:p>
        </w:tc>
        <w:tc>
          <w:tcPr>
            <w:tcW w:w="554"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40.2</w:t>
            </w:r>
          </w:p>
        </w:tc>
      </w:tr>
      <w:tr w:rsidR="00855EF0" w:rsidRPr="007B60E8" w:rsidTr="00057597">
        <w:trPr>
          <w:trHeight w:val="20"/>
          <w:jc w:val="center"/>
        </w:trPr>
        <w:tc>
          <w:tcPr>
            <w:tcW w:w="554" w:type="dxa"/>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10</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94.6</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94.6</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93.4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98.4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91.6</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92.7</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99.1</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94.3</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94.9</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41.2</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39.8</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41.4</w:t>
            </w:r>
          </w:p>
        </w:tc>
        <w:tc>
          <w:tcPr>
            <w:tcW w:w="554"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40.2</w:t>
            </w:r>
          </w:p>
        </w:tc>
      </w:tr>
      <w:tr w:rsidR="00855EF0" w:rsidRPr="007B60E8" w:rsidTr="00057597">
        <w:trPr>
          <w:trHeight w:val="20"/>
          <w:jc w:val="center"/>
        </w:trPr>
        <w:tc>
          <w:tcPr>
            <w:tcW w:w="554" w:type="dxa"/>
            <w:shd w:val="clear" w:color="auto" w:fill="D9D9D9"/>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11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51.0</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51.0</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52.7</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51.3</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49.8</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52.9</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50.7</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50.5</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53.2</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p>
        </w:tc>
        <w:tc>
          <w:tcPr>
            <w:tcW w:w="528" w:type="dxa"/>
            <w:shd w:val="clear" w:color="auto" w:fill="F2F2F2"/>
            <w:vAlign w:val="bottom"/>
          </w:tcPr>
          <w:p w:rsidR="00855EF0" w:rsidRPr="003841FD" w:rsidRDefault="00855EF0" w:rsidP="00057597">
            <w:pPr>
              <w:spacing w:after="0" w:line="240" w:lineRule="auto"/>
              <w:jc w:val="center"/>
              <w:rPr>
                <w:rFonts w:ascii="Arial" w:hAnsi="Arial" w:cs="Arial"/>
                <w:b/>
                <w:bCs/>
                <w:color w:val="000000"/>
                <w:sz w:val="16"/>
                <w:szCs w:val="16"/>
              </w:rPr>
            </w:pPr>
            <w:r w:rsidRPr="003841FD">
              <w:rPr>
                <w:rFonts w:ascii="Arial" w:hAnsi="Arial" w:cs="Arial"/>
                <w:b/>
                <w:bCs/>
                <w:color w:val="000000"/>
                <w:sz w:val="16"/>
                <w:szCs w:val="16"/>
              </w:rPr>
              <w:t>99.6</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98.0</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92.0</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95.8</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95.5</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95.8</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96.1</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93.9</w:t>
            </w:r>
          </w:p>
        </w:tc>
        <w:tc>
          <w:tcPr>
            <w:tcW w:w="554"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79.2</w:t>
            </w:r>
          </w:p>
        </w:tc>
      </w:tr>
      <w:tr w:rsidR="00855EF0" w:rsidRPr="007B60E8" w:rsidTr="00057597">
        <w:trPr>
          <w:trHeight w:val="20"/>
          <w:jc w:val="center"/>
        </w:trPr>
        <w:tc>
          <w:tcPr>
            <w:tcW w:w="554" w:type="dxa"/>
            <w:shd w:val="clear" w:color="auto" w:fill="D9D9D9"/>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12</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50.7</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50.7</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50.3</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52.6</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51.2</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49.7</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52.8</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50.4</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52.9</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98.8</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97.7</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91.7</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95.5</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95.2</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95.5</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95.8</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93.6</w:t>
            </w:r>
          </w:p>
        </w:tc>
        <w:tc>
          <w:tcPr>
            <w:tcW w:w="554"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78.9</w:t>
            </w:r>
          </w:p>
        </w:tc>
      </w:tr>
      <w:tr w:rsidR="00855EF0" w:rsidRPr="007B60E8" w:rsidTr="00057597">
        <w:trPr>
          <w:trHeight w:val="20"/>
          <w:jc w:val="center"/>
        </w:trPr>
        <w:tc>
          <w:tcPr>
            <w:tcW w:w="554" w:type="dxa"/>
            <w:shd w:val="clear" w:color="auto" w:fill="D9D9D9"/>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13</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51.0</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51.0</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52.7</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51.3</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49.8</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52.9</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50.7</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50.5</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53.2</w:t>
            </w:r>
          </w:p>
        </w:tc>
        <w:tc>
          <w:tcPr>
            <w:tcW w:w="528" w:type="dxa"/>
            <w:shd w:val="clear" w:color="auto" w:fill="F2F2F2"/>
            <w:vAlign w:val="bottom"/>
          </w:tcPr>
          <w:p w:rsidR="00855EF0" w:rsidRPr="001D664E" w:rsidRDefault="00855EF0" w:rsidP="00057597">
            <w:pPr>
              <w:spacing w:after="0" w:line="240" w:lineRule="auto"/>
              <w:jc w:val="center"/>
              <w:rPr>
                <w:rFonts w:ascii="Arial" w:hAnsi="Arial" w:cs="Arial"/>
                <w:b/>
                <w:bCs/>
                <w:color w:val="000000"/>
                <w:sz w:val="16"/>
                <w:szCs w:val="16"/>
              </w:rPr>
            </w:pPr>
            <w:r w:rsidRPr="001D664E">
              <w:rPr>
                <w:rFonts w:ascii="Arial" w:hAnsi="Arial" w:cs="Arial"/>
                <w:b/>
                <w:bCs/>
                <w:color w:val="000000"/>
                <w:sz w:val="16"/>
                <w:szCs w:val="16"/>
              </w:rPr>
              <w:t>99.8</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98.7</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93.3</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97.1</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96.8</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96.8</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97.4</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95.2</w:t>
            </w:r>
          </w:p>
        </w:tc>
        <w:tc>
          <w:tcPr>
            <w:tcW w:w="554"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80.5</w:t>
            </w:r>
          </w:p>
        </w:tc>
      </w:tr>
      <w:tr w:rsidR="00855EF0" w:rsidRPr="007B60E8" w:rsidTr="00057597">
        <w:trPr>
          <w:trHeight w:val="20"/>
          <w:jc w:val="center"/>
        </w:trPr>
        <w:tc>
          <w:tcPr>
            <w:tcW w:w="554" w:type="dxa"/>
            <w:shd w:val="clear" w:color="auto" w:fill="D9D9D9"/>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14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49.4</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49.5</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48.8</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51.3</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50.2</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48.4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51.1</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49.2</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49.1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51.2</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93.0</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92.0</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92.9</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91.4</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91.0</w:t>
            </w:r>
          </w:p>
        </w:tc>
        <w:tc>
          <w:tcPr>
            <w:tcW w:w="528" w:type="dxa"/>
            <w:shd w:val="clear" w:color="auto" w:fill="F2F2F2"/>
            <w:vAlign w:val="bottom"/>
          </w:tcPr>
          <w:p w:rsidR="00855EF0" w:rsidRPr="003841FD" w:rsidRDefault="00855EF0" w:rsidP="00057597">
            <w:pPr>
              <w:spacing w:after="0" w:line="240" w:lineRule="auto"/>
              <w:jc w:val="center"/>
              <w:rPr>
                <w:rFonts w:ascii="Arial" w:hAnsi="Arial" w:cs="Arial"/>
                <w:b/>
                <w:bCs/>
                <w:color w:val="000000"/>
                <w:sz w:val="16"/>
                <w:szCs w:val="16"/>
              </w:rPr>
            </w:pPr>
            <w:r w:rsidRPr="003841FD">
              <w:rPr>
                <w:rFonts w:ascii="Arial" w:hAnsi="Arial" w:cs="Arial"/>
                <w:b/>
                <w:bCs/>
                <w:color w:val="000000"/>
                <w:sz w:val="16"/>
                <w:szCs w:val="16"/>
              </w:rPr>
              <w:t>90.7</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91.7</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94.1</w:t>
            </w:r>
          </w:p>
        </w:tc>
        <w:tc>
          <w:tcPr>
            <w:tcW w:w="554"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76.3</w:t>
            </w:r>
          </w:p>
        </w:tc>
      </w:tr>
      <w:tr w:rsidR="00855EF0" w:rsidRPr="007B60E8" w:rsidTr="00057597">
        <w:trPr>
          <w:trHeight w:val="20"/>
          <w:jc w:val="center"/>
        </w:trPr>
        <w:tc>
          <w:tcPr>
            <w:tcW w:w="554" w:type="dxa"/>
            <w:shd w:val="clear" w:color="auto" w:fill="D9D9D9"/>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15</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50.0</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50.0</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52.5</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51.4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49.4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52.4</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50.2</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50.2</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52.5</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92.5</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92.2</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92.4</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87.1</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96.8</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96.8</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96.8</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94.9</w:t>
            </w:r>
          </w:p>
        </w:tc>
        <w:tc>
          <w:tcPr>
            <w:tcW w:w="554"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79.6</w:t>
            </w:r>
          </w:p>
        </w:tc>
      </w:tr>
      <w:tr w:rsidR="00855EF0" w:rsidRPr="007B60E8" w:rsidTr="00057597">
        <w:trPr>
          <w:trHeight w:val="20"/>
          <w:jc w:val="center"/>
        </w:trPr>
        <w:tc>
          <w:tcPr>
            <w:tcW w:w="554" w:type="dxa"/>
            <w:shd w:val="clear" w:color="auto" w:fill="D9D9D9"/>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16</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51.0</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51.0</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50.6</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53.0</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51.2</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53.3</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50.6</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50.8</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53.4</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92.8</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92.0</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92.7</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86.8</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93.6</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98.7</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96.1</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94.2</w:t>
            </w:r>
          </w:p>
        </w:tc>
        <w:tc>
          <w:tcPr>
            <w:tcW w:w="554"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78.9</w:t>
            </w:r>
          </w:p>
        </w:tc>
      </w:tr>
      <w:tr w:rsidR="00855EF0" w:rsidRPr="007B60E8" w:rsidTr="00057597">
        <w:trPr>
          <w:trHeight w:val="20"/>
          <w:jc w:val="center"/>
        </w:trPr>
        <w:tc>
          <w:tcPr>
            <w:tcW w:w="554" w:type="dxa"/>
            <w:shd w:val="clear" w:color="auto" w:fill="D9D9D9"/>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17</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50.8</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50.8</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52.8</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51.0</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49.9</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53.1</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50.4</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50.6</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53.2</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92.8</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92.0</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92.7</w:t>
            </w:r>
          </w:p>
        </w:tc>
        <w:tc>
          <w:tcPr>
            <w:tcW w:w="528" w:type="dxa"/>
            <w:shd w:val="clear" w:color="auto" w:fill="F2F2F2"/>
            <w:vAlign w:val="bottom"/>
          </w:tcPr>
          <w:p w:rsidR="00855EF0" w:rsidRPr="001D664E" w:rsidRDefault="00855EF0" w:rsidP="00057597">
            <w:pPr>
              <w:spacing w:after="0" w:line="240" w:lineRule="auto"/>
              <w:jc w:val="center"/>
              <w:rPr>
                <w:rFonts w:ascii="Arial" w:hAnsi="Arial" w:cs="Arial"/>
                <w:b/>
                <w:bCs/>
                <w:color w:val="000000"/>
                <w:sz w:val="16"/>
                <w:szCs w:val="16"/>
              </w:rPr>
            </w:pPr>
            <w:r w:rsidRPr="001D664E">
              <w:rPr>
                <w:rFonts w:ascii="Arial" w:hAnsi="Arial" w:cs="Arial"/>
                <w:b/>
                <w:bCs/>
                <w:color w:val="000000"/>
                <w:sz w:val="16"/>
                <w:szCs w:val="16"/>
              </w:rPr>
              <w:t>86.7</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93.6</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99.3</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96.1</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93.9</w:t>
            </w:r>
          </w:p>
        </w:tc>
        <w:tc>
          <w:tcPr>
            <w:tcW w:w="554"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78.9</w:t>
            </w:r>
          </w:p>
        </w:tc>
      </w:tr>
      <w:tr w:rsidR="00855EF0" w:rsidRPr="007B60E8" w:rsidTr="00057597">
        <w:trPr>
          <w:trHeight w:val="20"/>
          <w:jc w:val="center"/>
        </w:trPr>
        <w:tc>
          <w:tcPr>
            <w:tcW w:w="554" w:type="dxa"/>
            <w:shd w:val="clear" w:color="auto" w:fill="D9D9D9"/>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18</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50.7</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50.8</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50.3</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52.4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51.9</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50.0</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52.8</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50.4</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50.3</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53.1</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92.7</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91.9</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92.6</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86.9</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92.9</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92.3</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92.3</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96.8</w:t>
            </w:r>
          </w:p>
        </w:tc>
        <w:tc>
          <w:tcPr>
            <w:tcW w:w="554"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80.2</w:t>
            </w:r>
          </w:p>
        </w:tc>
      </w:tr>
      <w:tr w:rsidR="00855EF0" w:rsidRPr="007B60E8" w:rsidTr="00057597">
        <w:trPr>
          <w:trHeight w:val="20"/>
          <w:jc w:val="center"/>
        </w:trPr>
        <w:tc>
          <w:tcPr>
            <w:tcW w:w="554" w:type="dxa"/>
            <w:shd w:val="clear" w:color="auto" w:fill="D9D9D9"/>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19</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51.3</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51.4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50.9</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53.2</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52.4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50.6</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53.1</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51.0</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51.0</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53.4</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90.4</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89.6</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90.3</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89.7</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90.2</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90.1</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90.0</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95.1</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p>
        </w:tc>
        <w:tc>
          <w:tcPr>
            <w:tcW w:w="554"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79.2</w:t>
            </w:r>
          </w:p>
        </w:tc>
      </w:tr>
      <w:tr w:rsidR="00855EF0" w:rsidRPr="007B60E8" w:rsidTr="00057597">
        <w:trPr>
          <w:trHeight w:val="20"/>
          <w:jc w:val="center"/>
        </w:trPr>
        <w:tc>
          <w:tcPr>
            <w:tcW w:w="554" w:type="dxa"/>
            <w:shd w:val="clear" w:color="auto" w:fill="D9D9D9"/>
            <w:vAlign w:val="bottom"/>
          </w:tcPr>
          <w:p w:rsidR="00855EF0" w:rsidRPr="007B60E8" w:rsidRDefault="00855EF0" w:rsidP="00057597">
            <w:pPr>
              <w:spacing w:after="0" w:line="240" w:lineRule="auto"/>
              <w:jc w:val="center"/>
              <w:rPr>
                <w:rFonts w:ascii="Arial" w:hAnsi="Arial" w:cs="Arial"/>
                <w:b/>
                <w:bCs/>
                <w:color w:val="000000"/>
                <w:sz w:val="16"/>
                <w:szCs w:val="16"/>
              </w:rPr>
            </w:pPr>
            <w:r w:rsidRPr="007B60E8">
              <w:rPr>
                <w:rFonts w:ascii="Arial" w:hAnsi="Arial" w:cs="Arial"/>
                <w:b/>
                <w:bCs/>
                <w:color w:val="000000"/>
                <w:sz w:val="16"/>
                <w:szCs w:val="16"/>
              </w:rPr>
              <w:t>FMV</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47.8</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48.0</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47.6</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50.3</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49.7</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47.4</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49.8</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47.7</w:t>
            </w:r>
          </w:p>
        </w:tc>
        <w:tc>
          <w:tcPr>
            <w:tcW w:w="617"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48.1</w:t>
            </w:r>
          </w:p>
        </w:tc>
        <w:tc>
          <w:tcPr>
            <w:tcW w:w="528" w:type="dxa"/>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50.0</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69.5</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68.8</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69.4</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70.2</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70.1</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69.5</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69.4</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69.9</w:t>
            </w:r>
          </w:p>
        </w:tc>
        <w:tc>
          <w:tcPr>
            <w:tcW w:w="528"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r w:rsidRPr="007B60E8">
              <w:rPr>
                <w:rFonts w:ascii="Arial" w:hAnsi="Arial" w:cs="Arial"/>
                <w:color w:val="000000"/>
                <w:sz w:val="16"/>
                <w:szCs w:val="16"/>
              </w:rPr>
              <w:t>71.3</w:t>
            </w:r>
          </w:p>
        </w:tc>
        <w:tc>
          <w:tcPr>
            <w:tcW w:w="554" w:type="dxa"/>
            <w:shd w:val="clear" w:color="auto" w:fill="F2F2F2"/>
            <w:vAlign w:val="bottom"/>
          </w:tcPr>
          <w:p w:rsidR="00855EF0" w:rsidRPr="007B60E8" w:rsidRDefault="00855EF0" w:rsidP="00057597">
            <w:pPr>
              <w:spacing w:after="0" w:line="240" w:lineRule="auto"/>
              <w:jc w:val="center"/>
              <w:rPr>
                <w:rFonts w:ascii="Arial" w:hAnsi="Arial" w:cs="Arial"/>
                <w:color w:val="000000"/>
                <w:sz w:val="16"/>
                <w:szCs w:val="16"/>
              </w:rPr>
            </w:pPr>
          </w:p>
        </w:tc>
      </w:tr>
    </w:tbl>
    <w:p w:rsidR="00855EF0" w:rsidRDefault="00855EF0" w:rsidP="00855EF0">
      <w:pPr>
        <w:spacing w:after="0" w:line="240" w:lineRule="auto"/>
        <w:ind w:right="-755"/>
        <w:jc w:val="both"/>
        <w:rPr>
          <w:rFonts w:ascii="Arial" w:hAnsi="Arial" w:cs="Arial"/>
          <w:b/>
          <w:bCs/>
          <w:sz w:val="24"/>
          <w:szCs w:val="24"/>
          <w:lang w:val="en-US"/>
        </w:rPr>
      </w:pPr>
    </w:p>
    <w:p w:rsidR="00E70235" w:rsidRDefault="00855EF0" w:rsidP="00855EF0">
      <w:pPr>
        <w:spacing w:after="0" w:line="240" w:lineRule="auto"/>
        <w:ind w:right="-755"/>
        <w:jc w:val="both"/>
        <w:rPr>
          <w:rFonts w:ascii="Arial" w:hAnsi="Arial" w:cs="Arial"/>
          <w:sz w:val="20"/>
          <w:szCs w:val="24"/>
        </w:rPr>
      </w:pPr>
      <w:r w:rsidRPr="00E70235">
        <w:rPr>
          <w:rFonts w:ascii="Arial" w:hAnsi="Arial" w:cs="Arial"/>
          <w:b/>
          <w:bCs/>
          <w:sz w:val="20"/>
          <w:szCs w:val="24"/>
          <w:lang w:val="en-US"/>
        </w:rPr>
        <w:t xml:space="preserve">Note: </w:t>
      </w:r>
      <w:r w:rsidRPr="00E70235">
        <w:rPr>
          <w:rFonts w:ascii="Arial" w:hAnsi="Arial" w:cs="Arial"/>
          <w:sz w:val="20"/>
          <w:szCs w:val="24"/>
        </w:rPr>
        <w:t>Highest and lowest identities among the isolates of PPSMV-1 and PPSMV-2 are shown in bold fonts. The PPSMV-1 and PPSMV-2 isolates used in this study are: (</w:t>
      </w:r>
      <w:r w:rsidRPr="00E70235">
        <w:rPr>
          <w:rFonts w:ascii="Arial" w:hAnsi="Arial" w:cs="Arial"/>
          <w:b/>
          <w:bCs/>
          <w:sz w:val="20"/>
          <w:szCs w:val="24"/>
        </w:rPr>
        <w:t>1</w:t>
      </w:r>
      <w:r w:rsidRPr="00E70235">
        <w:rPr>
          <w:rFonts w:ascii="Arial" w:hAnsi="Arial" w:cs="Arial"/>
          <w:sz w:val="20"/>
          <w:szCs w:val="24"/>
        </w:rPr>
        <w:t>). PPSMV1-Bengaluru.3, (</w:t>
      </w:r>
      <w:r w:rsidRPr="00E70235">
        <w:rPr>
          <w:rFonts w:ascii="Arial" w:hAnsi="Arial" w:cs="Arial"/>
          <w:b/>
          <w:bCs/>
          <w:sz w:val="20"/>
          <w:szCs w:val="24"/>
        </w:rPr>
        <w:t>2</w:t>
      </w:r>
      <w:r w:rsidRPr="00E70235">
        <w:rPr>
          <w:rFonts w:ascii="Arial" w:hAnsi="Arial" w:cs="Arial"/>
          <w:sz w:val="20"/>
          <w:szCs w:val="24"/>
        </w:rPr>
        <w:t>). PPSMV1-Bengaluru.6, (</w:t>
      </w:r>
      <w:r w:rsidRPr="00E70235">
        <w:rPr>
          <w:rFonts w:ascii="Arial" w:hAnsi="Arial" w:cs="Arial"/>
          <w:b/>
          <w:bCs/>
          <w:sz w:val="20"/>
          <w:szCs w:val="24"/>
        </w:rPr>
        <w:t>3</w:t>
      </w:r>
      <w:r w:rsidRPr="00E70235">
        <w:rPr>
          <w:rFonts w:ascii="Arial" w:hAnsi="Arial" w:cs="Arial"/>
          <w:sz w:val="20"/>
          <w:szCs w:val="24"/>
        </w:rPr>
        <w:t>). PPSMV1-Bengaluru.7, (</w:t>
      </w:r>
      <w:r w:rsidRPr="00E70235">
        <w:rPr>
          <w:rFonts w:ascii="Arial" w:hAnsi="Arial" w:cs="Arial"/>
          <w:b/>
          <w:bCs/>
          <w:sz w:val="20"/>
          <w:szCs w:val="24"/>
        </w:rPr>
        <w:t>4</w:t>
      </w:r>
      <w:r w:rsidRPr="00E70235">
        <w:rPr>
          <w:rFonts w:ascii="Arial" w:hAnsi="Arial" w:cs="Arial"/>
          <w:sz w:val="20"/>
          <w:szCs w:val="24"/>
        </w:rPr>
        <w:t>). PPSMV1-Bidar, (</w:t>
      </w:r>
      <w:r w:rsidRPr="00E70235">
        <w:rPr>
          <w:rFonts w:ascii="Arial" w:hAnsi="Arial" w:cs="Arial"/>
          <w:b/>
          <w:bCs/>
          <w:sz w:val="20"/>
          <w:szCs w:val="24"/>
        </w:rPr>
        <w:t>5</w:t>
      </w:r>
      <w:r w:rsidRPr="00E70235">
        <w:rPr>
          <w:rFonts w:ascii="Arial" w:hAnsi="Arial" w:cs="Arial"/>
          <w:sz w:val="20"/>
          <w:szCs w:val="24"/>
        </w:rPr>
        <w:t>). PPSMV1-Bihar, (</w:t>
      </w:r>
      <w:r w:rsidRPr="00E70235">
        <w:rPr>
          <w:rFonts w:ascii="Arial" w:hAnsi="Arial" w:cs="Arial"/>
          <w:b/>
          <w:bCs/>
          <w:sz w:val="20"/>
          <w:szCs w:val="24"/>
        </w:rPr>
        <w:t>6</w:t>
      </w:r>
      <w:r w:rsidRPr="00E70235">
        <w:rPr>
          <w:rFonts w:ascii="Arial" w:hAnsi="Arial" w:cs="Arial"/>
          <w:sz w:val="20"/>
          <w:szCs w:val="24"/>
        </w:rPr>
        <w:t>). PPSMV1-Gorakhpur, (</w:t>
      </w:r>
      <w:r w:rsidRPr="00E70235">
        <w:rPr>
          <w:rFonts w:ascii="Arial" w:hAnsi="Arial" w:cs="Arial"/>
          <w:b/>
          <w:bCs/>
          <w:sz w:val="20"/>
          <w:szCs w:val="24"/>
        </w:rPr>
        <w:t>7</w:t>
      </w:r>
      <w:r w:rsidRPr="00E70235">
        <w:rPr>
          <w:rFonts w:ascii="Arial" w:hAnsi="Arial" w:cs="Arial"/>
          <w:sz w:val="20"/>
          <w:szCs w:val="24"/>
        </w:rPr>
        <w:t>). PPSMV1-Kalaburagi, (</w:t>
      </w:r>
      <w:r w:rsidRPr="00E70235">
        <w:rPr>
          <w:rFonts w:ascii="Arial" w:hAnsi="Arial" w:cs="Arial"/>
          <w:b/>
          <w:bCs/>
          <w:sz w:val="20"/>
          <w:szCs w:val="24"/>
        </w:rPr>
        <w:t>8</w:t>
      </w:r>
      <w:r w:rsidRPr="00E70235">
        <w:rPr>
          <w:rFonts w:ascii="Arial" w:hAnsi="Arial" w:cs="Arial"/>
          <w:sz w:val="20"/>
          <w:szCs w:val="24"/>
        </w:rPr>
        <w:t>). PPSMV1-Mahagaon, (</w:t>
      </w:r>
      <w:r w:rsidRPr="00E70235">
        <w:rPr>
          <w:rFonts w:ascii="Arial" w:hAnsi="Arial" w:cs="Arial"/>
          <w:b/>
          <w:bCs/>
          <w:sz w:val="20"/>
          <w:szCs w:val="24"/>
        </w:rPr>
        <w:t>9</w:t>
      </w:r>
      <w:r w:rsidRPr="00E70235">
        <w:rPr>
          <w:rFonts w:ascii="Arial" w:hAnsi="Arial" w:cs="Arial"/>
          <w:sz w:val="20"/>
          <w:szCs w:val="24"/>
        </w:rPr>
        <w:t>). PPSMV1-Pune, (</w:t>
      </w:r>
      <w:r w:rsidRPr="00E70235">
        <w:rPr>
          <w:rFonts w:ascii="Arial" w:hAnsi="Arial" w:cs="Arial"/>
          <w:b/>
          <w:bCs/>
          <w:sz w:val="20"/>
          <w:szCs w:val="24"/>
        </w:rPr>
        <w:t>10</w:t>
      </w:r>
      <w:r w:rsidRPr="00E70235">
        <w:rPr>
          <w:rFonts w:ascii="Arial" w:hAnsi="Arial" w:cs="Arial"/>
          <w:sz w:val="20"/>
          <w:szCs w:val="24"/>
        </w:rPr>
        <w:t>). PPSMV1-Patancheru, (</w:t>
      </w:r>
      <w:r w:rsidRPr="00E70235">
        <w:rPr>
          <w:rFonts w:ascii="Arial" w:hAnsi="Arial" w:cs="Arial"/>
          <w:b/>
          <w:bCs/>
          <w:sz w:val="20"/>
          <w:szCs w:val="24"/>
        </w:rPr>
        <w:t>11</w:t>
      </w:r>
      <w:r w:rsidRPr="00E70235">
        <w:rPr>
          <w:rFonts w:ascii="Arial" w:hAnsi="Arial" w:cs="Arial"/>
          <w:sz w:val="20"/>
          <w:szCs w:val="24"/>
        </w:rPr>
        <w:t>). PPSMV2-Bengaluru.2, (</w:t>
      </w:r>
      <w:r w:rsidRPr="00E70235">
        <w:rPr>
          <w:rFonts w:ascii="Arial" w:hAnsi="Arial" w:cs="Arial"/>
          <w:b/>
          <w:bCs/>
          <w:sz w:val="20"/>
          <w:szCs w:val="24"/>
        </w:rPr>
        <w:t>12</w:t>
      </w:r>
      <w:r w:rsidRPr="00E70235">
        <w:rPr>
          <w:rFonts w:ascii="Arial" w:hAnsi="Arial" w:cs="Arial"/>
          <w:sz w:val="20"/>
          <w:szCs w:val="24"/>
        </w:rPr>
        <w:t>). PPSMV2-Bengaluru.5, (</w:t>
      </w:r>
      <w:r w:rsidRPr="00E70235">
        <w:rPr>
          <w:rFonts w:ascii="Arial" w:hAnsi="Arial" w:cs="Arial"/>
          <w:b/>
          <w:bCs/>
          <w:sz w:val="20"/>
          <w:szCs w:val="24"/>
        </w:rPr>
        <w:t>13</w:t>
      </w:r>
      <w:r w:rsidRPr="00E70235">
        <w:rPr>
          <w:rFonts w:ascii="Arial" w:hAnsi="Arial" w:cs="Arial"/>
          <w:sz w:val="20"/>
          <w:szCs w:val="24"/>
        </w:rPr>
        <w:t>). PPSMV2-Bengaluru.8, (</w:t>
      </w:r>
      <w:r w:rsidRPr="00E70235">
        <w:rPr>
          <w:rFonts w:ascii="Arial" w:hAnsi="Arial" w:cs="Arial"/>
          <w:b/>
          <w:bCs/>
          <w:sz w:val="20"/>
          <w:szCs w:val="24"/>
        </w:rPr>
        <w:t>14</w:t>
      </w:r>
      <w:r w:rsidRPr="00E70235">
        <w:rPr>
          <w:rFonts w:ascii="Arial" w:hAnsi="Arial" w:cs="Arial"/>
          <w:sz w:val="20"/>
          <w:szCs w:val="24"/>
        </w:rPr>
        <w:t>). PPSMV2-Bengaluru.10, (</w:t>
      </w:r>
      <w:r w:rsidRPr="00E70235">
        <w:rPr>
          <w:rFonts w:ascii="Arial" w:hAnsi="Arial" w:cs="Arial"/>
          <w:b/>
          <w:bCs/>
          <w:sz w:val="20"/>
          <w:szCs w:val="24"/>
        </w:rPr>
        <w:t>15</w:t>
      </w:r>
      <w:r w:rsidRPr="00E70235">
        <w:rPr>
          <w:rFonts w:ascii="Arial" w:hAnsi="Arial" w:cs="Arial"/>
          <w:sz w:val="20"/>
          <w:szCs w:val="24"/>
        </w:rPr>
        <w:t>). PPSMV2-Bihar, (</w:t>
      </w:r>
      <w:r w:rsidRPr="00E70235">
        <w:rPr>
          <w:rFonts w:ascii="Arial" w:hAnsi="Arial" w:cs="Arial"/>
          <w:b/>
          <w:bCs/>
          <w:sz w:val="20"/>
          <w:szCs w:val="24"/>
        </w:rPr>
        <w:t>16</w:t>
      </w:r>
      <w:r w:rsidRPr="00E70235">
        <w:rPr>
          <w:rFonts w:ascii="Arial" w:hAnsi="Arial" w:cs="Arial"/>
          <w:sz w:val="20"/>
          <w:szCs w:val="24"/>
        </w:rPr>
        <w:t>). PPSMV2-Coimbatore, (</w:t>
      </w:r>
      <w:r w:rsidRPr="00E70235">
        <w:rPr>
          <w:rFonts w:ascii="Arial" w:hAnsi="Arial" w:cs="Arial"/>
          <w:b/>
          <w:bCs/>
          <w:sz w:val="20"/>
          <w:szCs w:val="24"/>
        </w:rPr>
        <w:t>17</w:t>
      </w:r>
      <w:r w:rsidRPr="00E70235">
        <w:rPr>
          <w:rFonts w:ascii="Arial" w:hAnsi="Arial" w:cs="Arial"/>
          <w:sz w:val="20"/>
          <w:szCs w:val="24"/>
        </w:rPr>
        <w:t>). PPSMV2-Delhi.2, (</w:t>
      </w:r>
      <w:r w:rsidRPr="00E70235">
        <w:rPr>
          <w:rFonts w:ascii="Arial" w:hAnsi="Arial" w:cs="Arial"/>
          <w:b/>
          <w:bCs/>
          <w:sz w:val="20"/>
          <w:szCs w:val="24"/>
        </w:rPr>
        <w:t>18</w:t>
      </w:r>
      <w:r w:rsidRPr="00E70235">
        <w:rPr>
          <w:rFonts w:ascii="Arial" w:hAnsi="Arial" w:cs="Arial"/>
          <w:sz w:val="20"/>
          <w:szCs w:val="24"/>
        </w:rPr>
        <w:t xml:space="preserve">). </w:t>
      </w:r>
      <w:r w:rsidRPr="003F1D9A">
        <w:rPr>
          <w:rFonts w:ascii="Arial" w:hAnsi="Arial" w:cs="Arial"/>
          <w:sz w:val="20"/>
          <w:szCs w:val="24"/>
        </w:rPr>
        <w:t>PPSMV2-Raichur, (</w:t>
      </w:r>
      <w:r w:rsidRPr="003F1D9A">
        <w:rPr>
          <w:rFonts w:ascii="Arial" w:hAnsi="Arial" w:cs="Arial"/>
          <w:b/>
          <w:bCs/>
          <w:sz w:val="20"/>
          <w:szCs w:val="24"/>
        </w:rPr>
        <w:t>19</w:t>
      </w:r>
      <w:r w:rsidRPr="003F1D9A">
        <w:rPr>
          <w:rFonts w:ascii="Arial" w:hAnsi="Arial" w:cs="Arial"/>
          <w:sz w:val="20"/>
          <w:szCs w:val="24"/>
        </w:rPr>
        <w:t xml:space="preserve">). PPSMV2-Patancheru, FMV (NCBI Accession No. HQ703345). All the PPSMV-1 (#1-10) and PPSMV-2 (#11-19) isolates except for Patancheru in Telangana </w:t>
      </w:r>
      <w:r w:rsidRPr="003F1D9A">
        <w:rPr>
          <w:rFonts w:ascii="Arial" w:hAnsi="Arial" w:cs="Arial"/>
          <w:sz w:val="20"/>
          <w:szCs w:val="24"/>
          <w:lang w:val="en-US"/>
        </w:rPr>
        <w:t>(</w:t>
      </w:r>
      <w:r w:rsidRPr="003F1D9A">
        <w:rPr>
          <w:rFonts w:ascii="Arial" w:hAnsi="Arial" w:cs="Arial"/>
          <w:sz w:val="20"/>
          <w:szCs w:val="24"/>
        </w:rPr>
        <w:t xml:space="preserve">Elbeaino </w:t>
      </w:r>
      <w:r w:rsidR="00D91241" w:rsidRPr="003F1D9A">
        <w:rPr>
          <w:rFonts w:ascii="Arial" w:hAnsi="Arial" w:cs="Arial"/>
          <w:iCs/>
          <w:sz w:val="20"/>
          <w:szCs w:val="24"/>
        </w:rPr>
        <w:t>et al.</w:t>
      </w:r>
      <w:r w:rsidRPr="003F1D9A">
        <w:rPr>
          <w:rFonts w:ascii="Arial" w:hAnsi="Arial" w:cs="Arial"/>
          <w:sz w:val="20"/>
          <w:szCs w:val="24"/>
        </w:rPr>
        <w:t>, 2014</w:t>
      </w:r>
      <w:r w:rsidRPr="003F1D9A">
        <w:rPr>
          <w:rFonts w:ascii="Arial" w:hAnsi="Arial" w:cs="Arial"/>
          <w:sz w:val="20"/>
          <w:szCs w:val="24"/>
          <w:lang w:val="en-US"/>
        </w:rPr>
        <w:t>, 2015</w:t>
      </w:r>
      <w:r w:rsidRPr="003F1D9A">
        <w:rPr>
          <w:rFonts w:ascii="Arial" w:hAnsi="Arial" w:cs="Arial"/>
          <w:sz w:val="20"/>
          <w:szCs w:val="24"/>
        </w:rPr>
        <w:t>) are from this study.</w:t>
      </w:r>
    </w:p>
    <w:p w:rsidR="00E70235" w:rsidRDefault="00E70235">
      <w:pPr>
        <w:rPr>
          <w:rFonts w:ascii="Arial" w:hAnsi="Arial" w:cs="Arial"/>
          <w:sz w:val="20"/>
          <w:szCs w:val="24"/>
        </w:rPr>
      </w:pPr>
      <w:r>
        <w:rPr>
          <w:rFonts w:ascii="Arial" w:hAnsi="Arial" w:cs="Arial"/>
          <w:sz w:val="20"/>
          <w:szCs w:val="24"/>
        </w:rPr>
        <w:br w:type="page"/>
      </w:r>
    </w:p>
    <w:p w:rsidR="00855EF0" w:rsidRDefault="00855EF0" w:rsidP="00855EF0">
      <w:pPr>
        <w:spacing w:after="0" w:line="240" w:lineRule="auto"/>
        <w:ind w:right="-755"/>
        <w:jc w:val="both"/>
        <w:rPr>
          <w:rFonts w:ascii="Arial" w:hAnsi="Arial" w:cs="Arial"/>
          <w:sz w:val="24"/>
          <w:szCs w:val="24"/>
        </w:rPr>
      </w:pPr>
      <w:r>
        <w:rPr>
          <w:rFonts w:ascii="Arial" w:hAnsi="Arial" w:cs="Arial"/>
          <w:b/>
          <w:bCs/>
          <w:sz w:val="24"/>
          <w:szCs w:val="24"/>
          <w:lang w:val="en-US"/>
        </w:rPr>
        <w:lastRenderedPageBreak/>
        <w:t xml:space="preserve">Table </w:t>
      </w:r>
      <w:r w:rsidR="00E70235">
        <w:rPr>
          <w:rFonts w:ascii="Arial" w:hAnsi="Arial" w:cs="Arial"/>
          <w:b/>
          <w:bCs/>
          <w:sz w:val="24"/>
          <w:szCs w:val="24"/>
          <w:lang w:val="en-US"/>
        </w:rPr>
        <w:t>S</w:t>
      </w:r>
      <w:r>
        <w:rPr>
          <w:rFonts w:ascii="Arial" w:hAnsi="Arial" w:cs="Arial"/>
          <w:b/>
          <w:bCs/>
          <w:sz w:val="24"/>
          <w:szCs w:val="24"/>
          <w:lang w:val="en-US"/>
        </w:rPr>
        <w:t>4</w:t>
      </w:r>
      <w:r w:rsidRPr="00115AC3">
        <w:rPr>
          <w:rFonts w:ascii="Arial" w:hAnsi="Arial" w:cs="Arial"/>
          <w:sz w:val="24"/>
          <w:szCs w:val="24"/>
          <w:lang w:val="en-US"/>
        </w:rPr>
        <w:t xml:space="preserve">. </w:t>
      </w:r>
      <w:r w:rsidRPr="007B7134">
        <w:rPr>
          <w:rFonts w:ascii="Arial" w:hAnsi="Arial" w:cs="Arial"/>
          <w:sz w:val="24"/>
          <w:szCs w:val="24"/>
        </w:rPr>
        <w:t xml:space="preserve">Percent nucleotide sequence identities of </w:t>
      </w:r>
      <w:r>
        <w:rPr>
          <w:rFonts w:ascii="Arial" w:hAnsi="Arial" w:cs="Arial"/>
          <w:sz w:val="24"/>
          <w:szCs w:val="24"/>
        </w:rPr>
        <w:t>the putative movement</w:t>
      </w:r>
      <w:r w:rsidRPr="007B7134">
        <w:rPr>
          <w:rFonts w:ascii="Arial" w:hAnsi="Arial" w:cs="Arial"/>
          <w:sz w:val="24"/>
          <w:szCs w:val="24"/>
        </w:rPr>
        <w:t xml:space="preserve"> protein (</w:t>
      </w:r>
      <w:r>
        <w:rPr>
          <w:rFonts w:ascii="Arial" w:hAnsi="Arial" w:cs="Arial"/>
          <w:sz w:val="24"/>
          <w:szCs w:val="24"/>
        </w:rPr>
        <w:t xml:space="preserve">MP) </w:t>
      </w:r>
      <w:r w:rsidRPr="007B7134">
        <w:rPr>
          <w:rFonts w:ascii="Arial" w:hAnsi="Arial" w:cs="Arial"/>
          <w:sz w:val="24"/>
          <w:szCs w:val="24"/>
        </w:rPr>
        <w:t>(lower diagonal) of PPSMV-1 and PPSMV-2</w:t>
      </w:r>
      <w:r w:rsidRPr="00156544">
        <w:rPr>
          <w:rFonts w:ascii="Arial" w:hAnsi="Arial" w:cs="Arial"/>
          <w:sz w:val="24"/>
          <w:szCs w:val="24"/>
        </w:rPr>
        <w:t xml:space="preserve"> (Grey shade) isolates and their corresponding amino acid sequence identities (upper diagonal). </w:t>
      </w:r>
    </w:p>
    <w:p w:rsidR="00855EF0" w:rsidRPr="00115AC3" w:rsidRDefault="00855EF0" w:rsidP="00855EF0">
      <w:pPr>
        <w:spacing w:after="0" w:line="240" w:lineRule="auto"/>
        <w:ind w:right="-755"/>
        <w:jc w:val="both"/>
        <w:rPr>
          <w:rFonts w:ascii="Arial" w:hAnsi="Arial" w:cs="Arial"/>
          <w:sz w:val="24"/>
          <w:szCs w:val="24"/>
        </w:rPr>
      </w:pPr>
    </w:p>
    <w:tbl>
      <w:tblPr>
        <w:tblW w:w="116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
        <w:gridCol w:w="467"/>
        <w:gridCol w:w="411"/>
        <w:gridCol w:w="411"/>
        <w:gridCol w:w="411"/>
        <w:gridCol w:w="411"/>
        <w:gridCol w:w="411"/>
        <w:gridCol w:w="467"/>
        <w:gridCol w:w="411"/>
        <w:gridCol w:w="411"/>
        <w:gridCol w:w="467"/>
        <w:gridCol w:w="411"/>
        <w:gridCol w:w="467"/>
        <w:gridCol w:w="467"/>
        <w:gridCol w:w="411"/>
        <w:gridCol w:w="411"/>
        <w:gridCol w:w="411"/>
        <w:gridCol w:w="411"/>
        <w:gridCol w:w="411"/>
        <w:gridCol w:w="411"/>
        <w:gridCol w:w="411"/>
        <w:gridCol w:w="411"/>
        <w:gridCol w:w="411"/>
        <w:gridCol w:w="411"/>
        <w:gridCol w:w="411"/>
        <w:gridCol w:w="411"/>
        <w:gridCol w:w="554"/>
      </w:tblGrid>
      <w:tr w:rsidR="00855EF0" w:rsidRPr="00027CE2" w:rsidTr="00057597">
        <w:trPr>
          <w:jc w:val="center"/>
        </w:trPr>
        <w:tc>
          <w:tcPr>
            <w:tcW w:w="0" w:type="auto"/>
            <w:vAlign w:val="bottom"/>
          </w:tcPr>
          <w:p w:rsidR="00855EF0" w:rsidRPr="00542BE4" w:rsidRDefault="00855EF0" w:rsidP="00057597">
            <w:pPr>
              <w:spacing w:after="0" w:line="240" w:lineRule="auto"/>
              <w:ind w:right="-139"/>
              <w:jc w:val="center"/>
              <w:rPr>
                <w:rFonts w:ascii="Arial" w:hAnsi="Arial" w:cs="Arial"/>
                <w:color w:val="000000"/>
                <w:sz w:val="10"/>
                <w:szCs w:val="10"/>
              </w:rPr>
            </w:pPr>
          </w:p>
        </w:tc>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1</w:t>
            </w:r>
          </w:p>
        </w:tc>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2</w:t>
            </w:r>
          </w:p>
        </w:tc>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3</w:t>
            </w:r>
          </w:p>
        </w:tc>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4</w:t>
            </w:r>
          </w:p>
        </w:tc>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5</w:t>
            </w:r>
          </w:p>
        </w:tc>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6</w:t>
            </w:r>
          </w:p>
        </w:tc>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7</w:t>
            </w:r>
          </w:p>
        </w:tc>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8</w:t>
            </w:r>
          </w:p>
        </w:tc>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9</w:t>
            </w:r>
          </w:p>
        </w:tc>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10</w:t>
            </w:r>
          </w:p>
        </w:tc>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11</w:t>
            </w:r>
          </w:p>
        </w:tc>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12</w:t>
            </w:r>
          </w:p>
        </w:tc>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13</w:t>
            </w:r>
          </w:p>
        </w:tc>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14</w:t>
            </w:r>
          </w:p>
        </w:tc>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15</w:t>
            </w:r>
          </w:p>
        </w:tc>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16</w:t>
            </w:r>
          </w:p>
        </w:tc>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17</w:t>
            </w:r>
          </w:p>
        </w:tc>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18</w:t>
            </w:r>
          </w:p>
        </w:tc>
        <w:tc>
          <w:tcPr>
            <w:tcW w:w="0" w:type="auto"/>
            <w:shd w:val="clear" w:color="auto" w:fill="D9D9D9"/>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19</w:t>
            </w:r>
          </w:p>
        </w:tc>
        <w:tc>
          <w:tcPr>
            <w:tcW w:w="0" w:type="auto"/>
            <w:shd w:val="clear" w:color="auto" w:fill="D9D9D9"/>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20</w:t>
            </w:r>
          </w:p>
        </w:tc>
        <w:tc>
          <w:tcPr>
            <w:tcW w:w="0" w:type="auto"/>
            <w:shd w:val="clear" w:color="auto" w:fill="D9D9D9"/>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21</w:t>
            </w:r>
          </w:p>
        </w:tc>
        <w:tc>
          <w:tcPr>
            <w:tcW w:w="0" w:type="auto"/>
            <w:shd w:val="clear" w:color="auto" w:fill="D9D9D9"/>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22</w:t>
            </w:r>
          </w:p>
        </w:tc>
        <w:tc>
          <w:tcPr>
            <w:tcW w:w="0" w:type="auto"/>
            <w:shd w:val="clear" w:color="auto" w:fill="D9D9D9"/>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23</w:t>
            </w:r>
          </w:p>
        </w:tc>
        <w:tc>
          <w:tcPr>
            <w:tcW w:w="0" w:type="auto"/>
            <w:shd w:val="clear" w:color="auto" w:fill="D9D9D9"/>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24</w:t>
            </w:r>
          </w:p>
        </w:tc>
        <w:tc>
          <w:tcPr>
            <w:tcW w:w="0" w:type="auto"/>
            <w:shd w:val="clear" w:color="auto" w:fill="D9D9D9"/>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25</w:t>
            </w:r>
          </w:p>
        </w:tc>
        <w:tc>
          <w:tcPr>
            <w:tcW w:w="554" w:type="dxa"/>
            <w:shd w:val="clear" w:color="auto" w:fill="D9D9D9"/>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FMV</w:t>
            </w:r>
          </w:p>
        </w:tc>
      </w:tr>
      <w:tr w:rsidR="00855EF0" w:rsidRPr="00027CE2" w:rsidTr="00057597">
        <w:trPr>
          <w:jc w:val="center"/>
        </w:trPr>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1</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98.8 </w:t>
            </w:r>
          </w:p>
        </w:tc>
        <w:tc>
          <w:tcPr>
            <w:tcW w:w="0" w:type="auto"/>
            <w:vAlign w:val="bottom"/>
          </w:tcPr>
          <w:p w:rsidR="00855EF0" w:rsidRPr="00E630BF" w:rsidRDefault="00855EF0" w:rsidP="00057597">
            <w:pPr>
              <w:spacing w:after="0" w:line="240" w:lineRule="auto"/>
              <w:jc w:val="center"/>
              <w:rPr>
                <w:rFonts w:ascii="Arial" w:hAnsi="Arial" w:cs="Arial"/>
                <w:b/>
                <w:bCs/>
                <w:color w:val="000000"/>
                <w:sz w:val="10"/>
                <w:szCs w:val="10"/>
              </w:rPr>
            </w:pPr>
            <w:r w:rsidRPr="00E630BF">
              <w:rPr>
                <w:rFonts w:ascii="Arial" w:hAnsi="Arial" w:cs="Arial"/>
                <w:b/>
                <w:bCs/>
                <w:color w:val="000000"/>
                <w:sz w:val="10"/>
                <w:szCs w:val="10"/>
              </w:rPr>
              <w:t xml:space="preserve">100.0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95.0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40.6 </w:t>
            </w:r>
          </w:p>
        </w:tc>
        <w:tc>
          <w:tcPr>
            <w:tcW w:w="554" w:type="dxa"/>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38.4 </w:t>
            </w:r>
          </w:p>
        </w:tc>
      </w:tr>
      <w:tr w:rsidR="00855EF0" w:rsidRPr="00027CE2" w:rsidTr="00057597">
        <w:trPr>
          <w:jc w:val="center"/>
        </w:trPr>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2</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99.4 </w:t>
            </w:r>
          </w:p>
        </w:tc>
        <w:tc>
          <w:tcPr>
            <w:tcW w:w="0" w:type="auto"/>
            <w:vAlign w:val="bottom"/>
          </w:tcPr>
          <w:p w:rsidR="00855EF0" w:rsidRPr="00E630BF" w:rsidRDefault="00855EF0" w:rsidP="00057597">
            <w:pPr>
              <w:spacing w:after="0" w:line="240" w:lineRule="auto"/>
              <w:jc w:val="center"/>
              <w:rPr>
                <w:rFonts w:ascii="Arial" w:hAnsi="Arial" w:cs="Arial"/>
                <w:color w:val="000000"/>
                <w:sz w:val="10"/>
                <w:szCs w:val="10"/>
              </w:rPr>
            </w:pPr>
            <w:r w:rsidRPr="00E630BF">
              <w:rPr>
                <w:rFonts w:ascii="Arial" w:hAnsi="Arial" w:cs="Arial"/>
                <w:color w:val="000000"/>
                <w:sz w:val="10"/>
                <w:szCs w:val="10"/>
              </w:rPr>
              <w:t xml:space="preserve">97.5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95.8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41.2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40.9 </w:t>
            </w:r>
          </w:p>
        </w:tc>
        <w:tc>
          <w:tcPr>
            <w:tcW w:w="554" w:type="dxa"/>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38.7 </w:t>
            </w:r>
          </w:p>
        </w:tc>
      </w:tr>
      <w:tr w:rsidR="00855EF0" w:rsidRPr="00027CE2" w:rsidTr="00057597">
        <w:trPr>
          <w:jc w:val="center"/>
        </w:trPr>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3</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94.6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95.8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40.6 </w:t>
            </w:r>
          </w:p>
        </w:tc>
        <w:tc>
          <w:tcPr>
            <w:tcW w:w="554" w:type="dxa"/>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38.7 </w:t>
            </w:r>
          </w:p>
        </w:tc>
      </w:tr>
      <w:tr w:rsidR="00855EF0" w:rsidRPr="00027CE2" w:rsidTr="00057597">
        <w:trPr>
          <w:jc w:val="center"/>
        </w:trPr>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4</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94.9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99.7 </w:t>
            </w:r>
          </w:p>
        </w:tc>
        <w:tc>
          <w:tcPr>
            <w:tcW w:w="0" w:type="auto"/>
            <w:vAlign w:val="bottom"/>
          </w:tcPr>
          <w:p w:rsidR="00855EF0" w:rsidRPr="00E630BF" w:rsidRDefault="00855EF0" w:rsidP="00057597">
            <w:pPr>
              <w:spacing w:after="0" w:line="240" w:lineRule="auto"/>
              <w:jc w:val="center"/>
              <w:rPr>
                <w:rFonts w:ascii="Arial" w:hAnsi="Arial" w:cs="Arial"/>
                <w:color w:val="000000"/>
                <w:sz w:val="10"/>
                <w:szCs w:val="10"/>
              </w:rPr>
            </w:pPr>
            <w:r w:rsidRPr="00E630BF">
              <w:rPr>
                <w:rFonts w:ascii="Arial" w:hAnsi="Arial" w:cs="Arial"/>
                <w:color w:val="000000"/>
                <w:sz w:val="10"/>
                <w:szCs w:val="10"/>
              </w:rPr>
              <w:t xml:space="preserve">97.2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95.5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40.6 </w:t>
            </w:r>
          </w:p>
        </w:tc>
        <w:tc>
          <w:tcPr>
            <w:tcW w:w="554" w:type="dxa"/>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38.4 </w:t>
            </w:r>
          </w:p>
        </w:tc>
      </w:tr>
      <w:tr w:rsidR="00855EF0" w:rsidRPr="00027CE2" w:rsidTr="00057597">
        <w:trPr>
          <w:jc w:val="center"/>
        </w:trPr>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5</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94.4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95.5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94.7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98.0 </w:t>
            </w:r>
          </w:p>
        </w:tc>
        <w:tc>
          <w:tcPr>
            <w:tcW w:w="0" w:type="auto"/>
            <w:vAlign w:val="bottom"/>
          </w:tcPr>
          <w:p w:rsidR="00855EF0" w:rsidRPr="00E630BF" w:rsidRDefault="00855EF0" w:rsidP="00057597">
            <w:pPr>
              <w:spacing w:after="0" w:line="240" w:lineRule="auto"/>
              <w:jc w:val="center"/>
              <w:rPr>
                <w:rFonts w:ascii="Arial" w:hAnsi="Arial" w:cs="Arial"/>
                <w:color w:val="000000"/>
                <w:sz w:val="10"/>
                <w:szCs w:val="10"/>
              </w:rPr>
            </w:pPr>
            <w:r w:rsidRPr="00E630BF">
              <w:rPr>
                <w:rFonts w:ascii="Arial" w:hAnsi="Arial" w:cs="Arial"/>
                <w:color w:val="000000"/>
                <w:sz w:val="10"/>
                <w:szCs w:val="10"/>
              </w:rPr>
              <w:t xml:space="preserve">97.5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95.5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40.6 </w:t>
            </w:r>
          </w:p>
        </w:tc>
        <w:tc>
          <w:tcPr>
            <w:tcW w:w="554" w:type="dxa"/>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38.7 </w:t>
            </w:r>
          </w:p>
        </w:tc>
      </w:tr>
      <w:tr w:rsidR="00855EF0" w:rsidRPr="00027CE2" w:rsidTr="00057597">
        <w:trPr>
          <w:jc w:val="center"/>
        </w:trPr>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6</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95.6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95.4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95.5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41.2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40.9 </w:t>
            </w:r>
          </w:p>
        </w:tc>
        <w:tc>
          <w:tcPr>
            <w:tcW w:w="554" w:type="dxa"/>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38.7 </w:t>
            </w:r>
          </w:p>
        </w:tc>
      </w:tr>
      <w:tr w:rsidR="00855EF0" w:rsidRPr="00027CE2" w:rsidTr="00057597">
        <w:trPr>
          <w:jc w:val="center"/>
        </w:trPr>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7</w:t>
            </w:r>
          </w:p>
        </w:tc>
        <w:tc>
          <w:tcPr>
            <w:tcW w:w="0" w:type="auto"/>
            <w:vAlign w:val="bottom"/>
          </w:tcPr>
          <w:p w:rsidR="00855EF0" w:rsidRPr="00253976" w:rsidRDefault="00855EF0" w:rsidP="00057597">
            <w:pPr>
              <w:spacing w:after="0" w:line="240" w:lineRule="auto"/>
              <w:jc w:val="center"/>
              <w:rPr>
                <w:rFonts w:ascii="Arial" w:hAnsi="Arial" w:cs="Arial"/>
                <w:b/>
                <w:bCs/>
                <w:color w:val="000000"/>
                <w:sz w:val="10"/>
                <w:szCs w:val="10"/>
              </w:rPr>
            </w:pPr>
            <w:r w:rsidRPr="00253976">
              <w:rPr>
                <w:rFonts w:ascii="Arial" w:hAnsi="Arial" w:cs="Arial"/>
                <w:b/>
                <w:bCs/>
                <w:color w:val="000000"/>
                <w:sz w:val="10"/>
                <w:szCs w:val="10"/>
              </w:rPr>
              <w:t xml:space="preserve">100.0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94.6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94.4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99.1 </w:t>
            </w:r>
          </w:p>
        </w:tc>
        <w:tc>
          <w:tcPr>
            <w:tcW w:w="0" w:type="auto"/>
            <w:vAlign w:val="bottom"/>
          </w:tcPr>
          <w:p w:rsidR="00855EF0" w:rsidRPr="00E630BF" w:rsidRDefault="00855EF0" w:rsidP="00057597">
            <w:pPr>
              <w:spacing w:after="0" w:line="240" w:lineRule="auto"/>
              <w:jc w:val="center"/>
              <w:rPr>
                <w:rFonts w:ascii="Arial" w:hAnsi="Arial" w:cs="Arial"/>
                <w:color w:val="000000"/>
                <w:sz w:val="10"/>
                <w:szCs w:val="10"/>
              </w:rPr>
            </w:pPr>
            <w:r w:rsidRPr="00E630BF">
              <w:rPr>
                <w:rFonts w:ascii="Arial" w:hAnsi="Arial" w:cs="Arial"/>
                <w:color w:val="000000"/>
                <w:sz w:val="10"/>
                <w:szCs w:val="10"/>
              </w:rPr>
              <w:t xml:space="preserve">96.6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95.0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40.6 </w:t>
            </w:r>
          </w:p>
        </w:tc>
        <w:tc>
          <w:tcPr>
            <w:tcW w:w="554" w:type="dxa"/>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38.4 </w:t>
            </w:r>
          </w:p>
        </w:tc>
      </w:tr>
      <w:tr w:rsidR="00855EF0" w:rsidRPr="00027CE2" w:rsidTr="00057597">
        <w:trPr>
          <w:jc w:val="center"/>
        </w:trPr>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8</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94.9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94.7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99.7 </w:t>
            </w:r>
          </w:p>
        </w:tc>
        <w:tc>
          <w:tcPr>
            <w:tcW w:w="0" w:type="auto"/>
            <w:vAlign w:val="bottom"/>
          </w:tcPr>
          <w:p w:rsidR="00855EF0" w:rsidRPr="00E630BF" w:rsidRDefault="00855EF0" w:rsidP="00057597">
            <w:pPr>
              <w:spacing w:after="0" w:line="240" w:lineRule="auto"/>
              <w:jc w:val="center"/>
              <w:rPr>
                <w:rFonts w:ascii="Arial" w:hAnsi="Arial" w:cs="Arial"/>
                <w:color w:val="000000"/>
                <w:sz w:val="10"/>
                <w:szCs w:val="10"/>
              </w:rPr>
            </w:pPr>
            <w:r w:rsidRPr="00E630BF">
              <w:rPr>
                <w:rFonts w:ascii="Arial" w:hAnsi="Arial" w:cs="Arial"/>
                <w:color w:val="000000"/>
                <w:sz w:val="10"/>
                <w:szCs w:val="10"/>
              </w:rPr>
              <w:t xml:space="preserve">97.2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95.5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41.2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40.9 </w:t>
            </w:r>
          </w:p>
        </w:tc>
        <w:tc>
          <w:tcPr>
            <w:tcW w:w="554" w:type="dxa"/>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38.7 </w:t>
            </w:r>
          </w:p>
        </w:tc>
      </w:tr>
      <w:tr w:rsidR="00855EF0" w:rsidRPr="00027CE2" w:rsidTr="00057597">
        <w:trPr>
          <w:jc w:val="center"/>
        </w:trPr>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9</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94.7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94.5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99.1 </w:t>
            </w:r>
          </w:p>
        </w:tc>
        <w:tc>
          <w:tcPr>
            <w:tcW w:w="0" w:type="auto"/>
            <w:vAlign w:val="bottom"/>
          </w:tcPr>
          <w:p w:rsidR="00855EF0" w:rsidRPr="00E630BF" w:rsidRDefault="00855EF0" w:rsidP="00057597">
            <w:pPr>
              <w:spacing w:after="0" w:line="240" w:lineRule="auto"/>
              <w:jc w:val="center"/>
              <w:rPr>
                <w:rFonts w:ascii="Arial" w:hAnsi="Arial" w:cs="Arial"/>
                <w:color w:val="000000"/>
                <w:sz w:val="10"/>
                <w:szCs w:val="10"/>
              </w:rPr>
            </w:pPr>
            <w:r w:rsidRPr="00E630BF">
              <w:rPr>
                <w:rFonts w:ascii="Arial" w:hAnsi="Arial" w:cs="Arial"/>
                <w:color w:val="000000"/>
                <w:sz w:val="10"/>
                <w:szCs w:val="10"/>
              </w:rPr>
              <w:t xml:space="preserve">96.6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99.1 </w:t>
            </w:r>
          </w:p>
        </w:tc>
        <w:tc>
          <w:tcPr>
            <w:tcW w:w="0" w:type="auto"/>
            <w:vAlign w:val="bottom"/>
          </w:tcPr>
          <w:p w:rsidR="00855EF0" w:rsidRPr="00E630BF" w:rsidRDefault="00855EF0" w:rsidP="00057597">
            <w:pPr>
              <w:spacing w:after="0" w:line="240" w:lineRule="auto"/>
              <w:jc w:val="center"/>
              <w:rPr>
                <w:rFonts w:ascii="Arial" w:hAnsi="Arial" w:cs="Arial"/>
                <w:b/>
                <w:bCs/>
                <w:color w:val="000000"/>
                <w:sz w:val="10"/>
                <w:szCs w:val="10"/>
              </w:rPr>
            </w:pPr>
            <w:r w:rsidRPr="00E630BF">
              <w:rPr>
                <w:rFonts w:ascii="Arial" w:hAnsi="Arial" w:cs="Arial"/>
                <w:b/>
                <w:bCs/>
                <w:color w:val="000000"/>
                <w:sz w:val="10"/>
                <w:szCs w:val="10"/>
              </w:rPr>
              <w:t xml:space="preserve">100.0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95.0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39.8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39.8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39.8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39.8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554" w:type="dxa"/>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38.1 </w:t>
            </w:r>
          </w:p>
        </w:tc>
      </w:tr>
      <w:tr w:rsidR="00855EF0" w:rsidRPr="00027CE2" w:rsidTr="00057597">
        <w:trPr>
          <w:jc w:val="center"/>
        </w:trPr>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10</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95.0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94.8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97.5 </w:t>
            </w:r>
          </w:p>
        </w:tc>
        <w:tc>
          <w:tcPr>
            <w:tcW w:w="0" w:type="auto"/>
            <w:vAlign w:val="bottom"/>
          </w:tcPr>
          <w:p w:rsidR="00855EF0" w:rsidRPr="00E630BF" w:rsidRDefault="00855EF0" w:rsidP="00057597">
            <w:pPr>
              <w:spacing w:after="0" w:line="240" w:lineRule="auto"/>
              <w:jc w:val="center"/>
              <w:rPr>
                <w:rFonts w:ascii="Arial" w:hAnsi="Arial" w:cs="Arial"/>
                <w:b/>
                <w:bCs/>
                <w:color w:val="000000"/>
                <w:sz w:val="10"/>
                <w:szCs w:val="10"/>
              </w:rPr>
            </w:pPr>
            <w:r w:rsidRPr="00E630BF">
              <w:rPr>
                <w:rFonts w:ascii="Arial" w:hAnsi="Arial" w:cs="Arial"/>
                <w:b/>
                <w:bCs/>
                <w:color w:val="000000"/>
                <w:sz w:val="10"/>
                <w:szCs w:val="10"/>
              </w:rPr>
              <w:t xml:space="preserve">100.0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95.8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41.2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40.9 </w:t>
            </w:r>
          </w:p>
        </w:tc>
        <w:tc>
          <w:tcPr>
            <w:tcW w:w="554" w:type="dxa"/>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38.7 </w:t>
            </w:r>
          </w:p>
        </w:tc>
      </w:tr>
      <w:tr w:rsidR="00855EF0" w:rsidRPr="00027CE2" w:rsidTr="00057597">
        <w:trPr>
          <w:jc w:val="center"/>
        </w:trPr>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11</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91.5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92.0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94.2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91.8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94.2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92.0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91.5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91.8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91.6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91.9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96.6 </w:t>
            </w:r>
          </w:p>
        </w:tc>
        <w:tc>
          <w:tcPr>
            <w:tcW w:w="0" w:type="auto"/>
            <w:vAlign w:val="bottom"/>
          </w:tcPr>
          <w:p w:rsidR="00855EF0" w:rsidRPr="00E630BF" w:rsidRDefault="00855EF0" w:rsidP="00057597">
            <w:pPr>
              <w:spacing w:after="0" w:line="240" w:lineRule="auto"/>
              <w:jc w:val="center"/>
              <w:rPr>
                <w:rFonts w:ascii="Arial" w:hAnsi="Arial" w:cs="Arial"/>
                <w:b/>
                <w:bCs/>
                <w:color w:val="000000"/>
                <w:sz w:val="10"/>
                <w:szCs w:val="10"/>
              </w:rPr>
            </w:pPr>
            <w:r w:rsidRPr="00E630BF">
              <w:rPr>
                <w:rFonts w:ascii="Arial" w:hAnsi="Arial" w:cs="Arial"/>
                <w:b/>
                <w:bCs/>
                <w:color w:val="000000"/>
                <w:sz w:val="10"/>
                <w:szCs w:val="10"/>
              </w:rPr>
              <w:t xml:space="preserve">94.7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95.2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40.6 </w:t>
            </w:r>
          </w:p>
        </w:tc>
        <w:tc>
          <w:tcPr>
            <w:tcW w:w="554" w:type="dxa"/>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38.7 </w:t>
            </w:r>
          </w:p>
        </w:tc>
      </w:tr>
      <w:tr w:rsidR="00855EF0" w:rsidRPr="00027CE2" w:rsidTr="00057597">
        <w:trPr>
          <w:jc w:val="center"/>
        </w:trPr>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12</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95.0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94.8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100.0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91.9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95.8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41.2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40.9 </w:t>
            </w:r>
          </w:p>
        </w:tc>
        <w:tc>
          <w:tcPr>
            <w:tcW w:w="554" w:type="dxa"/>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38.7 </w:t>
            </w:r>
          </w:p>
        </w:tc>
      </w:tr>
      <w:tr w:rsidR="00855EF0" w:rsidRPr="00027CE2" w:rsidTr="00057597">
        <w:trPr>
          <w:jc w:val="center"/>
        </w:trPr>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13</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94.6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94.4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91.5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95.0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39.8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39.8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39.8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39.8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554" w:type="dxa"/>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38.1 </w:t>
            </w:r>
          </w:p>
        </w:tc>
      </w:tr>
      <w:tr w:rsidR="00855EF0" w:rsidRPr="00027CE2" w:rsidTr="00057597">
        <w:trPr>
          <w:jc w:val="center"/>
        </w:trPr>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14</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93.8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93.6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97.4 </w:t>
            </w:r>
          </w:p>
        </w:tc>
        <w:tc>
          <w:tcPr>
            <w:tcW w:w="0" w:type="auto"/>
            <w:vAlign w:val="bottom"/>
          </w:tcPr>
          <w:p w:rsidR="00855EF0" w:rsidRPr="00253976" w:rsidRDefault="00855EF0" w:rsidP="00057597">
            <w:pPr>
              <w:spacing w:after="0" w:line="240" w:lineRule="auto"/>
              <w:jc w:val="center"/>
              <w:rPr>
                <w:rFonts w:ascii="Arial" w:hAnsi="Arial" w:cs="Arial"/>
                <w:b/>
                <w:bCs/>
                <w:color w:val="000000"/>
                <w:sz w:val="10"/>
                <w:szCs w:val="10"/>
              </w:rPr>
            </w:pPr>
            <w:r w:rsidRPr="00253976">
              <w:rPr>
                <w:rFonts w:ascii="Arial" w:hAnsi="Arial" w:cs="Arial"/>
                <w:b/>
                <w:bCs/>
                <w:color w:val="000000"/>
                <w:sz w:val="10"/>
                <w:szCs w:val="10"/>
              </w:rPr>
              <w:t xml:space="preserve">90.8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95.0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41.4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39.8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554" w:type="dxa"/>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39.0 </w:t>
            </w:r>
          </w:p>
        </w:tc>
      </w:tr>
      <w:tr w:rsidR="00855EF0" w:rsidRPr="00027CE2" w:rsidTr="00057597">
        <w:trPr>
          <w:jc w:val="center"/>
        </w:trPr>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15</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94.1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93.9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91.3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95.5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41.7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40.6 </w:t>
            </w:r>
          </w:p>
        </w:tc>
        <w:tc>
          <w:tcPr>
            <w:tcW w:w="554" w:type="dxa"/>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39.0 </w:t>
            </w:r>
          </w:p>
        </w:tc>
      </w:tr>
      <w:tr w:rsidR="00855EF0" w:rsidRPr="00027CE2" w:rsidTr="00057597">
        <w:trPr>
          <w:jc w:val="center"/>
        </w:trPr>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16</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94.4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94.2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91.4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41.2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40.9 </w:t>
            </w:r>
          </w:p>
        </w:tc>
        <w:tc>
          <w:tcPr>
            <w:tcW w:w="554" w:type="dxa"/>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38.7 </w:t>
            </w:r>
          </w:p>
        </w:tc>
      </w:tr>
      <w:tr w:rsidR="00855EF0" w:rsidRPr="00027CE2" w:rsidTr="00057597">
        <w:trPr>
          <w:jc w:val="center"/>
        </w:trPr>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17</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95.9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91.9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95.3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95.5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40.6 </w:t>
            </w:r>
          </w:p>
        </w:tc>
        <w:tc>
          <w:tcPr>
            <w:tcW w:w="554" w:type="dxa"/>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38.7 </w:t>
            </w:r>
          </w:p>
        </w:tc>
      </w:tr>
      <w:tr w:rsidR="00855EF0" w:rsidRPr="00027CE2" w:rsidTr="00057597">
        <w:trPr>
          <w:jc w:val="center"/>
        </w:trPr>
        <w:tc>
          <w:tcPr>
            <w:tcW w:w="0" w:type="auto"/>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18</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95.1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94.9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92.4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41.2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40.9 </w:t>
            </w:r>
          </w:p>
        </w:tc>
        <w:tc>
          <w:tcPr>
            <w:tcW w:w="554" w:type="dxa"/>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38.7 </w:t>
            </w:r>
          </w:p>
        </w:tc>
      </w:tr>
      <w:tr w:rsidR="00855EF0" w:rsidRPr="00027CE2" w:rsidTr="00057597">
        <w:trPr>
          <w:jc w:val="center"/>
        </w:trPr>
        <w:tc>
          <w:tcPr>
            <w:tcW w:w="0" w:type="auto"/>
            <w:shd w:val="clear" w:color="auto" w:fill="D9D9D9"/>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19</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52.2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52.1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52.1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52.1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52.3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52.1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52.2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52.1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52.2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52.5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52.0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52.7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52.5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52.3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97.2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96.6 </w:t>
            </w:r>
          </w:p>
        </w:tc>
        <w:tc>
          <w:tcPr>
            <w:tcW w:w="0" w:type="auto"/>
            <w:shd w:val="clear" w:color="auto" w:fill="F2F2F2"/>
            <w:vAlign w:val="bottom"/>
          </w:tcPr>
          <w:p w:rsidR="00855EF0" w:rsidRPr="00E630BF" w:rsidRDefault="00855EF0" w:rsidP="00057597">
            <w:pPr>
              <w:spacing w:after="0" w:line="240" w:lineRule="auto"/>
              <w:jc w:val="center"/>
              <w:rPr>
                <w:rFonts w:ascii="Arial" w:hAnsi="Arial" w:cs="Arial"/>
                <w:b/>
                <w:bCs/>
                <w:color w:val="000000"/>
                <w:sz w:val="10"/>
                <w:szCs w:val="10"/>
              </w:rPr>
            </w:pPr>
            <w:r w:rsidRPr="00E630BF">
              <w:rPr>
                <w:rFonts w:ascii="Arial" w:hAnsi="Arial" w:cs="Arial"/>
                <w:b/>
                <w:bCs/>
                <w:color w:val="000000"/>
                <w:sz w:val="10"/>
                <w:szCs w:val="10"/>
              </w:rPr>
              <w:t xml:space="preserve">96.3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97.5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96.6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97.5 </w:t>
            </w:r>
          </w:p>
        </w:tc>
        <w:tc>
          <w:tcPr>
            <w:tcW w:w="554" w:type="dxa"/>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73.6 </w:t>
            </w:r>
          </w:p>
        </w:tc>
      </w:tr>
      <w:tr w:rsidR="00855EF0" w:rsidRPr="00027CE2" w:rsidTr="00057597">
        <w:trPr>
          <w:jc w:val="center"/>
        </w:trPr>
        <w:tc>
          <w:tcPr>
            <w:tcW w:w="0" w:type="auto"/>
            <w:shd w:val="clear" w:color="auto" w:fill="D9D9D9"/>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20</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52.1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51.7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96.5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98.8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97.5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99.1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98.8 </w:t>
            </w:r>
          </w:p>
        </w:tc>
        <w:tc>
          <w:tcPr>
            <w:tcW w:w="0" w:type="auto"/>
            <w:shd w:val="clear" w:color="auto" w:fill="F2F2F2"/>
            <w:vAlign w:val="bottom"/>
          </w:tcPr>
          <w:p w:rsidR="00855EF0" w:rsidRPr="00E630BF" w:rsidRDefault="00855EF0" w:rsidP="00057597">
            <w:pPr>
              <w:spacing w:after="0" w:line="240" w:lineRule="auto"/>
              <w:jc w:val="center"/>
              <w:rPr>
                <w:rFonts w:ascii="Arial" w:hAnsi="Arial" w:cs="Arial"/>
                <w:b/>
                <w:bCs/>
                <w:color w:val="000000"/>
                <w:sz w:val="10"/>
                <w:szCs w:val="10"/>
              </w:rPr>
            </w:pPr>
            <w:r w:rsidRPr="00E630BF">
              <w:rPr>
                <w:rFonts w:ascii="Arial" w:hAnsi="Arial" w:cs="Arial"/>
                <w:b/>
                <w:bCs/>
                <w:color w:val="000000"/>
                <w:sz w:val="10"/>
                <w:szCs w:val="10"/>
              </w:rPr>
              <w:t xml:space="preserve">99.7 </w:t>
            </w:r>
          </w:p>
        </w:tc>
        <w:tc>
          <w:tcPr>
            <w:tcW w:w="554" w:type="dxa"/>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75.0 </w:t>
            </w:r>
          </w:p>
        </w:tc>
      </w:tr>
      <w:tr w:rsidR="00855EF0" w:rsidRPr="00027CE2" w:rsidTr="00057597">
        <w:trPr>
          <w:jc w:val="center"/>
        </w:trPr>
        <w:tc>
          <w:tcPr>
            <w:tcW w:w="0" w:type="auto"/>
            <w:shd w:val="clear" w:color="auto" w:fill="D9D9D9"/>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21</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50.5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51.1 </w:t>
            </w:r>
          </w:p>
        </w:tc>
        <w:tc>
          <w:tcPr>
            <w:tcW w:w="0" w:type="auto"/>
            <w:shd w:val="clear" w:color="auto" w:fill="F2F2F2"/>
            <w:vAlign w:val="bottom"/>
          </w:tcPr>
          <w:p w:rsidR="00855EF0" w:rsidRPr="00C0169C" w:rsidRDefault="00855EF0" w:rsidP="00057597">
            <w:pPr>
              <w:spacing w:after="0" w:line="240" w:lineRule="auto"/>
              <w:jc w:val="center"/>
              <w:rPr>
                <w:rFonts w:ascii="Arial" w:hAnsi="Arial" w:cs="Arial"/>
                <w:b/>
                <w:bCs/>
                <w:color w:val="000000"/>
                <w:sz w:val="10"/>
                <w:szCs w:val="10"/>
              </w:rPr>
            </w:pPr>
            <w:r w:rsidRPr="00C0169C">
              <w:rPr>
                <w:rFonts w:ascii="Arial" w:hAnsi="Arial" w:cs="Arial"/>
                <w:b/>
                <w:bCs/>
                <w:color w:val="000000"/>
                <w:sz w:val="10"/>
                <w:szCs w:val="10"/>
              </w:rPr>
              <w:t xml:space="preserve">94.1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95.1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96.9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98.6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98.3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99.1 </w:t>
            </w:r>
          </w:p>
        </w:tc>
        <w:tc>
          <w:tcPr>
            <w:tcW w:w="554" w:type="dxa"/>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75.0 </w:t>
            </w:r>
          </w:p>
        </w:tc>
      </w:tr>
      <w:tr w:rsidR="00855EF0" w:rsidRPr="00027CE2" w:rsidTr="00057597">
        <w:trPr>
          <w:jc w:val="center"/>
        </w:trPr>
        <w:tc>
          <w:tcPr>
            <w:tcW w:w="0" w:type="auto"/>
            <w:shd w:val="clear" w:color="auto" w:fill="D9D9D9"/>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22</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50.8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52.2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51.8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96.2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96.3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94.4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97.7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96.9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97.7 </w:t>
            </w:r>
          </w:p>
        </w:tc>
        <w:tc>
          <w:tcPr>
            <w:tcW w:w="554" w:type="dxa"/>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73.6 </w:t>
            </w:r>
          </w:p>
        </w:tc>
      </w:tr>
      <w:tr w:rsidR="00855EF0" w:rsidRPr="00027CE2" w:rsidTr="00057597">
        <w:trPr>
          <w:jc w:val="center"/>
        </w:trPr>
        <w:tc>
          <w:tcPr>
            <w:tcW w:w="0" w:type="auto"/>
            <w:shd w:val="clear" w:color="auto" w:fill="D9D9D9"/>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23</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52.3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52.1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51.8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98.0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97.7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95.1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97.6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98.6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99.4 </w:t>
            </w:r>
          </w:p>
        </w:tc>
        <w:tc>
          <w:tcPr>
            <w:tcW w:w="554" w:type="dxa"/>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74.7 </w:t>
            </w:r>
          </w:p>
        </w:tc>
      </w:tr>
      <w:tr w:rsidR="00855EF0" w:rsidRPr="00027CE2" w:rsidTr="00057597">
        <w:trPr>
          <w:jc w:val="center"/>
        </w:trPr>
        <w:tc>
          <w:tcPr>
            <w:tcW w:w="0" w:type="auto"/>
            <w:shd w:val="clear" w:color="auto" w:fill="D9D9D9"/>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24</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51.3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52.1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51.7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96.5 </w:t>
            </w:r>
          </w:p>
        </w:tc>
        <w:tc>
          <w:tcPr>
            <w:tcW w:w="0" w:type="auto"/>
            <w:shd w:val="clear" w:color="auto" w:fill="F2F2F2"/>
            <w:vAlign w:val="bottom"/>
          </w:tcPr>
          <w:p w:rsidR="00855EF0" w:rsidRPr="00C0169C" w:rsidRDefault="00855EF0" w:rsidP="00057597">
            <w:pPr>
              <w:spacing w:after="0" w:line="240" w:lineRule="auto"/>
              <w:jc w:val="center"/>
              <w:rPr>
                <w:rFonts w:ascii="Arial" w:hAnsi="Arial" w:cs="Arial"/>
                <w:b/>
                <w:bCs/>
                <w:color w:val="000000"/>
                <w:sz w:val="10"/>
                <w:szCs w:val="10"/>
              </w:rPr>
            </w:pPr>
            <w:r w:rsidRPr="00C0169C">
              <w:rPr>
                <w:rFonts w:ascii="Arial" w:hAnsi="Arial" w:cs="Arial"/>
                <w:b/>
                <w:bCs/>
                <w:color w:val="000000"/>
                <w:sz w:val="10"/>
                <w:szCs w:val="10"/>
              </w:rPr>
              <w:t xml:space="preserve">99.0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94.8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96.2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97.6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99.1 </w:t>
            </w:r>
          </w:p>
        </w:tc>
        <w:tc>
          <w:tcPr>
            <w:tcW w:w="554" w:type="dxa"/>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75.0 </w:t>
            </w:r>
          </w:p>
        </w:tc>
      </w:tr>
      <w:tr w:rsidR="00855EF0" w:rsidRPr="00027CE2" w:rsidTr="00057597">
        <w:trPr>
          <w:jc w:val="center"/>
        </w:trPr>
        <w:tc>
          <w:tcPr>
            <w:tcW w:w="0" w:type="auto"/>
            <w:shd w:val="clear" w:color="auto" w:fill="D9D9D9"/>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25</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51.8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51.0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52.1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51.7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97.0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98.2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95.5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97.3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98.2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98.1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p>
        </w:tc>
        <w:tc>
          <w:tcPr>
            <w:tcW w:w="554" w:type="dxa"/>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75.0 </w:t>
            </w:r>
          </w:p>
        </w:tc>
      </w:tr>
      <w:tr w:rsidR="00855EF0" w:rsidRPr="00027CE2" w:rsidTr="00057597">
        <w:trPr>
          <w:jc w:val="center"/>
        </w:trPr>
        <w:tc>
          <w:tcPr>
            <w:tcW w:w="0" w:type="auto"/>
            <w:shd w:val="clear" w:color="auto" w:fill="D9D9D9"/>
            <w:vAlign w:val="bottom"/>
          </w:tcPr>
          <w:p w:rsidR="00855EF0" w:rsidRPr="00542BE4" w:rsidRDefault="00855EF0" w:rsidP="00057597">
            <w:pPr>
              <w:spacing w:after="0" w:line="240" w:lineRule="auto"/>
              <w:jc w:val="center"/>
              <w:rPr>
                <w:rFonts w:ascii="Arial" w:hAnsi="Arial" w:cs="Arial"/>
                <w:b/>
                <w:bCs/>
                <w:color w:val="000000"/>
                <w:sz w:val="16"/>
                <w:szCs w:val="16"/>
              </w:rPr>
            </w:pPr>
            <w:r w:rsidRPr="00542BE4">
              <w:rPr>
                <w:rFonts w:ascii="Arial" w:hAnsi="Arial" w:cs="Arial"/>
                <w:b/>
                <w:bCs/>
                <w:color w:val="000000"/>
                <w:sz w:val="16"/>
                <w:szCs w:val="16"/>
              </w:rPr>
              <w:t>FMV</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34.4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34.4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34.6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34.6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34.6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34.4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34.4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34.5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34.5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34.6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34.7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34.6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34.4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34.6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34.2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34.9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34.7 </w:t>
            </w:r>
          </w:p>
        </w:tc>
        <w:tc>
          <w:tcPr>
            <w:tcW w:w="0" w:type="auto"/>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34.6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54.1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54.7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55.2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53.7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54.6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54.7 </w:t>
            </w:r>
          </w:p>
        </w:tc>
        <w:tc>
          <w:tcPr>
            <w:tcW w:w="0" w:type="auto"/>
            <w:shd w:val="clear" w:color="auto" w:fill="F2F2F2"/>
            <w:vAlign w:val="bottom"/>
          </w:tcPr>
          <w:p w:rsidR="00855EF0" w:rsidRDefault="00855EF0" w:rsidP="00057597">
            <w:pPr>
              <w:spacing w:after="0" w:line="240" w:lineRule="auto"/>
              <w:jc w:val="center"/>
              <w:rPr>
                <w:rFonts w:ascii="Arial" w:hAnsi="Arial" w:cs="Arial"/>
                <w:color w:val="000000"/>
                <w:sz w:val="10"/>
                <w:szCs w:val="10"/>
              </w:rPr>
            </w:pPr>
            <w:r>
              <w:rPr>
                <w:rFonts w:ascii="Arial" w:hAnsi="Arial" w:cs="Arial"/>
                <w:color w:val="000000"/>
                <w:sz w:val="10"/>
                <w:szCs w:val="10"/>
              </w:rPr>
              <w:t xml:space="preserve">54.7 </w:t>
            </w:r>
          </w:p>
        </w:tc>
        <w:tc>
          <w:tcPr>
            <w:tcW w:w="554" w:type="dxa"/>
            <w:shd w:val="clear" w:color="auto" w:fill="F2F2F2"/>
            <w:vAlign w:val="bottom"/>
          </w:tcPr>
          <w:p w:rsidR="00855EF0" w:rsidRDefault="00855EF0" w:rsidP="00057597">
            <w:pPr>
              <w:spacing w:after="0" w:line="240" w:lineRule="auto"/>
              <w:jc w:val="center"/>
              <w:rPr>
                <w:rFonts w:ascii="Arial" w:hAnsi="Arial" w:cs="Arial"/>
                <w:color w:val="000000"/>
                <w:sz w:val="10"/>
                <w:szCs w:val="10"/>
              </w:rPr>
            </w:pPr>
          </w:p>
        </w:tc>
      </w:tr>
    </w:tbl>
    <w:p w:rsidR="00855EF0" w:rsidRDefault="00855EF0" w:rsidP="00855EF0">
      <w:pPr>
        <w:spacing w:after="0" w:line="240" w:lineRule="auto"/>
        <w:ind w:right="-755"/>
        <w:jc w:val="both"/>
        <w:rPr>
          <w:rFonts w:ascii="Arial" w:hAnsi="Arial" w:cs="Arial"/>
          <w:b/>
          <w:bCs/>
          <w:sz w:val="24"/>
          <w:szCs w:val="24"/>
          <w:lang w:val="en-US"/>
        </w:rPr>
      </w:pPr>
    </w:p>
    <w:p w:rsidR="00855EF0" w:rsidRPr="00E70235" w:rsidRDefault="00855EF0" w:rsidP="00855EF0">
      <w:pPr>
        <w:spacing w:after="0" w:line="240" w:lineRule="auto"/>
        <w:ind w:right="-755"/>
        <w:jc w:val="both"/>
        <w:rPr>
          <w:rFonts w:ascii="Arial" w:hAnsi="Arial" w:cs="Arial"/>
          <w:sz w:val="20"/>
          <w:szCs w:val="24"/>
        </w:rPr>
      </w:pPr>
      <w:r w:rsidRPr="00E70235">
        <w:rPr>
          <w:rFonts w:ascii="Arial" w:hAnsi="Arial" w:cs="Arial"/>
          <w:b/>
          <w:bCs/>
          <w:sz w:val="20"/>
          <w:szCs w:val="24"/>
          <w:lang w:val="en-US"/>
        </w:rPr>
        <w:t xml:space="preserve">Note: </w:t>
      </w:r>
      <w:r w:rsidRPr="00E70235">
        <w:rPr>
          <w:rFonts w:ascii="Arial" w:hAnsi="Arial" w:cs="Arial"/>
          <w:sz w:val="20"/>
          <w:szCs w:val="24"/>
        </w:rPr>
        <w:t>Highest and lowest identities among the isolates of PPSMV-1 and PPSMV-2 are shown in bold fon</w:t>
      </w:r>
      <w:r w:rsidRPr="003F1D9A">
        <w:rPr>
          <w:rFonts w:ascii="Arial" w:hAnsi="Arial" w:cs="Arial"/>
          <w:sz w:val="20"/>
          <w:szCs w:val="24"/>
        </w:rPr>
        <w:t xml:space="preserve">ts. All the PPSMV-1 and PPSMV-2 isolates except for Patancheru in Telangana </w:t>
      </w:r>
      <w:r w:rsidRPr="003F1D9A">
        <w:rPr>
          <w:rFonts w:ascii="Arial" w:hAnsi="Arial" w:cs="Arial"/>
          <w:sz w:val="20"/>
          <w:szCs w:val="24"/>
          <w:lang w:val="en-US"/>
        </w:rPr>
        <w:t>(</w:t>
      </w:r>
      <w:r w:rsidRPr="003F1D9A">
        <w:rPr>
          <w:rFonts w:ascii="Arial" w:hAnsi="Arial" w:cs="Arial"/>
          <w:sz w:val="20"/>
          <w:szCs w:val="24"/>
        </w:rPr>
        <w:t xml:space="preserve">Elbeaino </w:t>
      </w:r>
      <w:r w:rsidR="00D91241" w:rsidRPr="003F1D9A">
        <w:rPr>
          <w:rFonts w:ascii="Arial" w:hAnsi="Arial" w:cs="Arial"/>
          <w:iCs/>
          <w:sz w:val="20"/>
          <w:szCs w:val="24"/>
        </w:rPr>
        <w:t>et al.</w:t>
      </w:r>
      <w:r w:rsidRPr="003F1D9A">
        <w:rPr>
          <w:rFonts w:ascii="Arial" w:hAnsi="Arial" w:cs="Arial"/>
          <w:sz w:val="20"/>
          <w:szCs w:val="24"/>
        </w:rPr>
        <w:t>, 2014</w:t>
      </w:r>
      <w:r w:rsidRPr="003F1D9A">
        <w:rPr>
          <w:rFonts w:ascii="Arial" w:hAnsi="Arial" w:cs="Arial"/>
          <w:sz w:val="20"/>
          <w:szCs w:val="24"/>
          <w:lang w:val="en-US"/>
        </w:rPr>
        <w:t>, 2015</w:t>
      </w:r>
      <w:r w:rsidRPr="003F1D9A">
        <w:rPr>
          <w:rFonts w:ascii="Arial" w:hAnsi="Arial" w:cs="Arial"/>
          <w:sz w:val="20"/>
          <w:szCs w:val="24"/>
        </w:rPr>
        <w:t xml:space="preserve">) are </w:t>
      </w:r>
      <w:r w:rsidRPr="00E70235">
        <w:rPr>
          <w:rFonts w:ascii="Arial" w:hAnsi="Arial" w:cs="Arial"/>
          <w:sz w:val="20"/>
          <w:szCs w:val="24"/>
        </w:rPr>
        <w:t>from this study. The PPSMV-1 and PPSMV-2 isolates used in this study are: (</w:t>
      </w:r>
      <w:r w:rsidRPr="00E70235">
        <w:rPr>
          <w:rFonts w:ascii="Arial" w:hAnsi="Arial" w:cs="Arial"/>
          <w:b/>
          <w:bCs/>
          <w:sz w:val="20"/>
          <w:szCs w:val="24"/>
        </w:rPr>
        <w:t>1</w:t>
      </w:r>
      <w:r w:rsidRPr="00E70235">
        <w:rPr>
          <w:rFonts w:ascii="Arial" w:hAnsi="Arial" w:cs="Arial"/>
          <w:sz w:val="20"/>
          <w:szCs w:val="24"/>
        </w:rPr>
        <w:t>). PPSMV1-Bengaluru.1, (</w:t>
      </w:r>
      <w:r w:rsidRPr="00E70235">
        <w:rPr>
          <w:rFonts w:ascii="Arial" w:hAnsi="Arial" w:cs="Arial"/>
          <w:b/>
          <w:bCs/>
          <w:sz w:val="20"/>
          <w:szCs w:val="24"/>
        </w:rPr>
        <w:t>2</w:t>
      </w:r>
      <w:r w:rsidRPr="00E70235">
        <w:rPr>
          <w:rFonts w:ascii="Arial" w:hAnsi="Arial" w:cs="Arial"/>
          <w:sz w:val="20"/>
          <w:szCs w:val="24"/>
        </w:rPr>
        <w:t>). PPSMV1-Bengaluru.2, (</w:t>
      </w:r>
      <w:r w:rsidRPr="00E70235">
        <w:rPr>
          <w:rFonts w:ascii="Arial" w:hAnsi="Arial" w:cs="Arial"/>
          <w:b/>
          <w:bCs/>
          <w:sz w:val="20"/>
          <w:szCs w:val="24"/>
        </w:rPr>
        <w:t>3</w:t>
      </w:r>
      <w:r w:rsidRPr="00E70235">
        <w:rPr>
          <w:rFonts w:ascii="Arial" w:hAnsi="Arial" w:cs="Arial"/>
          <w:sz w:val="20"/>
          <w:szCs w:val="24"/>
        </w:rPr>
        <w:t>). PPSMV1-Bengaluru.3, (</w:t>
      </w:r>
      <w:r w:rsidRPr="00E70235">
        <w:rPr>
          <w:rFonts w:ascii="Arial" w:hAnsi="Arial" w:cs="Arial"/>
          <w:b/>
          <w:bCs/>
          <w:sz w:val="20"/>
          <w:szCs w:val="24"/>
        </w:rPr>
        <w:t>4</w:t>
      </w:r>
      <w:r w:rsidRPr="00E70235">
        <w:rPr>
          <w:rFonts w:ascii="Arial" w:hAnsi="Arial" w:cs="Arial"/>
          <w:sz w:val="20"/>
          <w:szCs w:val="24"/>
        </w:rPr>
        <w:t>). PPSMV1-Bengaluru.4, (</w:t>
      </w:r>
      <w:r w:rsidRPr="00E70235">
        <w:rPr>
          <w:rFonts w:ascii="Arial" w:hAnsi="Arial" w:cs="Arial"/>
          <w:b/>
          <w:bCs/>
          <w:sz w:val="20"/>
          <w:szCs w:val="24"/>
        </w:rPr>
        <w:t>5</w:t>
      </w:r>
      <w:r w:rsidRPr="00E70235">
        <w:rPr>
          <w:rFonts w:ascii="Arial" w:hAnsi="Arial" w:cs="Arial"/>
          <w:sz w:val="20"/>
          <w:szCs w:val="24"/>
        </w:rPr>
        <w:t>). PPSMV1-Bengaluru.6, (</w:t>
      </w:r>
      <w:r w:rsidRPr="00E70235">
        <w:rPr>
          <w:rFonts w:ascii="Arial" w:hAnsi="Arial" w:cs="Arial"/>
          <w:b/>
          <w:bCs/>
          <w:sz w:val="20"/>
          <w:szCs w:val="24"/>
        </w:rPr>
        <w:t>6</w:t>
      </w:r>
      <w:r w:rsidRPr="00E70235">
        <w:rPr>
          <w:rFonts w:ascii="Arial" w:hAnsi="Arial" w:cs="Arial"/>
          <w:sz w:val="20"/>
          <w:szCs w:val="24"/>
        </w:rPr>
        <w:t>). PPSMV1-Bengaluru.7, (</w:t>
      </w:r>
      <w:r w:rsidRPr="00E70235">
        <w:rPr>
          <w:rFonts w:ascii="Arial" w:hAnsi="Arial" w:cs="Arial"/>
          <w:b/>
          <w:bCs/>
          <w:sz w:val="20"/>
          <w:szCs w:val="24"/>
        </w:rPr>
        <w:t>7</w:t>
      </w:r>
      <w:r w:rsidRPr="00E70235">
        <w:rPr>
          <w:rFonts w:ascii="Arial" w:hAnsi="Arial" w:cs="Arial"/>
          <w:sz w:val="20"/>
          <w:szCs w:val="24"/>
        </w:rPr>
        <w:t>). PPSMV1-Bengaluru.8, (</w:t>
      </w:r>
      <w:r w:rsidRPr="00E70235">
        <w:rPr>
          <w:rFonts w:ascii="Arial" w:hAnsi="Arial" w:cs="Arial"/>
          <w:b/>
          <w:bCs/>
          <w:sz w:val="20"/>
          <w:szCs w:val="24"/>
        </w:rPr>
        <w:t>8</w:t>
      </w:r>
      <w:r w:rsidRPr="00E70235">
        <w:rPr>
          <w:rFonts w:ascii="Arial" w:hAnsi="Arial" w:cs="Arial"/>
          <w:sz w:val="20"/>
          <w:szCs w:val="24"/>
        </w:rPr>
        <w:t>). PPSMV1-Bengaluru.9, (</w:t>
      </w:r>
      <w:r w:rsidRPr="00E70235">
        <w:rPr>
          <w:rFonts w:ascii="Arial" w:hAnsi="Arial" w:cs="Arial"/>
          <w:b/>
          <w:bCs/>
          <w:sz w:val="20"/>
          <w:szCs w:val="24"/>
        </w:rPr>
        <w:t>9</w:t>
      </w:r>
      <w:r w:rsidRPr="00E70235">
        <w:rPr>
          <w:rFonts w:ascii="Arial" w:hAnsi="Arial" w:cs="Arial"/>
          <w:sz w:val="20"/>
          <w:szCs w:val="24"/>
        </w:rPr>
        <w:t>). PPSMV1-Bengaluru.10, (</w:t>
      </w:r>
      <w:r w:rsidRPr="00E70235">
        <w:rPr>
          <w:rFonts w:ascii="Arial" w:hAnsi="Arial" w:cs="Arial"/>
          <w:b/>
          <w:bCs/>
          <w:sz w:val="20"/>
          <w:szCs w:val="24"/>
        </w:rPr>
        <w:t>10</w:t>
      </w:r>
      <w:r w:rsidRPr="00E70235">
        <w:rPr>
          <w:rFonts w:ascii="Arial" w:hAnsi="Arial" w:cs="Arial"/>
          <w:sz w:val="20"/>
          <w:szCs w:val="24"/>
        </w:rPr>
        <w:t>). PPSMV1-Bidar, (</w:t>
      </w:r>
      <w:r w:rsidRPr="00E70235">
        <w:rPr>
          <w:rFonts w:ascii="Arial" w:hAnsi="Arial" w:cs="Arial"/>
          <w:b/>
          <w:bCs/>
          <w:sz w:val="20"/>
          <w:szCs w:val="24"/>
        </w:rPr>
        <w:t>11</w:t>
      </w:r>
      <w:r w:rsidRPr="00E70235">
        <w:rPr>
          <w:rFonts w:ascii="Arial" w:hAnsi="Arial" w:cs="Arial"/>
          <w:sz w:val="20"/>
          <w:szCs w:val="24"/>
        </w:rPr>
        <w:t>). PPSMV1-Bihar, (</w:t>
      </w:r>
      <w:r w:rsidRPr="00E70235">
        <w:rPr>
          <w:rFonts w:ascii="Arial" w:hAnsi="Arial" w:cs="Arial"/>
          <w:b/>
          <w:bCs/>
          <w:sz w:val="20"/>
          <w:szCs w:val="24"/>
        </w:rPr>
        <w:t>12</w:t>
      </w:r>
      <w:r w:rsidRPr="00E70235">
        <w:rPr>
          <w:rFonts w:ascii="Arial" w:hAnsi="Arial" w:cs="Arial"/>
          <w:sz w:val="20"/>
          <w:szCs w:val="24"/>
        </w:rPr>
        <w:t>). PPSMV1-Coimbatore.2, (</w:t>
      </w:r>
      <w:r w:rsidRPr="00E70235">
        <w:rPr>
          <w:rFonts w:ascii="Arial" w:hAnsi="Arial" w:cs="Arial"/>
          <w:b/>
          <w:bCs/>
          <w:sz w:val="20"/>
          <w:szCs w:val="24"/>
        </w:rPr>
        <w:t>13</w:t>
      </w:r>
      <w:r w:rsidRPr="00E70235">
        <w:rPr>
          <w:rFonts w:ascii="Arial" w:hAnsi="Arial" w:cs="Arial"/>
          <w:sz w:val="20"/>
          <w:szCs w:val="24"/>
        </w:rPr>
        <w:t>). PPSMV1-Delhi.1, (</w:t>
      </w:r>
      <w:r w:rsidRPr="00E70235">
        <w:rPr>
          <w:rFonts w:ascii="Arial" w:hAnsi="Arial" w:cs="Arial"/>
          <w:b/>
          <w:bCs/>
          <w:sz w:val="20"/>
          <w:szCs w:val="24"/>
        </w:rPr>
        <w:t>14</w:t>
      </w:r>
      <w:r w:rsidRPr="00E70235">
        <w:rPr>
          <w:rFonts w:ascii="Arial" w:hAnsi="Arial" w:cs="Arial"/>
          <w:sz w:val="20"/>
          <w:szCs w:val="24"/>
        </w:rPr>
        <w:t>). PPSMV1-Gorakhpur, (</w:t>
      </w:r>
      <w:r w:rsidRPr="00E70235">
        <w:rPr>
          <w:rFonts w:ascii="Arial" w:hAnsi="Arial" w:cs="Arial"/>
          <w:b/>
          <w:bCs/>
          <w:sz w:val="20"/>
          <w:szCs w:val="24"/>
        </w:rPr>
        <w:t>15</w:t>
      </w:r>
      <w:r w:rsidRPr="00E70235">
        <w:rPr>
          <w:rFonts w:ascii="Arial" w:hAnsi="Arial" w:cs="Arial"/>
          <w:sz w:val="20"/>
          <w:szCs w:val="24"/>
        </w:rPr>
        <w:t>). PPSMV1-Kalaburagi, (</w:t>
      </w:r>
      <w:r w:rsidRPr="00E70235">
        <w:rPr>
          <w:rFonts w:ascii="Arial" w:hAnsi="Arial" w:cs="Arial"/>
          <w:b/>
          <w:bCs/>
          <w:sz w:val="20"/>
          <w:szCs w:val="24"/>
        </w:rPr>
        <w:t>16</w:t>
      </w:r>
      <w:r w:rsidRPr="00E70235">
        <w:rPr>
          <w:rFonts w:ascii="Arial" w:hAnsi="Arial" w:cs="Arial"/>
          <w:sz w:val="20"/>
          <w:szCs w:val="24"/>
        </w:rPr>
        <w:t>). PPSMV1-Mahagaon, (</w:t>
      </w:r>
      <w:r w:rsidRPr="00E70235">
        <w:rPr>
          <w:rFonts w:ascii="Arial" w:hAnsi="Arial" w:cs="Arial"/>
          <w:b/>
          <w:bCs/>
          <w:sz w:val="20"/>
          <w:szCs w:val="24"/>
        </w:rPr>
        <w:t>17</w:t>
      </w:r>
      <w:r w:rsidRPr="00E70235">
        <w:rPr>
          <w:rFonts w:ascii="Arial" w:hAnsi="Arial" w:cs="Arial"/>
          <w:sz w:val="20"/>
          <w:szCs w:val="24"/>
        </w:rPr>
        <w:t>). PPSMV1-Pune, (</w:t>
      </w:r>
      <w:r w:rsidRPr="00E70235">
        <w:rPr>
          <w:rFonts w:ascii="Arial" w:hAnsi="Arial" w:cs="Arial"/>
          <w:b/>
          <w:bCs/>
          <w:sz w:val="20"/>
          <w:szCs w:val="24"/>
        </w:rPr>
        <w:t>18</w:t>
      </w:r>
      <w:r w:rsidRPr="00E70235">
        <w:rPr>
          <w:rFonts w:ascii="Arial" w:hAnsi="Arial" w:cs="Arial"/>
          <w:sz w:val="20"/>
          <w:szCs w:val="24"/>
        </w:rPr>
        <w:t>). PPSMV1-Patancheru, (</w:t>
      </w:r>
      <w:r w:rsidRPr="00E70235">
        <w:rPr>
          <w:rFonts w:ascii="Arial" w:hAnsi="Arial" w:cs="Arial"/>
          <w:b/>
          <w:bCs/>
          <w:sz w:val="20"/>
          <w:szCs w:val="24"/>
        </w:rPr>
        <w:t>19</w:t>
      </w:r>
      <w:r w:rsidRPr="00E70235">
        <w:rPr>
          <w:rFonts w:ascii="Arial" w:hAnsi="Arial" w:cs="Arial"/>
          <w:sz w:val="20"/>
          <w:szCs w:val="24"/>
        </w:rPr>
        <w:t>). PPSMV2-Bengaluru.5, (</w:t>
      </w:r>
      <w:r w:rsidRPr="00E70235">
        <w:rPr>
          <w:rFonts w:ascii="Arial" w:hAnsi="Arial" w:cs="Arial"/>
          <w:b/>
          <w:bCs/>
          <w:sz w:val="20"/>
          <w:szCs w:val="24"/>
        </w:rPr>
        <w:t>20</w:t>
      </w:r>
      <w:r w:rsidRPr="00E70235">
        <w:rPr>
          <w:rFonts w:ascii="Arial" w:hAnsi="Arial" w:cs="Arial"/>
          <w:sz w:val="20"/>
          <w:szCs w:val="24"/>
        </w:rPr>
        <w:t>). PPSMV2-Bengaluru.8, (</w:t>
      </w:r>
      <w:r w:rsidRPr="00E70235">
        <w:rPr>
          <w:rFonts w:ascii="Arial" w:hAnsi="Arial" w:cs="Arial"/>
          <w:b/>
          <w:bCs/>
          <w:sz w:val="20"/>
          <w:szCs w:val="24"/>
        </w:rPr>
        <w:t>21</w:t>
      </w:r>
      <w:r w:rsidRPr="00E70235">
        <w:rPr>
          <w:rFonts w:ascii="Arial" w:hAnsi="Arial" w:cs="Arial"/>
          <w:sz w:val="20"/>
          <w:szCs w:val="24"/>
        </w:rPr>
        <w:t>). PPSMV2-Bihar, (</w:t>
      </w:r>
      <w:r w:rsidRPr="00E70235">
        <w:rPr>
          <w:rFonts w:ascii="Arial" w:hAnsi="Arial" w:cs="Arial"/>
          <w:b/>
          <w:bCs/>
          <w:sz w:val="20"/>
          <w:szCs w:val="24"/>
        </w:rPr>
        <w:t>22</w:t>
      </w:r>
      <w:r w:rsidRPr="00E70235">
        <w:rPr>
          <w:rFonts w:ascii="Arial" w:hAnsi="Arial" w:cs="Arial"/>
          <w:sz w:val="20"/>
          <w:szCs w:val="24"/>
        </w:rPr>
        <w:t>). PPSMV2-Coimbatore, (</w:t>
      </w:r>
      <w:r w:rsidRPr="00E70235">
        <w:rPr>
          <w:rFonts w:ascii="Arial" w:hAnsi="Arial" w:cs="Arial"/>
          <w:b/>
          <w:bCs/>
          <w:sz w:val="20"/>
          <w:szCs w:val="24"/>
        </w:rPr>
        <w:t>23</w:t>
      </w:r>
      <w:r w:rsidRPr="00E70235">
        <w:rPr>
          <w:rFonts w:ascii="Arial" w:hAnsi="Arial" w:cs="Arial"/>
          <w:sz w:val="20"/>
          <w:szCs w:val="24"/>
        </w:rPr>
        <w:t>). PPSMV2-Mahagaon, (</w:t>
      </w:r>
      <w:r w:rsidRPr="00E70235">
        <w:rPr>
          <w:rFonts w:ascii="Arial" w:hAnsi="Arial" w:cs="Arial"/>
          <w:b/>
          <w:bCs/>
          <w:sz w:val="20"/>
          <w:szCs w:val="24"/>
        </w:rPr>
        <w:t>24</w:t>
      </w:r>
      <w:r w:rsidRPr="00E70235">
        <w:rPr>
          <w:rFonts w:ascii="Arial" w:hAnsi="Arial" w:cs="Arial"/>
          <w:sz w:val="20"/>
          <w:szCs w:val="24"/>
        </w:rPr>
        <w:t>). PPSMV2-Raichur, (</w:t>
      </w:r>
      <w:r w:rsidRPr="00E70235">
        <w:rPr>
          <w:rFonts w:ascii="Arial" w:hAnsi="Arial" w:cs="Arial"/>
          <w:b/>
          <w:bCs/>
          <w:sz w:val="20"/>
          <w:szCs w:val="24"/>
        </w:rPr>
        <w:t>25</w:t>
      </w:r>
      <w:r w:rsidRPr="00E70235">
        <w:rPr>
          <w:rFonts w:ascii="Arial" w:hAnsi="Arial" w:cs="Arial"/>
          <w:sz w:val="20"/>
          <w:szCs w:val="24"/>
        </w:rPr>
        <w:t>). PPSMV2-Patancheru, and FMV (NCBI Accession No. HQ703346).</w:t>
      </w:r>
    </w:p>
    <w:p w:rsidR="00E70235" w:rsidRDefault="00E70235">
      <w:pPr>
        <w:rPr>
          <w:rFonts w:ascii="Arial" w:eastAsia="Times New Roman" w:hAnsi="Arial" w:cs="Arial"/>
          <w:b/>
          <w:bCs/>
          <w:sz w:val="24"/>
          <w:szCs w:val="24"/>
          <w:lang w:val="en-GB" w:eastAsia="en-GB" w:bidi="ar-SA"/>
        </w:rPr>
      </w:pPr>
      <w:r>
        <w:rPr>
          <w:rFonts w:ascii="Arial" w:hAnsi="Arial" w:cs="Arial"/>
          <w:b/>
          <w:bCs/>
        </w:rPr>
        <w:br w:type="page"/>
      </w:r>
    </w:p>
    <w:p w:rsidR="00855EF0" w:rsidRDefault="00855EF0" w:rsidP="00855EF0">
      <w:pPr>
        <w:pStyle w:val="Title1"/>
        <w:shd w:val="clear" w:color="auto" w:fill="FFFFFF"/>
        <w:autoSpaceDE w:val="0"/>
        <w:autoSpaceDN w:val="0"/>
        <w:adjustRightInd w:val="0"/>
        <w:spacing w:before="120" w:beforeAutospacing="0" w:after="120" w:afterAutospacing="0" w:line="280" w:lineRule="exact"/>
        <w:jc w:val="both"/>
        <w:rPr>
          <w:rFonts w:ascii="Arial" w:hAnsi="Arial" w:cs="Arial"/>
        </w:rPr>
      </w:pPr>
      <w:r>
        <w:rPr>
          <w:rFonts w:ascii="Arial" w:hAnsi="Arial" w:cs="Arial"/>
          <w:b/>
          <w:bCs/>
        </w:rPr>
        <w:lastRenderedPageBreak/>
        <w:t xml:space="preserve">Supplementary </w:t>
      </w:r>
      <w:r w:rsidRPr="00300B6D">
        <w:rPr>
          <w:rFonts w:ascii="Arial" w:hAnsi="Arial" w:cs="Arial"/>
          <w:b/>
          <w:bCs/>
        </w:rPr>
        <w:t>Figure</w:t>
      </w:r>
      <w:r>
        <w:rPr>
          <w:rFonts w:ascii="Arial" w:hAnsi="Arial" w:cs="Arial"/>
          <w:b/>
          <w:bCs/>
        </w:rPr>
        <w:t>s</w:t>
      </w:r>
      <w:r w:rsidRPr="00300B6D">
        <w:rPr>
          <w:rFonts w:ascii="Arial" w:hAnsi="Arial" w:cs="Arial"/>
          <w:b/>
          <w:bCs/>
        </w:rPr>
        <w:t>:</w:t>
      </w:r>
    </w:p>
    <w:p w:rsidR="00855EF0" w:rsidRDefault="00855EF0" w:rsidP="00855EF0">
      <w:pPr>
        <w:pStyle w:val="Title1"/>
        <w:shd w:val="clear" w:color="auto" w:fill="FFFFFF"/>
        <w:autoSpaceDE w:val="0"/>
        <w:autoSpaceDN w:val="0"/>
        <w:adjustRightInd w:val="0"/>
        <w:spacing w:before="120" w:beforeAutospacing="0" w:after="120" w:afterAutospacing="0" w:line="280" w:lineRule="exact"/>
        <w:jc w:val="both"/>
        <w:rPr>
          <w:rFonts w:ascii="Arial" w:hAnsi="Arial" w:cs="Arial"/>
        </w:rPr>
      </w:pPr>
    </w:p>
    <w:p w:rsidR="00855EF0" w:rsidRDefault="00855EF0" w:rsidP="00855EF0">
      <w:pPr>
        <w:pStyle w:val="Title1"/>
        <w:shd w:val="clear" w:color="auto" w:fill="FFFFFF"/>
        <w:autoSpaceDE w:val="0"/>
        <w:autoSpaceDN w:val="0"/>
        <w:adjustRightInd w:val="0"/>
        <w:spacing w:before="120" w:beforeAutospacing="0" w:after="240" w:afterAutospacing="0" w:line="360" w:lineRule="auto"/>
        <w:jc w:val="both"/>
        <w:rPr>
          <w:rFonts w:ascii="Arial" w:hAnsi="Arial" w:cs="Arial"/>
        </w:rPr>
      </w:pPr>
      <w:r w:rsidRPr="00F3488C">
        <w:rPr>
          <w:rFonts w:ascii="Arial" w:hAnsi="Arial" w:cs="Arial"/>
          <w:b/>
          <w:bCs/>
        </w:rPr>
        <w:t>Fig</w:t>
      </w:r>
      <w:r>
        <w:rPr>
          <w:rFonts w:ascii="Arial" w:hAnsi="Arial" w:cs="Arial"/>
          <w:b/>
          <w:bCs/>
        </w:rPr>
        <w:t>ure</w:t>
      </w:r>
      <w:r w:rsidR="003F1D9A">
        <w:rPr>
          <w:rFonts w:ascii="Arial" w:hAnsi="Arial" w:cs="Arial"/>
          <w:b/>
          <w:bCs/>
        </w:rPr>
        <w:t xml:space="preserve"> </w:t>
      </w:r>
      <w:r w:rsidR="00E70235">
        <w:rPr>
          <w:rFonts w:ascii="Arial" w:hAnsi="Arial" w:cs="Arial"/>
          <w:b/>
          <w:bCs/>
        </w:rPr>
        <w:t>S</w:t>
      </w:r>
      <w:r w:rsidRPr="00F3488C">
        <w:rPr>
          <w:rFonts w:ascii="Arial" w:hAnsi="Arial" w:cs="Arial"/>
          <w:b/>
          <w:bCs/>
        </w:rPr>
        <w:t>1</w:t>
      </w:r>
      <w:r w:rsidRPr="00F3488C">
        <w:rPr>
          <w:rFonts w:ascii="Arial" w:hAnsi="Arial" w:cs="Arial"/>
        </w:rPr>
        <w:t xml:space="preserve">. </w:t>
      </w:r>
      <w:r>
        <w:rPr>
          <w:rFonts w:ascii="Arial" w:hAnsi="Arial" w:cs="Arial"/>
        </w:rPr>
        <w:t>S</w:t>
      </w:r>
      <w:r w:rsidRPr="00F3488C">
        <w:rPr>
          <w:rFonts w:ascii="Arial" w:hAnsi="Arial" w:cs="Arial"/>
        </w:rPr>
        <w:t xml:space="preserve">ymptoms </w:t>
      </w:r>
      <w:r>
        <w:rPr>
          <w:rFonts w:ascii="Arial" w:hAnsi="Arial" w:cs="Arial"/>
        </w:rPr>
        <w:t>of sterility mosaic disease (SMD)</w:t>
      </w:r>
      <w:r w:rsidR="00795171">
        <w:rPr>
          <w:rFonts w:ascii="Arial" w:hAnsi="Arial" w:cs="Arial"/>
        </w:rPr>
        <w:t>-</w:t>
      </w:r>
      <w:r>
        <w:rPr>
          <w:rFonts w:ascii="Arial" w:hAnsi="Arial" w:cs="Arial"/>
        </w:rPr>
        <w:t xml:space="preserve">affected </w:t>
      </w:r>
      <w:r w:rsidRPr="00F3488C">
        <w:rPr>
          <w:rFonts w:ascii="Arial" w:hAnsi="Arial" w:cs="Arial"/>
        </w:rPr>
        <w:t xml:space="preserve">pigeonpea </w:t>
      </w:r>
      <w:r>
        <w:rPr>
          <w:rFonts w:ascii="Arial" w:hAnsi="Arial" w:cs="Arial"/>
        </w:rPr>
        <w:t>from</w:t>
      </w:r>
      <w:r w:rsidRPr="00F3488C">
        <w:rPr>
          <w:rFonts w:ascii="Arial" w:hAnsi="Arial" w:cs="Arial"/>
        </w:rPr>
        <w:t xml:space="preserve"> India</w:t>
      </w:r>
      <w:r>
        <w:rPr>
          <w:rFonts w:ascii="Arial" w:hAnsi="Arial" w:cs="Arial"/>
        </w:rPr>
        <w:t xml:space="preserve"> used in this study. For each SMD sample</w:t>
      </w:r>
      <w:r w:rsidR="00795171">
        <w:rPr>
          <w:rFonts w:ascii="Arial" w:hAnsi="Arial" w:cs="Arial"/>
        </w:rPr>
        <w:t>,</w:t>
      </w:r>
      <w:r>
        <w:rPr>
          <w:rFonts w:ascii="Arial" w:hAnsi="Arial" w:cs="Arial"/>
        </w:rPr>
        <w:t xml:space="preserve"> the PPSMV species involved is indicated</w:t>
      </w:r>
      <w:r w:rsidRPr="00F3488C">
        <w:rPr>
          <w:rFonts w:ascii="Arial" w:hAnsi="Arial" w:cs="Arial"/>
        </w:rPr>
        <w:t>.</w:t>
      </w:r>
    </w:p>
    <w:p w:rsidR="00855EF0" w:rsidRDefault="00855EF0" w:rsidP="00855EF0">
      <w:pPr>
        <w:pStyle w:val="Title1"/>
        <w:shd w:val="clear" w:color="auto" w:fill="FFFFFF"/>
        <w:autoSpaceDE w:val="0"/>
        <w:autoSpaceDN w:val="0"/>
        <w:adjustRightInd w:val="0"/>
        <w:spacing w:before="120" w:beforeAutospacing="0" w:after="240" w:afterAutospacing="0" w:line="360" w:lineRule="auto"/>
        <w:jc w:val="both"/>
        <w:rPr>
          <w:rFonts w:ascii="Arial" w:hAnsi="Arial" w:cs="Arial"/>
        </w:rPr>
      </w:pPr>
      <w:r>
        <w:rPr>
          <w:rFonts w:ascii="Arial" w:hAnsi="Arial" w:cs="Arial"/>
          <w:noProof/>
          <w:lang w:val="en-IN" w:eastAsia="en-IN" w:bidi="hi-IN"/>
        </w:rPr>
        <w:drawing>
          <wp:inline distT="0" distB="0" distL="0" distR="0">
            <wp:extent cx="5731510" cy="3281045"/>
            <wp:effectExtent l="19050" t="0" r="2540" b="0"/>
            <wp:docPr id="5" name="Picture 4" descr="Suppl. Figure 1. Diversity of SMD sympt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 Figure 1. Diversity of SMD symptoms.jpg"/>
                    <pic:cNvPicPr/>
                  </pic:nvPicPr>
                  <pic:blipFill>
                    <a:blip r:embed="rId7"/>
                    <a:stretch>
                      <a:fillRect/>
                    </a:stretch>
                  </pic:blipFill>
                  <pic:spPr>
                    <a:xfrm>
                      <a:off x="0" y="0"/>
                      <a:ext cx="5731510" cy="3281045"/>
                    </a:xfrm>
                    <a:prstGeom prst="rect">
                      <a:avLst/>
                    </a:prstGeom>
                  </pic:spPr>
                </pic:pic>
              </a:graphicData>
            </a:graphic>
          </wp:inline>
        </w:drawing>
      </w:r>
    </w:p>
    <w:p w:rsidR="00E70235" w:rsidRDefault="00E70235">
      <w:pPr>
        <w:rPr>
          <w:rFonts w:ascii="Arial" w:eastAsia="Times New Roman" w:hAnsi="Arial" w:cs="Arial"/>
          <w:b/>
          <w:bCs/>
          <w:sz w:val="24"/>
          <w:szCs w:val="24"/>
          <w:lang w:val="en-GB" w:eastAsia="en-GB" w:bidi="ar-SA"/>
        </w:rPr>
      </w:pPr>
      <w:r>
        <w:rPr>
          <w:rFonts w:ascii="Arial" w:hAnsi="Arial" w:cs="Arial"/>
          <w:b/>
          <w:bCs/>
        </w:rPr>
        <w:br w:type="page"/>
      </w:r>
    </w:p>
    <w:p w:rsidR="00855EF0" w:rsidRDefault="00855EF0" w:rsidP="00855EF0">
      <w:pPr>
        <w:pStyle w:val="Title1"/>
        <w:shd w:val="clear" w:color="auto" w:fill="FFFFFF"/>
        <w:autoSpaceDE w:val="0"/>
        <w:autoSpaceDN w:val="0"/>
        <w:adjustRightInd w:val="0"/>
        <w:spacing w:before="120" w:beforeAutospacing="0" w:after="240" w:afterAutospacing="0" w:line="360" w:lineRule="auto"/>
        <w:jc w:val="both"/>
        <w:rPr>
          <w:rFonts w:ascii="Arial" w:hAnsi="Arial" w:cs="Arial"/>
        </w:rPr>
      </w:pPr>
      <w:r w:rsidRPr="00F3488C">
        <w:rPr>
          <w:rFonts w:ascii="Arial" w:hAnsi="Arial" w:cs="Arial"/>
          <w:b/>
          <w:bCs/>
        </w:rPr>
        <w:lastRenderedPageBreak/>
        <w:t>Fig</w:t>
      </w:r>
      <w:r>
        <w:rPr>
          <w:rFonts w:ascii="Arial" w:hAnsi="Arial" w:cs="Arial"/>
          <w:b/>
          <w:bCs/>
        </w:rPr>
        <w:t>ure</w:t>
      </w:r>
      <w:r w:rsidR="003F1D9A">
        <w:rPr>
          <w:rFonts w:ascii="Arial" w:hAnsi="Arial" w:cs="Arial"/>
          <w:b/>
          <w:bCs/>
        </w:rPr>
        <w:t xml:space="preserve"> </w:t>
      </w:r>
      <w:r w:rsidR="00E70235">
        <w:rPr>
          <w:rFonts w:ascii="Arial" w:hAnsi="Arial" w:cs="Arial"/>
          <w:b/>
          <w:bCs/>
        </w:rPr>
        <w:t>S</w:t>
      </w:r>
      <w:r>
        <w:rPr>
          <w:rFonts w:ascii="Arial" w:hAnsi="Arial" w:cs="Arial"/>
          <w:b/>
          <w:bCs/>
        </w:rPr>
        <w:t>2</w:t>
      </w:r>
      <w:r w:rsidRPr="00F3488C">
        <w:rPr>
          <w:rFonts w:ascii="Arial" w:hAnsi="Arial" w:cs="Arial"/>
          <w:b/>
          <w:bCs/>
        </w:rPr>
        <w:t>.</w:t>
      </w:r>
      <w:r w:rsidR="00A91176">
        <w:rPr>
          <w:rFonts w:ascii="Arial" w:hAnsi="Arial" w:cs="Arial"/>
          <w:b/>
          <w:bCs/>
        </w:rPr>
        <w:t xml:space="preserve"> </w:t>
      </w:r>
      <w:r w:rsidRPr="00F3488C">
        <w:rPr>
          <w:rFonts w:ascii="Arial" w:hAnsi="Arial" w:cs="Arial"/>
        </w:rPr>
        <w:t xml:space="preserve">Map of India showing the </w:t>
      </w:r>
      <w:r>
        <w:rPr>
          <w:rFonts w:ascii="Arial" w:hAnsi="Arial" w:cs="Arial"/>
        </w:rPr>
        <w:t xml:space="preserve">ten locations of pigeonpea samples collected and </w:t>
      </w:r>
      <w:r w:rsidRPr="00F3488C">
        <w:rPr>
          <w:rFonts w:ascii="Arial" w:hAnsi="Arial" w:cs="Arial"/>
        </w:rPr>
        <w:t>distribution of PPSMV-1 and PPSMV-2</w:t>
      </w:r>
      <w:r>
        <w:rPr>
          <w:rFonts w:ascii="Arial" w:hAnsi="Arial" w:cs="Arial"/>
        </w:rPr>
        <w:t>. Additionally</w:t>
      </w:r>
      <w:r w:rsidR="00795171">
        <w:rPr>
          <w:rFonts w:ascii="Arial" w:hAnsi="Arial" w:cs="Arial"/>
        </w:rPr>
        <w:t>,</w:t>
      </w:r>
      <w:r>
        <w:rPr>
          <w:rFonts w:ascii="Arial" w:hAnsi="Arial" w:cs="Arial"/>
        </w:rPr>
        <w:t xml:space="preserve"> samples with</w:t>
      </w:r>
      <w:r w:rsidRPr="00F3488C">
        <w:rPr>
          <w:rFonts w:ascii="Arial" w:hAnsi="Arial" w:cs="Arial"/>
        </w:rPr>
        <w:t xml:space="preserve"> mixed infections or reassortment</w:t>
      </w:r>
      <w:r>
        <w:rPr>
          <w:rFonts w:ascii="Arial" w:hAnsi="Arial" w:cs="Arial"/>
        </w:rPr>
        <w:t xml:space="preserve"> are indicated</w:t>
      </w:r>
      <w:r w:rsidRPr="00F3488C">
        <w:rPr>
          <w:rFonts w:ascii="Arial" w:hAnsi="Arial" w:cs="Arial"/>
        </w:rPr>
        <w:t xml:space="preserve">. </w:t>
      </w:r>
      <w:r>
        <w:rPr>
          <w:rFonts w:ascii="Arial" w:hAnsi="Arial" w:cs="Arial"/>
        </w:rPr>
        <w:t>The data for</w:t>
      </w:r>
      <w:r w:rsidRPr="00F3488C">
        <w:rPr>
          <w:rFonts w:ascii="Arial" w:hAnsi="Arial" w:cs="Arial"/>
        </w:rPr>
        <w:t xml:space="preserve"> Patancheru in Telangana </w:t>
      </w:r>
      <w:r>
        <w:rPr>
          <w:rFonts w:ascii="Arial" w:hAnsi="Arial" w:cs="Arial"/>
        </w:rPr>
        <w:t xml:space="preserve">state comes from Elbeaino </w:t>
      </w:r>
      <w:r w:rsidR="00D91241" w:rsidRPr="00D91241">
        <w:rPr>
          <w:rFonts w:ascii="Arial" w:hAnsi="Arial" w:cs="Arial"/>
          <w:iCs/>
        </w:rPr>
        <w:t>et al</w:t>
      </w:r>
      <w:r w:rsidRPr="00795171">
        <w:rPr>
          <w:rFonts w:ascii="Arial" w:hAnsi="Arial" w:cs="Arial"/>
        </w:rPr>
        <w:t>.</w:t>
      </w:r>
      <w:r w:rsidR="003F1D9A">
        <w:rPr>
          <w:rFonts w:ascii="Arial" w:hAnsi="Arial" w:cs="Arial"/>
        </w:rPr>
        <w:t xml:space="preserve"> </w:t>
      </w:r>
      <w:r w:rsidRPr="003F1D9A">
        <w:rPr>
          <w:rFonts w:ascii="Arial" w:hAnsi="Arial" w:cs="Arial"/>
          <w:lang w:val="en-US"/>
        </w:rPr>
        <w:t>(</w:t>
      </w:r>
      <w:r w:rsidRPr="003F1D9A">
        <w:rPr>
          <w:rFonts w:ascii="Arial" w:hAnsi="Arial" w:cs="Arial"/>
        </w:rPr>
        <w:t>Elbeaino</w:t>
      </w:r>
      <w:r w:rsidR="003F1D9A" w:rsidRPr="003F1D9A">
        <w:rPr>
          <w:rFonts w:ascii="Arial" w:hAnsi="Arial" w:cs="Arial"/>
        </w:rPr>
        <w:t xml:space="preserve"> </w:t>
      </w:r>
      <w:r w:rsidR="00D91241" w:rsidRPr="003F1D9A">
        <w:rPr>
          <w:rFonts w:ascii="Arial" w:hAnsi="Arial" w:cs="Arial"/>
          <w:iCs/>
        </w:rPr>
        <w:t>et al.</w:t>
      </w:r>
      <w:r w:rsidRPr="003F1D9A">
        <w:rPr>
          <w:rFonts w:ascii="Arial" w:hAnsi="Arial" w:cs="Arial"/>
        </w:rPr>
        <w:t>, 2014</w:t>
      </w:r>
      <w:r w:rsidRPr="003F1D9A">
        <w:rPr>
          <w:rFonts w:ascii="Arial" w:hAnsi="Arial" w:cs="Arial"/>
          <w:lang w:val="en-US"/>
        </w:rPr>
        <w:t>, 2015</w:t>
      </w:r>
      <w:r w:rsidRPr="003F1D9A">
        <w:rPr>
          <w:rFonts w:ascii="Arial" w:hAnsi="Arial" w:cs="Arial"/>
        </w:rPr>
        <w:t xml:space="preserve">). </w:t>
      </w:r>
      <w:r>
        <w:rPr>
          <w:rFonts w:ascii="Arial" w:hAnsi="Arial" w:cs="Arial"/>
        </w:rPr>
        <w:t xml:space="preserve"> </w:t>
      </w:r>
    </w:p>
    <w:p w:rsidR="00855EF0" w:rsidRDefault="00855EF0" w:rsidP="00855EF0">
      <w:pPr>
        <w:pStyle w:val="Title1"/>
        <w:shd w:val="clear" w:color="auto" w:fill="FFFFFF"/>
        <w:autoSpaceDE w:val="0"/>
        <w:autoSpaceDN w:val="0"/>
        <w:adjustRightInd w:val="0"/>
        <w:spacing w:before="120" w:beforeAutospacing="0" w:after="240" w:afterAutospacing="0" w:line="360" w:lineRule="auto"/>
        <w:jc w:val="both"/>
        <w:rPr>
          <w:rFonts w:ascii="Arial" w:hAnsi="Arial" w:cs="Arial"/>
        </w:rPr>
      </w:pPr>
      <w:r>
        <w:rPr>
          <w:rFonts w:ascii="Arial" w:hAnsi="Arial" w:cs="Arial"/>
          <w:noProof/>
          <w:lang w:val="en-IN" w:eastAsia="en-IN" w:bidi="hi-IN"/>
        </w:rPr>
        <w:drawing>
          <wp:inline distT="0" distB="0" distL="0" distR="0">
            <wp:extent cx="5731510" cy="5666105"/>
            <wp:effectExtent l="19050" t="0" r="2540" b="0"/>
            <wp:docPr id="6" name="Picture 5" descr="Suppl. Figure 2. Map of India with PPSMV-1 &amp; 2 distrib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 Figure 2. Map of India with PPSMV-1 &amp; 2 distribution.jpg"/>
                    <pic:cNvPicPr/>
                  </pic:nvPicPr>
                  <pic:blipFill>
                    <a:blip r:embed="rId8"/>
                    <a:stretch>
                      <a:fillRect/>
                    </a:stretch>
                  </pic:blipFill>
                  <pic:spPr>
                    <a:xfrm>
                      <a:off x="0" y="0"/>
                      <a:ext cx="5731510" cy="5666105"/>
                    </a:xfrm>
                    <a:prstGeom prst="rect">
                      <a:avLst/>
                    </a:prstGeom>
                  </pic:spPr>
                </pic:pic>
              </a:graphicData>
            </a:graphic>
          </wp:inline>
        </w:drawing>
      </w:r>
    </w:p>
    <w:p w:rsidR="00E70235" w:rsidRDefault="00E70235">
      <w:pPr>
        <w:rPr>
          <w:rFonts w:ascii="Arial" w:eastAsia="Times New Roman" w:hAnsi="Arial" w:cs="Arial"/>
          <w:b/>
          <w:bCs/>
          <w:sz w:val="24"/>
          <w:szCs w:val="24"/>
          <w:lang w:val="en-GB" w:eastAsia="en-GB" w:bidi="ar-SA"/>
        </w:rPr>
      </w:pPr>
      <w:r>
        <w:rPr>
          <w:rFonts w:ascii="Arial" w:hAnsi="Arial" w:cs="Arial"/>
          <w:b/>
          <w:bCs/>
        </w:rPr>
        <w:br w:type="page"/>
      </w:r>
    </w:p>
    <w:p w:rsidR="00855EF0" w:rsidRDefault="00855EF0" w:rsidP="00855EF0">
      <w:pPr>
        <w:pStyle w:val="Title1"/>
        <w:shd w:val="clear" w:color="auto" w:fill="FFFFFF"/>
        <w:autoSpaceDE w:val="0"/>
        <w:autoSpaceDN w:val="0"/>
        <w:adjustRightInd w:val="0"/>
        <w:spacing w:before="120" w:beforeAutospacing="0" w:after="240" w:afterAutospacing="0" w:line="360" w:lineRule="auto"/>
        <w:jc w:val="both"/>
        <w:rPr>
          <w:rFonts w:ascii="Arial" w:hAnsi="Arial" w:cs="Arial"/>
        </w:rPr>
      </w:pPr>
      <w:r w:rsidRPr="00F3488C">
        <w:rPr>
          <w:rFonts w:ascii="Arial" w:hAnsi="Arial" w:cs="Arial"/>
          <w:b/>
          <w:bCs/>
        </w:rPr>
        <w:lastRenderedPageBreak/>
        <w:t>Fig</w:t>
      </w:r>
      <w:r>
        <w:rPr>
          <w:rFonts w:ascii="Arial" w:hAnsi="Arial" w:cs="Arial"/>
          <w:b/>
          <w:bCs/>
        </w:rPr>
        <w:t xml:space="preserve">ure </w:t>
      </w:r>
      <w:r w:rsidR="00E70235">
        <w:rPr>
          <w:rFonts w:ascii="Arial" w:hAnsi="Arial" w:cs="Arial"/>
          <w:b/>
          <w:bCs/>
        </w:rPr>
        <w:t>S</w:t>
      </w:r>
      <w:r>
        <w:rPr>
          <w:rFonts w:ascii="Arial" w:hAnsi="Arial" w:cs="Arial"/>
          <w:b/>
          <w:bCs/>
        </w:rPr>
        <w:t>3</w:t>
      </w:r>
      <w:r w:rsidRPr="00F3488C">
        <w:rPr>
          <w:rFonts w:ascii="Arial" w:hAnsi="Arial" w:cs="Arial"/>
          <w:b/>
          <w:bCs/>
        </w:rPr>
        <w:t xml:space="preserve">. </w:t>
      </w:r>
      <w:r w:rsidRPr="00F3488C">
        <w:rPr>
          <w:rFonts w:ascii="Arial" w:hAnsi="Arial" w:cs="Arial"/>
        </w:rPr>
        <w:t xml:space="preserve">Phylogenetic analysis of nucleotide sequences of </w:t>
      </w:r>
      <w:r>
        <w:rPr>
          <w:rFonts w:ascii="Arial" w:hAnsi="Arial" w:cs="Arial"/>
        </w:rPr>
        <w:t xml:space="preserve">RNA5 and </w:t>
      </w:r>
      <w:r w:rsidRPr="00F3488C">
        <w:rPr>
          <w:rFonts w:ascii="Arial" w:hAnsi="Arial" w:cs="Arial"/>
        </w:rPr>
        <w:t>RNA6 segments of PPSMV</w:t>
      </w:r>
      <w:r>
        <w:rPr>
          <w:rFonts w:ascii="Arial" w:hAnsi="Arial" w:cs="Arial"/>
        </w:rPr>
        <w:t>-1 and 2 isolates</w:t>
      </w:r>
      <w:r w:rsidRPr="00F3488C">
        <w:rPr>
          <w:rFonts w:ascii="Arial" w:hAnsi="Arial" w:cs="Arial"/>
        </w:rPr>
        <w:t>, along with corresponding sequences of selected emaravirus</w:t>
      </w:r>
      <w:r>
        <w:rPr>
          <w:rFonts w:ascii="Arial" w:hAnsi="Arial" w:cs="Arial"/>
        </w:rPr>
        <w:t>es such as</w:t>
      </w:r>
      <w:r w:rsidR="00A91176">
        <w:rPr>
          <w:rFonts w:ascii="Arial" w:hAnsi="Arial" w:cs="Arial"/>
        </w:rPr>
        <w:t xml:space="preserve"> </w:t>
      </w:r>
      <w:r w:rsidRPr="00734978">
        <w:rPr>
          <w:rFonts w:ascii="Arial" w:hAnsi="Arial" w:cs="Arial"/>
          <w:i/>
          <w:iCs/>
        </w:rPr>
        <w:t xml:space="preserve">Fig mosaic </w:t>
      </w:r>
      <w:r w:rsidR="00772604">
        <w:rPr>
          <w:rFonts w:ascii="Arial" w:hAnsi="Arial" w:cs="Arial"/>
          <w:i/>
          <w:iCs/>
        </w:rPr>
        <w:t>emara</w:t>
      </w:r>
      <w:r w:rsidRPr="00734978">
        <w:rPr>
          <w:rFonts w:ascii="Arial" w:hAnsi="Arial" w:cs="Arial"/>
          <w:i/>
          <w:iCs/>
        </w:rPr>
        <w:t xml:space="preserve">virus </w:t>
      </w:r>
      <w:r w:rsidRPr="00734978">
        <w:rPr>
          <w:rFonts w:ascii="Arial" w:hAnsi="Arial" w:cs="Arial"/>
        </w:rPr>
        <w:t>(FMV)</w:t>
      </w:r>
      <w:r>
        <w:rPr>
          <w:rFonts w:ascii="Arial" w:hAnsi="Arial" w:cs="Arial"/>
        </w:rPr>
        <w:t xml:space="preserve"> and</w:t>
      </w:r>
      <w:r w:rsidR="003F1D9A">
        <w:rPr>
          <w:rFonts w:ascii="Arial" w:hAnsi="Arial" w:cs="Arial"/>
        </w:rPr>
        <w:t xml:space="preserve"> </w:t>
      </w:r>
      <w:r w:rsidRPr="00734978">
        <w:rPr>
          <w:rFonts w:ascii="Arial" w:hAnsi="Arial" w:cs="Arial"/>
          <w:i/>
          <w:iCs/>
        </w:rPr>
        <w:t xml:space="preserve">Raspberry leaf blotch </w:t>
      </w:r>
      <w:r w:rsidR="00772604">
        <w:rPr>
          <w:rFonts w:ascii="Arial" w:hAnsi="Arial" w:cs="Arial"/>
          <w:i/>
          <w:iCs/>
        </w:rPr>
        <w:t>emara</w:t>
      </w:r>
      <w:r w:rsidRPr="00734978">
        <w:rPr>
          <w:rFonts w:ascii="Arial" w:hAnsi="Arial" w:cs="Arial"/>
          <w:i/>
          <w:iCs/>
        </w:rPr>
        <w:t>virus</w:t>
      </w:r>
      <w:r w:rsidR="003F1D9A">
        <w:rPr>
          <w:rFonts w:ascii="Arial" w:hAnsi="Arial" w:cs="Arial"/>
          <w:i/>
          <w:iCs/>
        </w:rPr>
        <w:t xml:space="preserve"> </w:t>
      </w:r>
      <w:r w:rsidRPr="00734978">
        <w:rPr>
          <w:rFonts w:ascii="Arial" w:hAnsi="Arial" w:cs="Arial"/>
        </w:rPr>
        <w:t>(RLBV)</w:t>
      </w:r>
      <w:r>
        <w:rPr>
          <w:rFonts w:ascii="Arial" w:hAnsi="Arial" w:cs="Arial"/>
          <w:i/>
          <w:iCs/>
        </w:rPr>
        <w:t>.</w:t>
      </w:r>
      <w:r w:rsidRPr="00F3488C">
        <w:rPr>
          <w:rFonts w:ascii="Arial" w:hAnsi="Arial" w:cs="Arial"/>
        </w:rPr>
        <w:t xml:space="preserve"> The accession number for each </w:t>
      </w:r>
      <w:r>
        <w:rPr>
          <w:rFonts w:ascii="Arial" w:hAnsi="Arial" w:cs="Arial"/>
        </w:rPr>
        <w:t xml:space="preserve">sequence is </w:t>
      </w:r>
      <w:r w:rsidRPr="00F3488C">
        <w:rPr>
          <w:rFonts w:ascii="Arial" w:hAnsi="Arial" w:cs="Arial"/>
        </w:rPr>
        <w:t>given in parenthes</w:t>
      </w:r>
      <w:r>
        <w:rPr>
          <w:rFonts w:ascii="Arial" w:hAnsi="Arial" w:cs="Arial"/>
        </w:rPr>
        <w:t>e</w:t>
      </w:r>
      <w:r w:rsidRPr="00F3488C">
        <w:rPr>
          <w:rFonts w:ascii="Arial" w:hAnsi="Arial" w:cs="Arial"/>
        </w:rPr>
        <w:t>s.</w:t>
      </w:r>
      <w:r w:rsidR="003F1D9A">
        <w:rPr>
          <w:rFonts w:ascii="Arial" w:hAnsi="Arial" w:cs="Arial"/>
        </w:rPr>
        <w:t xml:space="preserve"> </w:t>
      </w:r>
      <w:r>
        <w:rPr>
          <w:rFonts w:ascii="Arial" w:hAnsi="Arial" w:cs="Arial"/>
          <w:shd w:val="clear" w:color="auto" w:fill="FFFFFF"/>
        </w:rPr>
        <w:t>Sequence alignments were done</w:t>
      </w:r>
      <w:r w:rsidR="003F1D9A">
        <w:rPr>
          <w:rFonts w:ascii="Arial" w:hAnsi="Arial" w:cs="Arial"/>
          <w:shd w:val="clear" w:color="auto" w:fill="FFFFFF"/>
        </w:rPr>
        <w:t xml:space="preserve"> </w:t>
      </w:r>
      <w:r w:rsidRPr="002B5841">
        <w:rPr>
          <w:rFonts w:ascii="Arial" w:hAnsi="Arial" w:cs="Arial"/>
          <w:color w:val="000000"/>
          <w:lang w:val="en-IN" w:bidi="hi-IN"/>
        </w:rPr>
        <w:t xml:space="preserve">using ‘‘MUSCLE’’ and </w:t>
      </w:r>
      <w:r>
        <w:rPr>
          <w:rFonts w:ascii="Arial" w:hAnsi="Arial" w:cs="Arial"/>
          <w:color w:val="000000"/>
          <w:lang w:val="en-IN" w:bidi="hi-IN"/>
        </w:rPr>
        <w:t>the p</w:t>
      </w:r>
      <w:r w:rsidRPr="00BE6FB0">
        <w:rPr>
          <w:rFonts w:ascii="Arial" w:hAnsi="Arial" w:cs="Arial"/>
          <w:shd w:val="clear" w:color="auto" w:fill="FFFFFF"/>
        </w:rPr>
        <w:t>hylogenetic</w:t>
      </w:r>
      <w:r w:rsidRPr="002B5841">
        <w:rPr>
          <w:rFonts w:ascii="Arial" w:hAnsi="Arial" w:cs="Arial"/>
          <w:color w:val="000000"/>
          <w:lang w:val="en-IN" w:bidi="hi-IN"/>
        </w:rPr>
        <w:t xml:space="preserve"> trees were drawn by the maximum-likelihood, applying the JTT matrix and pairwise gap deletion options implemented in MEGA6</w:t>
      </w:r>
      <w:r>
        <w:rPr>
          <w:rFonts w:ascii="Arial" w:hAnsi="Arial" w:cs="Arial"/>
        </w:rPr>
        <w:t>,</w:t>
      </w:r>
      <w:r w:rsidRPr="00CB34D2">
        <w:rPr>
          <w:rFonts w:ascii="Arial" w:hAnsi="Arial" w:cs="Arial"/>
        </w:rPr>
        <w:t xml:space="preserve"> using 1000 bootstrap replicates</w:t>
      </w:r>
      <w:r w:rsidRPr="00734978">
        <w:rPr>
          <w:rFonts w:ascii="Arial" w:hAnsi="Arial" w:cs="Arial"/>
        </w:rPr>
        <w:t>.</w:t>
      </w:r>
      <w:r w:rsidR="003F1D9A">
        <w:rPr>
          <w:rFonts w:ascii="Arial" w:hAnsi="Arial" w:cs="Arial"/>
        </w:rPr>
        <w:t xml:space="preserve"> </w:t>
      </w:r>
      <w:r w:rsidRPr="00CB34D2">
        <w:rPr>
          <w:rFonts w:ascii="Arial" w:hAnsi="Arial" w:cs="Arial"/>
          <w:shd w:val="clear" w:color="auto" w:fill="FFFFFF"/>
        </w:rPr>
        <w:t xml:space="preserve">Bootstrap values greater than </w:t>
      </w:r>
      <w:r>
        <w:rPr>
          <w:rFonts w:ascii="Arial" w:hAnsi="Arial" w:cs="Arial"/>
          <w:shd w:val="clear" w:color="auto" w:fill="FFFFFF"/>
        </w:rPr>
        <w:t>7</w:t>
      </w:r>
      <w:r w:rsidRPr="00CB34D2">
        <w:rPr>
          <w:rFonts w:ascii="Arial" w:hAnsi="Arial" w:cs="Arial"/>
          <w:shd w:val="clear" w:color="auto" w:fill="FFFFFF"/>
        </w:rPr>
        <w:t xml:space="preserve">0% are given </w:t>
      </w:r>
      <w:r>
        <w:rPr>
          <w:rFonts w:ascii="Arial" w:hAnsi="Arial" w:cs="Arial"/>
          <w:shd w:val="clear" w:color="auto" w:fill="FFFFFF"/>
        </w:rPr>
        <w:t xml:space="preserve">at </w:t>
      </w:r>
      <w:r w:rsidRPr="00CB34D2">
        <w:rPr>
          <w:rFonts w:ascii="Arial" w:hAnsi="Arial" w:cs="Arial"/>
          <w:shd w:val="clear" w:color="auto" w:fill="FFFFFF"/>
        </w:rPr>
        <w:t>each node</w:t>
      </w:r>
      <w:r>
        <w:rPr>
          <w:rFonts w:ascii="Arial" w:hAnsi="Arial" w:cs="Arial"/>
          <w:shd w:val="clear" w:color="auto" w:fill="FFFFFF"/>
        </w:rPr>
        <w:t>. T</w:t>
      </w:r>
      <w:r w:rsidRPr="005D5604">
        <w:rPr>
          <w:rFonts w:ascii="Arial" w:hAnsi="Arial" w:cs="Arial"/>
        </w:rPr>
        <w:t>he s</w:t>
      </w:r>
      <w:r w:rsidRPr="005D5604">
        <w:rPr>
          <w:rFonts w:ascii="Arial" w:hAnsi="Arial" w:cs="Arial"/>
          <w:shd w:val="clear" w:color="auto" w:fill="FFFFFF"/>
        </w:rPr>
        <w:t xml:space="preserve">cale bar </w:t>
      </w:r>
      <w:r w:rsidRPr="005D5604">
        <w:rPr>
          <w:rFonts w:ascii="Arial" w:hAnsi="Arial" w:cs="Arial"/>
        </w:rPr>
        <w:t>represents</w:t>
      </w:r>
      <w:r w:rsidR="00844BAB">
        <w:rPr>
          <w:rFonts w:ascii="Arial" w:hAnsi="Arial" w:cs="Arial"/>
        </w:rPr>
        <w:t xml:space="preserve"> 0.05 and</w:t>
      </w:r>
      <w:r w:rsidRPr="005D5604">
        <w:rPr>
          <w:rFonts w:ascii="Arial" w:hAnsi="Arial" w:cs="Arial"/>
        </w:rPr>
        <w:t xml:space="preserve"> 0.</w:t>
      </w:r>
      <w:r>
        <w:rPr>
          <w:rFonts w:ascii="Arial" w:hAnsi="Arial" w:cs="Arial"/>
        </w:rPr>
        <w:t>1</w:t>
      </w:r>
      <w:r w:rsidRPr="005D5604">
        <w:rPr>
          <w:rFonts w:ascii="Arial" w:hAnsi="Arial" w:cs="Arial"/>
        </w:rPr>
        <w:t xml:space="preserve"> substitutions per nucleotide position</w:t>
      </w:r>
      <w:r w:rsidR="00844BAB">
        <w:rPr>
          <w:rFonts w:ascii="Arial" w:hAnsi="Arial" w:cs="Arial"/>
        </w:rPr>
        <w:t xml:space="preserve"> for RNA5 and RNA6 respectively</w:t>
      </w:r>
      <w:r>
        <w:rPr>
          <w:rFonts w:ascii="Arial" w:hAnsi="Arial" w:cs="Arial"/>
        </w:rPr>
        <w:t>.</w:t>
      </w:r>
    </w:p>
    <w:p w:rsidR="00855EF0" w:rsidRDefault="00855EF0" w:rsidP="00855EF0">
      <w:pPr>
        <w:pStyle w:val="Title1"/>
        <w:shd w:val="clear" w:color="auto" w:fill="FFFFFF"/>
        <w:autoSpaceDE w:val="0"/>
        <w:autoSpaceDN w:val="0"/>
        <w:adjustRightInd w:val="0"/>
        <w:spacing w:before="120" w:beforeAutospacing="0" w:after="240" w:afterAutospacing="0" w:line="360" w:lineRule="auto"/>
        <w:jc w:val="both"/>
        <w:rPr>
          <w:rFonts w:ascii="Arial" w:hAnsi="Arial" w:cs="Arial"/>
          <w:b/>
          <w:bCs/>
        </w:rPr>
      </w:pPr>
      <w:r>
        <w:rPr>
          <w:rFonts w:ascii="Arial" w:hAnsi="Arial" w:cs="Arial"/>
          <w:b/>
          <w:bCs/>
          <w:noProof/>
          <w:lang w:val="en-IN" w:eastAsia="en-IN" w:bidi="hi-IN"/>
        </w:rPr>
        <w:drawing>
          <wp:inline distT="0" distB="0" distL="0" distR="0">
            <wp:extent cx="5731510" cy="1393190"/>
            <wp:effectExtent l="19050" t="0" r="2540" b="0"/>
            <wp:docPr id="3" name="Picture 2" descr="Suppl. Figure 3. Phylo of RNA5 &amp; RN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 Figure 3. Phylo of RNA5 &amp; RNA6.jpg"/>
                    <pic:cNvPicPr/>
                  </pic:nvPicPr>
                  <pic:blipFill>
                    <a:blip r:embed="rId9"/>
                    <a:stretch>
                      <a:fillRect/>
                    </a:stretch>
                  </pic:blipFill>
                  <pic:spPr>
                    <a:xfrm>
                      <a:off x="0" y="0"/>
                      <a:ext cx="5731510" cy="1393190"/>
                    </a:xfrm>
                    <a:prstGeom prst="rect">
                      <a:avLst/>
                    </a:prstGeom>
                  </pic:spPr>
                </pic:pic>
              </a:graphicData>
            </a:graphic>
          </wp:inline>
        </w:drawing>
      </w:r>
    </w:p>
    <w:p w:rsidR="000B42F0" w:rsidRDefault="000B42F0"/>
    <w:sectPr w:rsidR="000B42F0" w:rsidSect="00E70235">
      <w:headerReference w:type="default" r:id="rId10"/>
      <w:footerReference w:type="default" r:id="rId11"/>
      <w:pgSz w:w="11906" w:h="16838"/>
      <w:pgMar w:top="1152" w:right="1152" w:bottom="1152" w:left="1152" w:header="432"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36A" w:rsidRDefault="00F0336A" w:rsidP="00967396">
      <w:pPr>
        <w:spacing w:after="0" w:line="240" w:lineRule="auto"/>
      </w:pPr>
      <w:r>
        <w:separator/>
      </w:r>
    </w:p>
  </w:endnote>
  <w:endnote w:type="continuationSeparator" w:id="1">
    <w:p w:rsidR="00F0336A" w:rsidRDefault="00F0336A" w:rsidP="00967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90369"/>
      <w:docPartObj>
        <w:docPartGallery w:val="Page Numbers (Bottom of Page)"/>
        <w:docPartUnique/>
      </w:docPartObj>
    </w:sdtPr>
    <w:sdtContent>
      <w:p w:rsidR="00A91176" w:rsidRDefault="00A91176">
        <w:pPr>
          <w:pStyle w:val="Footer"/>
          <w:jc w:val="right"/>
        </w:pPr>
        <w:fldSimple w:instr=" PAGE   \* MERGEFORMAT ">
          <w:r w:rsidR="00CC3D63">
            <w:rPr>
              <w:noProof/>
            </w:rPr>
            <w:t>2</w:t>
          </w:r>
        </w:fldSimple>
      </w:p>
    </w:sdtContent>
  </w:sdt>
  <w:p w:rsidR="00A91176" w:rsidRDefault="00A911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36A" w:rsidRDefault="00F0336A" w:rsidP="00967396">
      <w:pPr>
        <w:spacing w:after="0" w:line="240" w:lineRule="auto"/>
      </w:pPr>
      <w:r>
        <w:separator/>
      </w:r>
    </w:p>
  </w:footnote>
  <w:footnote w:type="continuationSeparator" w:id="1">
    <w:p w:rsidR="00F0336A" w:rsidRDefault="00F0336A" w:rsidP="009673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6" w:rsidRDefault="00A91176" w:rsidP="00057597">
    <w:pPr>
      <w:pStyle w:val="Header"/>
      <w:rPr>
        <w:rFonts w:ascii="Arial" w:hAnsi="Arial" w:cs="Arial"/>
        <w:sz w:val="24"/>
        <w:szCs w:val="24"/>
        <w:lang w:val="en-US"/>
      </w:rPr>
    </w:pPr>
  </w:p>
  <w:p w:rsidR="00A91176" w:rsidRPr="0063081A" w:rsidRDefault="00A91176" w:rsidP="00057597">
    <w:pPr>
      <w:pStyle w:val="Header"/>
      <w:rPr>
        <w:sz w:val="20"/>
      </w:rPr>
    </w:pPr>
    <w:r>
      <w:rPr>
        <w:rFonts w:ascii="Arial" w:hAnsi="Arial" w:cs="Arial"/>
        <w:sz w:val="24"/>
        <w:szCs w:val="24"/>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2DB"/>
    <w:multiLevelType w:val="hybridMultilevel"/>
    <w:tmpl w:val="760E9504"/>
    <w:lvl w:ilvl="0" w:tplc="893EAECE">
      <w:start w:val="1"/>
      <w:numFmt w:val="decimal"/>
      <w:lvlText w:val="%1."/>
      <w:lvlJc w:val="left"/>
      <w:pPr>
        <w:ind w:left="549" w:hanging="360"/>
      </w:pPr>
      <w:rPr>
        <w:rFonts w:cs="Times New Roman" w:hint="default"/>
        <w:color w:val="auto"/>
      </w:rPr>
    </w:lvl>
    <w:lvl w:ilvl="1" w:tplc="40090019" w:tentative="1">
      <w:start w:val="1"/>
      <w:numFmt w:val="lowerLetter"/>
      <w:lvlText w:val="%2."/>
      <w:lvlJc w:val="left"/>
      <w:pPr>
        <w:ind w:left="1269" w:hanging="360"/>
      </w:pPr>
    </w:lvl>
    <w:lvl w:ilvl="2" w:tplc="4009001B" w:tentative="1">
      <w:start w:val="1"/>
      <w:numFmt w:val="lowerRoman"/>
      <w:lvlText w:val="%3."/>
      <w:lvlJc w:val="right"/>
      <w:pPr>
        <w:ind w:left="1989" w:hanging="180"/>
      </w:pPr>
    </w:lvl>
    <w:lvl w:ilvl="3" w:tplc="4009000F" w:tentative="1">
      <w:start w:val="1"/>
      <w:numFmt w:val="decimal"/>
      <w:lvlText w:val="%4."/>
      <w:lvlJc w:val="left"/>
      <w:pPr>
        <w:ind w:left="2709" w:hanging="360"/>
      </w:pPr>
    </w:lvl>
    <w:lvl w:ilvl="4" w:tplc="40090019" w:tentative="1">
      <w:start w:val="1"/>
      <w:numFmt w:val="lowerLetter"/>
      <w:lvlText w:val="%5."/>
      <w:lvlJc w:val="left"/>
      <w:pPr>
        <w:ind w:left="3429" w:hanging="360"/>
      </w:pPr>
    </w:lvl>
    <w:lvl w:ilvl="5" w:tplc="4009001B" w:tentative="1">
      <w:start w:val="1"/>
      <w:numFmt w:val="lowerRoman"/>
      <w:lvlText w:val="%6."/>
      <w:lvlJc w:val="right"/>
      <w:pPr>
        <w:ind w:left="4149" w:hanging="180"/>
      </w:pPr>
    </w:lvl>
    <w:lvl w:ilvl="6" w:tplc="4009000F" w:tentative="1">
      <w:start w:val="1"/>
      <w:numFmt w:val="decimal"/>
      <w:lvlText w:val="%7."/>
      <w:lvlJc w:val="left"/>
      <w:pPr>
        <w:ind w:left="4869" w:hanging="360"/>
      </w:pPr>
    </w:lvl>
    <w:lvl w:ilvl="7" w:tplc="40090019" w:tentative="1">
      <w:start w:val="1"/>
      <w:numFmt w:val="lowerLetter"/>
      <w:lvlText w:val="%8."/>
      <w:lvlJc w:val="left"/>
      <w:pPr>
        <w:ind w:left="5589" w:hanging="360"/>
      </w:pPr>
    </w:lvl>
    <w:lvl w:ilvl="8" w:tplc="4009001B" w:tentative="1">
      <w:start w:val="1"/>
      <w:numFmt w:val="lowerRoman"/>
      <w:lvlText w:val="%9."/>
      <w:lvlJc w:val="right"/>
      <w:pPr>
        <w:ind w:left="6309" w:hanging="180"/>
      </w:pPr>
    </w:lvl>
  </w:abstractNum>
  <w:abstractNum w:abstractNumId="1">
    <w:nsid w:val="036437EE"/>
    <w:multiLevelType w:val="hybridMultilevel"/>
    <w:tmpl w:val="CEDEB4B6"/>
    <w:lvl w:ilvl="0" w:tplc="893EAECE">
      <w:start w:val="1"/>
      <w:numFmt w:val="decimal"/>
      <w:lvlText w:val="%1."/>
      <w:lvlJc w:val="left"/>
      <w:pPr>
        <w:ind w:left="360" w:hanging="360"/>
      </w:pPr>
      <w:rPr>
        <w:rFonts w:cs="Times New Roman" w:hint="default"/>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176661BF"/>
    <w:multiLevelType w:val="hybridMultilevel"/>
    <w:tmpl w:val="43B0063C"/>
    <w:lvl w:ilvl="0" w:tplc="893EAECE">
      <w:start w:val="1"/>
      <w:numFmt w:val="decimal"/>
      <w:lvlText w:val="%1."/>
      <w:lvlJc w:val="left"/>
      <w:pPr>
        <w:ind w:left="360" w:hanging="360"/>
      </w:pPr>
      <w:rPr>
        <w:rFonts w:cs="Times New Roman" w:hint="default"/>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32C32219"/>
    <w:multiLevelType w:val="hybridMultilevel"/>
    <w:tmpl w:val="899C9452"/>
    <w:lvl w:ilvl="0" w:tplc="893EAECE">
      <w:start w:val="1"/>
      <w:numFmt w:val="decimal"/>
      <w:lvlText w:val="%1."/>
      <w:lvlJc w:val="left"/>
      <w:pPr>
        <w:ind w:left="360" w:hanging="360"/>
      </w:pPr>
      <w:rPr>
        <w:rFonts w:cs="Times New Roman" w:hint="default"/>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364064BF"/>
    <w:multiLevelType w:val="multilevel"/>
    <w:tmpl w:val="A1EAF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6924D6"/>
    <w:multiLevelType w:val="multilevel"/>
    <w:tmpl w:val="E3B41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 Martinez">
    <w15:presenceInfo w15:providerId="None" w15:userId="Sara Martinez"/>
  </w15:person>
  <w15:person w15:author="JL L">
    <w15:presenceInfo w15:providerId="Windows Live" w15:userId="55a249794e8ebaa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855EF0"/>
    <w:rsid w:val="00057597"/>
    <w:rsid w:val="00065299"/>
    <w:rsid w:val="000B42F0"/>
    <w:rsid w:val="000D787E"/>
    <w:rsid w:val="000E5ACC"/>
    <w:rsid w:val="00136199"/>
    <w:rsid w:val="00136B8F"/>
    <w:rsid w:val="003F1D9A"/>
    <w:rsid w:val="00411470"/>
    <w:rsid w:val="00466A0D"/>
    <w:rsid w:val="005018FA"/>
    <w:rsid w:val="0055265D"/>
    <w:rsid w:val="005F43E3"/>
    <w:rsid w:val="00772604"/>
    <w:rsid w:val="00787944"/>
    <w:rsid w:val="00795171"/>
    <w:rsid w:val="008125C4"/>
    <w:rsid w:val="00844BAB"/>
    <w:rsid w:val="00855EF0"/>
    <w:rsid w:val="00967396"/>
    <w:rsid w:val="009D11B9"/>
    <w:rsid w:val="009F1FC2"/>
    <w:rsid w:val="00A32B87"/>
    <w:rsid w:val="00A91176"/>
    <w:rsid w:val="00B11D51"/>
    <w:rsid w:val="00B5441E"/>
    <w:rsid w:val="00BF66D6"/>
    <w:rsid w:val="00C202BA"/>
    <w:rsid w:val="00CC3D63"/>
    <w:rsid w:val="00CD5E29"/>
    <w:rsid w:val="00D91241"/>
    <w:rsid w:val="00DB1F8A"/>
    <w:rsid w:val="00E43747"/>
    <w:rsid w:val="00E70235"/>
    <w:rsid w:val="00E80C5C"/>
    <w:rsid w:val="00EF055D"/>
    <w:rsid w:val="00F0336A"/>
    <w:rsid w:val="00FC459B"/>
    <w:rsid w:val="00FD5A1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96"/>
  </w:style>
  <w:style w:type="paragraph" w:styleId="Heading1">
    <w:name w:val="heading 1"/>
    <w:basedOn w:val="Normal"/>
    <w:link w:val="Heading1Char"/>
    <w:uiPriority w:val="9"/>
    <w:qFormat/>
    <w:rsid w:val="00855EF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bidi="ar-SA"/>
    </w:rPr>
  </w:style>
  <w:style w:type="paragraph" w:styleId="Heading3">
    <w:name w:val="heading 3"/>
    <w:basedOn w:val="Normal"/>
    <w:next w:val="Normal"/>
    <w:link w:val="Heading3Char"/>
    <w:uiPriority w:val="9"/>
    <w:unhideWhenUsed/>
    <w:qFormat/>
    <w:rsid w:val="00855EF0"/>
    <w:pPr>
      <w:keepNext/>
      <w:keepLines/>
      <w:spacing w:before="200" w:after="0"/>
      <w:outlineLvl w:val="2"/>
    </w:pPr>
    <w:rPr>
      <w:rFonts w:asciiTheme="majorHAnsi" w:eastAsiaTheme="majorEastAsia" w:hAnsiTheme="majorHAnsi" w:cstheme="majorBidi"/>
      <w:b/>
      <w:bCs/>
      <w:color w:val="4F81BD" w:themeColor="accent1"/>
      <w:szCs w:val="22"/>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EF0"/>
    <w:rPr>
      <w:rFonts w:ascii="Times New Roman" w:eastAsia="Times New Roman" w:hAnsi="Times New Roman" w:cs="Times New Roman"/>
      <w:b/>
      <w:bCs/>
      <w:kern w:val="36"/>
      <w:sz w:val="48"/>
      <w:szCs w:val="48"/>
      <w:lang w:val="en-GB" w:eastAsia="en-GB" w:bidi="ar-SA"/>
    </w:rPr>
  </w:style>
  <w:style w:type="character" w:customStyle="1" w:styleId="Heading3Char">
    <w:name w:val="Heading 3 Char"/>
    <w:basedOn w:val="DefaultParagraphFont"/>
    <w:link w:val="Heading3"/>
    <w:uiPriority w:val="9"/>
    <w:rsid w:val="00855EF0"/>
    <w:rPr>
      <w:rFonts w:asciiTheme="majorHAnsi" w:eastAsiaTheme="majorEastAsia" w:hAnsiTheme="majorHAnsi" w:cstheme="majorBidi"/>
      <w:b/>
      <w:bCs/>
      <w:color w:val="4F81BD" w:themeColor="accent1"/>
      <w:szCs w:val="22"/>
      <w:lang w:val="en-GB" w:eastAsia="en-GB" w:bidi="ar-SA"/>
    </w:rPr>
  </w:style>
  <w:style w:type="character" w:styleId="Hyperlink">
    <w:name w:val="Hyperlink"/>
    <w:uiPriority w:val="99"/>
    <w:unhideWhenUsed/>
    <w:rsid w:val="00855EF0"/>
    <w:rPr>
      <w:color w:val="0000FF"/>
      <w:u w:val="single"/>
    </w:rPr>
  </w:style>
  <w:style w:type="paragraph" w:styleId="Header">
    <w:name w:val="header"/>
    <w:basedOn w:val="Normal"/>
    <w:link w:val="HeaderChar"/>
    <w:uiPriority w:val="99"/>
    <w:unhideWhenUsed/>
    <w:rsid w:val="00855EF0"/>
    <w:pPr>
      <w:tabs>
        <w:tab w:val="center" w:pos="4513"/>
        <w:tab w:val="right" w:pos="9026"/>
      </w:tabs>
      <w:spacing w:after="0" w:line="240" w:lineRule="auto"/>
    </w:pPr>
    <w:rPr>
      <w:szCs w:val="22"/>
      <w:lang w:val="en-GB" w:eastAsia="en-GB" w:bidi="ar-SA"/>
    </w:rPr>
  </w:style>
  <w:style w:type="character" w:customStyle="1" w:styleId="HeaderChar">
    <w:name w:val="Header Char"/>
    <w:basedOn w:val="DefaultParagraphFont"/>
    <w:link w:val="Header"/>
    <w:uiPriority w:val="99"/>
    <w:rsid w:val="00855EF0"/>
    <w:rPr>
      <w:szCs w:val="22"/>
      <w:lang w:val="en-GB" w:eastAsia="en-GB" w:bidi="ar-SA"/>
    </w:rPr>
  </w:style>
  <w:style w:type="paragraph" w:styleId="Footer">
    <w:name w:val="footer"/>
    <w:basedOn w:val="Normal"/>
    <w:link w:val="FooterChar"/>
    <w:uiPriority w:val="99"/>
    <w:unhideWhenUsed/>
    <w:rsid w:val="00855EF0"/>
    <w:pPr>
      <w:tabs>
        <w:tab w:val="center" w:pos="4513"/>
        <w:tab w:val="right" w:pos="9026"/>
      </w:tabs>
      <w:spacing w:after="0" w:line="240" w:lineRule="auto"/>
    </w:pPr>
    <w:rPr>
      <w:szCs w:val="22"/>
      <w:lang w:val="en-GB" w:eastAsia="en-GB" w:bidi="ar-SA"/>
    </w:rPr>
  </w:style>
  <w:style w:type="character" w:customStyle="1" w:styleId="FooterChar">
    <w:name w:val="Footer Char"/>
    <w:basedOn w:val="DefaultParagraphFont"/>
    <w:link w:val="Footer"/>
    <w:uiPriority w:val="99"/>
    <w:rsid w:val="00855EF0"/>
    <w:rPr>
      <w:szCs w:val="22"/>
      <w:lang w:val="en-GB" w:eastAsia="en-GB" w:bidi="ar-SA"/>
    </w:rPr>
  </w:style>
  <w:style w:type="paragraph" w:customStyle="1" w:styleId="desc">
    <w:name w:val="desc"/>
    <w:basedOn w:val="Normal"/>
    <w:rsid w:val="00855EF0"/>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customStyle="1" w:styleId="jrnl">
    <w:name w:val="jrnl"/>
    <w:basedOn w:val="DefaultParagraphFont"/>
    <w:rsid w:val="00855EF0"/>
  </w:style>
  <w:style w:type="character" w:customStyle="1" w:styleId="highlight">
    <w:name w:val="highlight"/>
    <w:basedOn w:val="DefaultParagraphFont"/>
    <w:rsid w:val="00855EF0"/>
  </w:style>
  <w:style w:type="character" w:customStyle="1" w:styleId="apple-converted-space">
    <w:name w:val="apple-converted-space"/>
    <w:basedOn w:val="DefaultParagraphFont"/>
    <w:rsid w:val="00855EF0"/>
  </w:style>
  <w:style w:type="paragraph" w:customStyle="1" w:styleId="Default">
    <w:name w:val="Default"/>
    <w:rsid w:val="00855EF0"/>
    <w:pPr>
      <w:autoSpaceDE w:val="0"/>
      <w:autoSpaceDN w:val="0"/>
      <w:adjustRightInd w:val="0"/>
      <w:spacing w:after="0" w:line="240" w:lineRule="auto"/>
    </w:pPr>
    <w:rPr>
      <w:rFonts w:ascii="Cambria" w:hAnsi="Cambria" w:cs="Cambria"/>
      <w:color w:val="000000"/>
      <w:sz w:val="24"/>
      <w:szCs w:val="24"/>
      <w:lang w:val="en-GB" w:eastAsia="en-GB" w:bidi="ar-SA"/>
    </w:rPr>
  </w:style>
  <w:style w:type="character" w:customStyle="1" w:styleId="slug-doi">
    <w:name w:val="slug-doi"/>
    <w:basedOn w:val="DefaultParagraphFont"/>
    <w:rsid w:val="00855EF0"/>
  </w:style>
  <w:style w:type="character" w:styleId="Strong">
    <w:name w:val="Strong"/>
    <w:basedOn w:val="DefaultParagraphFont"/>
    <w:uiPriority w:val="22"/>
    <w:qFormat/>
    <w:rsid w:val="00855EF0"/>
    <w:rPr>
      <w:b/>
      <w:bCs/>
    </w:rPr>
  </w:style>
  <w:style w:type="paragraph" w:styleId="ListParagraph">
    <w:name w:val="List Paragraph"/>
    <w:basedOn w:val="Normal"/>
    <w:uiPriority w:val="34"/>
    <w:qFormat/>
    <w:rsid w:val="00855EF0"/>
    <w:pPr>
      <w:ind w:left="720"/>
      <w:contextualSpacing/>
    </w:pPr>
    <w:rPr>
      <w:szCs w:val="22"/>
      <w:lang w:val="en-GB" w:eastAsia="en-GB" w:bidi="ar-SA"/>
    </w:rPr>
  </w:style>
  <w:style w:type="paragraph" w:styleId="NormalWeb">
    <w:name w:val="Normal (Web)"/>
    <w:basedOn w:val="Normal"/>
    <w:uiPriority w:val="99"/>
    <w:semiHidden/>
    <w:unhideWhenUsed/>
    <w:rsid w:val="00855EF0"/>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Emphasis">
    <w:name w:val="Emphasis"/>
    <w:basedOn w:val="DefaultParagraphFont"/>
    <w:uiPriority w:val="20"/>
    <w:qFormat/>
    <w:rsid w:val="00855EF0"/>
    <w:rPr>
      <w:i/>
      <w:iCs/>
    </w:rPr>
  </w:style>
  <w:style w:type="paragraph" w:customStyle="1" w:styleId="Title1">
    <w:name w:val="Title1"/>
    <w:basedOn w:val="Normal"/>
    <w:rsid w:val="00855EF0"/>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LineNumber">
    <w:name w:val="line number"/>
    <w:basedOn w:val="DefaultParagraphFont"/>
    <w:uiPriority w:val="99"/>
    <w:semiHidden/>
    <w:unhideWhenUsed/>
    <w:rsid w:val="00855EF0"/>
  </w:style>
  <w:style w:type="table" w:styleId="TableGrid">
    <w:name w:val="Table Grid"/>
    <w:basedOn w:val="TableNormal"/>
    <w:uiPriority w:val="59"/>
    <w:rsid w:val="00855EF0"/>
    <w:pPr>
      <w:spacing w:after="0" w:line="240" w:lineRule="auto"/>
    </w:pPr>
    <w:rPr>
      <w:szCs w:val="22"/>
      <w:lang w:val="en-GB" w:eastAsia="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855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2"/>
      <w:lang w:val="en-GB" w:eastAsia="en-GB" w:bidi="ar-SA"/>
    </w:rPr>
  </w:style>
  <w:style w:type="character" w:customStyle="1" w:styleId="HTMLPreformattedChar">
    <w:name w:val="HTML Preformatted Char"/>
    <w:basedOn w:val="DefaultParagraphFont"/>
    <w:link w:val="HTMLPreformatted"/>
    <w:uiPriority w:val="99"/>
    <w:rsid w:val="00855EF0"/>
    <w:rPr>
      <w:rFonts w:ascii="Courier New" w:eastAsia="Times New Roman" w:hAnsi="Courier New" w:cs="Courier New"/>
      <w:sz w:val="20"/>
      <w:szCs w:val="22"/>
      <w:lang w:val="en-GB" w:eastAsia="en-GB" w:bidi="ar-SA"/>
    </w:rPr>
  </w:style>
  <w:style w:type="paragraph" w:styleId="BalloonText">
    <w:name w:val="Balloon Text"/>
    <w:basedOn w:val="Normal"/>
    <w:link w:val="BalloonTextChar"/>
    <w:uiPriority w:val="99"/>
    <w:semiHidden/>
    <w:unhideWhenUsed/>
    <w:rsid w:val="00855EF0"/>
    <w:pPr>
      <w:spacing w:after="0" w:line="240" w:lineRule="auto"/>
    </w:pPr>
    <w:rPr>
      <w:rFonts w:ascii="Tahoma" w:hAnsi="Tahoma" w:cs="Mangal"/>
      <w:sz w:val="16"/>
      <w:szCs w:val="14"/>
      <w:lang w:val="en-GB" w:eastAsia="en-GB" w:bidi="ar-SA"/>
    </w:rPr>
  </w:style>
  <w:style w:type="character" w:customStyle="1" w:styleId="BalloonTextChar">
    <w:name w:val="Balloon Text Char"/>
    <w:basedOn w:val="DefaultParagraphFont"/>
    <w:link w:val="BalloonText"/>
    <w:uiPriority w:val="99"/>
    <w:semiHidden/>
    <w:rsid w:val="00855EF0"/>
    <w:rPr>
      <w:rFonts w:ascii="Tahoma" w:hAnsi="Tahoma" w:cs="Mangal"/>
      <w:sz w:val="16"/>
      <w:szCs w:val="14"/>
      <w:lang w:val="en-GB" w:eastAsia="en-GB" w:bidi="ar-SA"/>
    </w:rPr>
  </w:style>
  <w:style w:type="character" w:styleId="CommentReference">
    <w:name w:val="annotation reference"/>
    <w:basedOn w:val="DefaultParagraphFont"/>
    <w:uiPriority w:val="99"/>
    <w:semiHidden/>
    <w:unhideWhenUsed/>
    <w:rsid w:val="00855EF0"/>
    <w:rPr>
      <w:sz w:val="16"/>
      <w:szCs w:val="16"/>
    </w:rPr>
  </w:style>
  <w:style w:type="paragraph" w:styleId="CommentText">
    <w:name w:val="annotation text"/>
    <w:basedOn w:val="Normal"/>
    <w:link w:val="CommentTextChar"/>
    <w:uiPriority w:val="99"/>
    <w:semiHidden/>
    <w:unhideWhenUsed/>
    <w:rsid w:val="00855EF0"/>
    <w:pPr>
      <w:spacing w:line="240" w:lineRule="auto"/>
    </w:pPr>
    <w:rPr>
      <w:sz w:val="20"/>
      <w:szCs w:val="18"/>
      <w:lang w:val="en-GB" w:eastAsia="en-GB" w:bidi="ar-SA"/>
    </w:rPr>
  </w:style>
  <w:style w:type="character" w:customStyle="1" w:styleId="CommentTextChar">
    <w:name w:val="Comment Text Char"/>
    <w:basedOn w:val="DefaultParagraphFont"/>
    <w:link w:val="CommentText"/>
    <w:uiPriority w:val="99"/>
    <w:semiHidden/>
    <w:rsid w:val="00855EF0"/>
    <w:rPr>
      <w:sz w:val="20"/>
      <w:szCs w:val="18"/>
      <w:lang w:val="en-GB" w:eastAsia="en-GB" w:bidi="ar-SA"/>
    </w:rPr>
  </w:style>
  <w:style w:type="paragraph" w:styleId="CommentSubject">
    <w:name w:val="annotation subject"/>
    <w:basedOn w:val="CommentText"/>
    <w:next w:val="CommentText"/>
    <w:link w:val="CommentSubjectChar"/>
    <w:uiPriority w:val="99"/>
    <w:semiHidden/>
    <w:unhideWhenUsed/>
    <w:rsid w:val="00855EF0"/>
    <w:rPr>
      <w:b/>
      <w:bCs/>
    </w:rPr>
  </w:style>
  <w:style w:type="character" w:customStyle="1" w:styleId="CommentSubjectChar">
    <w:name w:val="Comment Subject Char"/>
    <w:basedOn w:val="CommentTextChar"/>
    <w:link w:val="CommentSubject"/>
    <w:uiPriority w:val="99"/>
    <w:semiHidden/>
    <w:rsid w:val="00855EF0"/>
    <w:rPr>
      <w:b/>
      <w:bCs/>
      <w:sz w:val="20"/>
      <w:szCs w:val="18"/>
      <w:lang w:val="en-GB" w:eastAsia="en-GB" w:bidi="ar-SA"/>
    </w:rPr>
  </w:style>
  <w:style w:type="character" w:customStyle="1" w:styleId="cit-pub-date">
    <w:name w:val="cit-pub-date"/>
    <w:basedOn w:val="DefaultParagraphFont"/>
    <w:rsid w:val="00855EF0"/>
  </w:style>
  <w:style w:type="character" w:customStyle="1" w:styleId="cit-fpage">
    <w:name w:val="cit-fpage"/>
    <w:basedOn w:val="DefaultParagraphFont"/>
    <w:rsid w:val="00855EF0"/>
  </w:style>
  <w:style w:type="character" w:customStyle="1" w:styleId="cit-source">
    <w:name w:val="cit-source"/>
    <w:basedOn w:val="DefaultParagraphFont"/>
    <w:rsid w:val="00855EF0"/>
  </w:style>
  <w:style w:type="paragraph" w:customStyle="1" w:styleId="details">
    <w:name w:val="details"/>
    <w:basedOn w:val="Normal"/>
    <w:rsid w:val="00855EF0"/>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96"/>
  </w:style>
  <w:style w:type="paragraph" w:styleId="Heading1">
    <w:name w:val="heading 1"/>
    <w:basedOn w:val="Normal"/>
    <w:link w:val="Heading1Char"/>
    <w:uiPriority w:val="9"/>
    <w:qFormat/>
    <w:rsid w:val="00855EF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bidi="ar-SA"/>
    </w:rPr>
  </w:style>
  <w:style w:type="paragraph" w:styleId="Heading3">
    <w:name w:val="heading 3"/>
    <w:basedOn w:val="Normal"/>
    <w:next w:val="Normal"/>
    <w:link w:val="Heading3Char"/>
    <w:uiPriority w:val="9"/>
    <w:unhideWhenUsed/>
    <w:qFormat/>
    <w:rsid w:val="00855EF0"/>
    <w:pPr>
      <w:keepNext/>
      <w:keepLines/>
      <w:spacing w:before="200" w:after="0"/>
      <w:outlineLvl w:val="2"/>
    </w:pPr>
    <w:rPr>
      <w:rFonts w:asciiTheme="majorHAnsi" w:eastAsiaTheme="majorEastAsia" w:hAnsiTheme="majorHAnsi" w:cstheme="majorBidi"/>
      <w:b/>
      <w:bCs/>
      <w:color w:val="4F81BD" w:themeColor="accent1"/>
      <w:szCs w:val="22"/>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EF0"/>
    <w:rPr>
      <w:rFonts w:ascii="Times New Roman" w:eastAsia="Times New Roman" w:hAnsi="Times New Roman" w:cs="Times New Roman"/>
      <w:b/>
      <w:bCs/>
      <w:kern w:val="36"/>
      <w:sz w:val="48"/>
      <w:szCs w:val="48"/>
      <w:lang w:val="en-GB" w:eastAsia="en-GB" w:bidi="ar-SA"/>
    </w:rPr>
  </w:style>
  <w:style w:type="character" w:customStyle="1" w:styleId="Heading3Char">
    <w:name w:val="Heading 3 Char"/>
    <w:basedOn w:val="DefaultParagraphFont"/>
    <w:link w:val="Heading3"/>
    <w:uiPriority w:val="9"/>
    <w:rsid w:val="00855EF0"/>
    <w:rPr>
      <w:rFonts w:asciiTheme="majorHAnsi" w:eastAsiaTheme="majorEastAsia" w:hAnsiTheme="majorHAnsi" w:cstheme="majorBidi"/>
      <w:b/>
      <w:bCs/>
      <w:color w:val="4F81BD" w:themeColor="accent1"/>
      <w:szCs w:val="22"/>
      <w:lang w:val="en-GB" w:eastAsia="en-GB" w:bidi="ar-SA"/>
    </w:rPr>
  </w:style>
  <w:style w:type="character" w:styleId="Hyperlink">
    <w:name w:val="Hyperlink"/>
    <w:uiPriority w:val="99"/>
    <w:unhideWhenUsed/>
    <w:rsid w:val="00855EF0"/>
    <w:rPr>
      <w:color w:val="0000FF"/>
      <w:u w:val="single"/>
    </w:rPr>
  </w:style>
  <w:style w:type="paragraph" w:styleId="Header">
    <w:name w:val="header"/>
    <w:basedOn w:val="Normal"/>
    <w:link w:val="HeaderChar"/>
    <w:uiPriority w:val="99"/>
    <w:unhideWhenUsed/>
    <w:rsid w:val="00855EF0"/>
    <w:pPr>
      <w:tabs>
        <w:tab w:val="center" w:pos="4513"/>
        <w:tab w:val="right" w:pos="9026"/>
      </w:tabs>
      <w:spacing w:after="0" w:line="240" w:lineRule="auto"/>
    </w:pPr>
    <w:rPr>
      <w:szCs w:val="22"/>
      <w:lang w:val="en-GB" w:eastAsia="en-GB" w:bidi="ar-SA"/>
    </w:rPr>
  </w:style>
  <w:style w:type="character" w:customStyle="1" w:styleId="HeaderChar">
    <w:name w:val="Header Char"/>
    <w:basedOn w:val="DefaultParagraphFont"/>
    <w:link w:val="Header"/>
    <w:uiPriority w:val="99"/>
    <w:rsid w:val="00855EF0"/>
    <w:rPr>
      <w:szCs w:val="22"/>
      <w:lang w:val="en-GB" w:eastAsia="en-GB" w:bidi="ar-SA"/>
    </w:rPr>
  </w:style>
  <w:style w:type="paragraph" w:styleId="Footer">
    <w:name w:val="footer"/>
    <w:basedOn w:val="Normal"/>
    <w:link w:val="FooterChar"/>
    <w:uiPriority w:val="99"/>
    <w:unhideWhenUsed/>
    <w:rsid w:val="00855EF0"/>
    <w:pPr>
      <w:tabs>
        <w:tab w:val="center" w:pos="4513"/>
        <w:tab w:val="right" w:pos="9026"/>
      </w:tabs>
      <w:spacing w:after="0" w:line="240" w:lineRule="auto"/>
    </w:pPr>
    <w:rPr>
      <w:szCs w:val="22"/>
      <w:lang w:val="en-GB" w:eastAsia="en-GB" w:bidi="ar-SA"/>
    </w:rPr>
  </w:style>
  <w:style w:type="character" w:customStyle="1" w:styleId="FooterChar">
    <w:name w:val="Footer Char"/>
    <w:basedOn w:val="DefaultParagraphFont"/>
    <w:link w:val="Footer"/>
    <w:uiPriority w:val="99"/>
    <w:rsid w:val="00855EF0"/>
    <w:rPr>
      <w:szCs w:val="22"/>
      <w:lang w:val="en-GB" w:eastAsia="en-GB" w:bidi="ar-SA"/>
    </w:rPr>
  </w:style>
  <w:style w:type="paragraph" w:customStyle="1" w:styleId="desc">
    <w:name w:val="desc"/>
    <w:basedOn w:val="Normal"/>
    <w:rsid w:val="00855EF0"/>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customStyle="1" w:styleId="jrnl">
    <w:name w:val="jrnl"/>
    <w:basedOn w:val="DefaultParagraphFont"/>
    <w:rsid w:val="00855EF0"/>
  </w:style>
  <w:style w:type="character" w:customStyle="1" w:styleId="highlight">
    <w:name w:val="highlight"/>
    <w:basedOn w:val="DefaultParagraphFont"/>
    <w:rsid w:val="00855EF0"/>
  </w:style>
  <w:style w:type="character" w:customStyle="1" w:styleId="apple-converted-space">
    <w:name w:val="apple-converted-space"/>
    <w:basedOn w:val="DefaultParagraphFont"/>
    <w:rsid w:val="00855EF0"/>
  </w:style>
  <w:style w:type="paragraph" w:customStyle="1" w:styleId="Default">
    <w:name w:val="Default"/>
    <w:rsid w:val="00855EF0"/>
    <w:pPr>
      <w:autoSpaceDE w:val="0"/>
      <w:autoSpaceDN w:val="0"/>
      <w:adjustRightInd w:val="0"/>
      <w:spacing w:after="0" w:line="240" w:lineRule="auto"/>
    </w:pPr>
    <w:rPr>
      <w:rFonts w:ascii="Cambria" w:hAnsi="Cambria" w:cs="Cambria"/>
      <w:color w:val="000000"/>
      <w:sz w:val="24"/>
      <w:szCs w:val="24"/>
      <w:lang w:val="en-GB" w:eastAsia="en-GB" w:bidi="ar-SA"/>
    </w:rPr>
  </w:style>
  <w:style w:type="character" w:customStyle="1" w:styleId="slug-doi">
    <w:name w:val="slug-doi"/>
    <w:basedOn w:val="DefaultParagraphFont"/>
    <w:rsid w:val="00855EF0"/>
  </w:style>
  <w:style w:type="character" w:styleId="Strong">
    <w:name w:val="Strong"/>
    <w:basedOn w:val="DefaultParagraphFont"/>
    <w:uiPriority w:val="22"/>
    <w:qFormat/>
    <w:rsid w:val="00855EF0"/>
    <w:rPr>
      <w:b/>
      <w:bCs/>
    </w:rPr>
  </w:style>
  <w:style w:type="paragraph" w:styleId="ListParagraph">
    <w:name w:val="List Paragraph"/>
    <w:basedOn w:val="Normal"/>
    <w:uiPriority w:val="34"/>
    <w:qFormat/>
    <w:rsid w:val="00855EF0"/>
    <w:pPr>
      <w:ind w:left="720"/>
      <w:contextualSpacing/>
    </w:pPr>
    <w:rPr>
      <w:szCs w:val="22"/>
      <w:lang w:val="en-GB" w:eastAsia="en-GB" w:bidi="ar-SA"/>
    </w:rPr>
  </w:style>
  <w:style w:type="paragraph" w:styleId="NormalWeb">
    <w:name w:val="Normal (Web)"/>
    <w:basedOn w:val="Normal"/>
    <w:uiPriority w:val="99"/>
    <w:semiHidden/>
    <w:unhideWhenUsed/>
    <w:rsid w:val="00855EF0"/>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Emphasis">
    <w:name w:val="Emphasis"/>
    <w:basedOn w:val="DefaultParagraphFont"/>
    <w:uiPriority w:val="20"/>
    <w:qFormat/>
    <w:rsid w:val="00855EF0"/>
    <w:rPr>
      <w:i/>
      <w:iCs/>
    </w:rPr>
  </w:style>
  <w:style w:type="paragraph" w:customStyle="1" w:styleId="Title1">
    <w:name w:val="Title1"/>
    <w:basedOn w:val="Normal"/>
    <w:rsid w:val="00855EF0"/>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LineNumber">
    <w:name w:val="line number"/>
    <w:basedOn w:val="DefaultParagraphFont"/>
    <w:uiPriority w:val="99"/>
    <w:semiHidden/>
    <w:unhideWhenUsed/>
    <w:rsid w:val="00855EF0"/>
  </w:style>
  <w:style w:type="table" w:styleId="TableGrid">
    <w:name w:val="Table Grid"/>
    <w:basedOn w:val="TableNormal"/>
    <w:uiPriority w:val="59"/>
    <w:rsid w:val="00855EF0"/>
    <w:pPr>
      <w:spacing w:after="0" w:line="240" w:lineRule="auto"/>
    </w:pPr>
    <w:rPr>
      <w:szCs w:val="22"/>
      <w:lang w:val="en-GB" w:eastAsia="en-GB"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unhideWhenUsed/>
    <w:rsid w:val="00855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2"/>
      <w:lang w:val="en-GB" w:eastAsia="en-GB" w:bidi="ar-SA"/>
    </w:rPr>
  </w:style>
  <w:style w:type="character" w:customStyle="1" w:styleId="HTMLPreformattedChar">
    <w:name w:val="HTML Preformatted Char"/>
    <w:basedOn w:val="DefaultParagraphFont"/>
    <w:link w:val="HTMLPreformatted"/>
    <w:uiPriority w:val="99"/>
    <w:rsid w:val="00855EF0"/>
    <w:rPr>
      <w:rFonts w:ascii="Courier New" w:eastAsia="Times New Roman" w:hAnsi="Courier New" w:cs="Courier New"/>
      <w:sz w:val="20"/>
      <w:szCs w:val="22"/>
      <w:lang w:val="en-GB" w:eastAsia="en-GB" w:bidi="ar-SA"/>
    </w:rPr>
  </w:style>
  <w:style w:type="paragraph" w:styleId="BalloonText">
    <w:name w:val="Balloon Text"/>
    <w:basedOn w:val="Normal"/>
    <w:link w:val="BalloonTextChar"/>
    <w:uiPriority w:val="99"/>
    <w:semiHidden/>
    <w:unhideWhenUsed/>
    <w:rsid w:val="00855EF0"/>
    <w:pPr>
      <w:spacing w:after="0" w:line="240" w:lineRule="auto"/>
    </w:pPr>
    <w:rPr>
      <w:rFonts w:ascii="Tahoma" w:hAnsi="Tahoma" w:cs="Mangal"/>
      <w:sz w:val="16"/>
      <w:szCs w:val="14"/>
      <w:lang w:val="en-GB" w:eastAsia="en-GB" w:bidi="ar-SA"/>
    </w:rPr>
  </w:style>
  <w:style w:type="character" w:customStyle="1" w:styleId="BalloonTextChar">
    <w:name w:val="Balloon Text Char"/>
    <w:basedOn w:val="DefaultParagraphFont"/>
    <w:link w:val="BalloonText"/>
    <w:uiPriority w:val="99"/>
    <w:semiHidden/>
    <w:rsid w:val="00855EF0"/>
    <w:rPr>
      <w:rFonts w:ascii="Tahoma" w:hAnsi="Tahoma" w:cs="Mangal"/>
      <w:sz w:val="16"/>
      <w:szCs w:val="14"/>
      <w:lang w:val="en-GB" w:eastAsia="en-GB" w:bidi="ar-SA"/>
    </w:rPr>
  </w:style>
  <w:style w:type="character" w:styleId="CommentReference">
    <w:name w:val="annotation reference"/>
    <w:basedOn w:val="DefaultParagraphFont"/>
    <w:uiPriority w:val="99"/>
    <w:semiHidden/>
    <w:unhideWhenUsed/>
    <w:rsid w:val="00855EF0"/>
    <w:rPr>
      <w:sz w:val="16"/>
      <w:szCs w:val="16"/>
    </w:rPr>
  </w:style>
  <w:style w:type="paragraph" w:styleId="CommentText">
    <w:name w:val="annotation text"/>
    <w:basedOn w:val="Normal"/>
    <w:link w:val="CommentTextChar"/>
    <w:uiPriority w:val="99"/>
    <w:semiHidden/>
    <w:unhideWhenUsed/>
    <w:rsid w:val="00855EF0"/>
    <w:pPr>
      <w:spacing w:line="240" w:lineRule="auto"/>
    </w:pPr>
    <w:rPr>
      <w:sz w:val="20"/>
      <w:szCs w:val="18"/>
      <w:lang w:val="en-GB" w:eastAsia="en-GB" w:bidi="ar-SA"/>
    </w:rPr>
  </w:style>
  <w:style w:type="character" w:customStyle="1" w:styleId="CommentTextChar">
    <w:name w:val="Comment Text Char"/>
    <w:basedOn w:val="DefaultParagraphFont"/>
    <w:link w:val="CommentText"/>
    <w:uiPriority w:val="99"/>
    <w:semiHidden/>
    <w:rsid w:val="00855EF0"/>
    <w:rPr>
      <w:sz w:val="20"/>
      <w:szCs w:val="18"/>
      <w:lang w:val="en-GB" w:eastAsia="en-GB" w:bidi="ar-SA"/>
    </w:rPr>
  </w:style>
  <w:style w:type="paragraph" w:styleId="CommentSubject">
    <w:name w:val="annotation subject"/>
    <w:basedOn w:val="CommentText"/>
    <w:next w:val="CommentText"/>
    <w:link w:val="CommentSubjectChar"/>
    <w:uiPriority w:val="99"/>
    <w:semiHidden/>
    <w:unhideWhenUsed/>
    <w:rsid w:val="00855EF0"/>
    <w:rPr>
      <w:b/>
      <w:bCs/>
    </w:rPr>
  </w:style>
  <w:style w:type="character" w:customStyle="1" w:styleId="CommentSubjectChar">
    <w:name w:val="Comment Subject Char"/>
    <w:basedOn w:val="CommentTextChar"/>
    <w:link w:val="CommentSubject"/>
    <w:uiPriority w:val="99"/>
    <w:semiHidden/>
    <w:rsid w:val="00855EF0"/>
    <w:rPr>
      <w:b/>
      <w:bCs/>
      <w:sz w:val="20"/>
      <w:szCs w:val="18"/>
      <w:lang w:val="en-GB" w:eastAsia="en-GB" w:bidi="ar-SA"/>
    </w:rPr>
  </w:style>
  <w:style w:type="character" w:customStyle="1" w:styleId="cit-pub-date">
    <w:name w:val="cit-pub-date"/>
    <w:basedOn w:val="DefaultParagraphFont"/>
    <w:rsid w:val="00855EF0"/>
  </w:style>
  <w:style w:type="character" w:customStyle="1" w:styleId="cit-fpage">
    <w:name w:val="cit-fpage"/>
    <w:basedOn w:val="DefaultParagraphFont"/>
    <w:rsid w:val="00855EF0"/>
  </w:style>
  <w:style w:type="character" w:customStyle="1" w:styleId="cit-source">
    <w:name w:val="cit-source"/>
    <w:basedOn w:val="DefaultParagraphFont"/>
    <w:rsid w:val="00855EF0"/>
  </w:style>
  <w:style w:type="paragraph" w:customStyle="1" w:styleId="details">
    <w:name w:val="details"/>
    <w:basedOn w:val="Normal"/>
    <w:rsid w:val="00855EF0"/>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2095</Words>
  <Characters>11947</Characters>
  <Application>Microsoft Office Word</Application>
  <DocSecurity>0</DocSecurity>
  <Lines>99</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Bayer</Company>
  <LinksUpToDate>false</LinksUpToDate>
  <CharactersWithSpaces>14014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5</cp:revision>
  <dcterms:created xsi:type="dcterms:W3CDTF">2017-07-08T14:20:00Z</dcterms:created>
  <dcterms:modified xsi:type="dcterms:W3CDTF">2017-07-11T04:31:00Z</dcterms:modified>
</cp:coreProperties>
</file>