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72C06" w14:textId="77777777" w:rsidR="00FD0FCD" w:rsidRPr="00EC48E2" w:rsidRDefault="00BB405B" w:rsidP="00D32C82">
      <w:pPr>
        <w:adjustRightInd w:val="0"/>
        <w:snapToGrid w:val="0"/>
        <w:spacing w:after="240" w:line="340" w:lineRule="atLeast"/>
        <w:jc w:val="center"/>
        <w:rPr>
          <w:rFonts w:eastAsia="Times New Roman" w:cs="Times New Roman"/>
          <w:b/>
          <w:noProof/>
          <w:color w:val="000000"/>
          <w:kern w:val="0"/>
          <w:sz w:val="36"/>
          <w:szCs w:val="36"/>
          <w:lang w:eastAsia="en-US"/>
        </w:rPr>
      </w:pPr>
      <w:r w:rsidRPr="00EC48E2">
        <w:rPr>
          <w:rFonts w:eastAsia="Times New Roman" w:cs="Times New Roman"/>
          <w:b/>
          <w:noProof/>
          <w:color w:val="000000"/>
          <w:kern w:val="0"/>
          <w:sz w:val="36"/>
          <w:szCs w:val="36"/>
          <w:lang w:eastAsia="en-US"/>
        </w:rPr>
        <w:t>Supplementary Materials</w:t>
      </w:r>
    </w:p>
    <w:p w14:paraId="2C70AC5C" w14:textId="77777777" w:rsidR="00D32C82" w:rsidRPr="00EC48E2" w:rsidRDefault="00D32C82" w:rsidP="00D32C82">
      <w:pPr>
        <w:adjustRightInd w:val="0"/>
        <w:snapToGrid w:val="0"/>
        <w:spacing w:line="340" w:lineRule="atLeast"/>
        <w:jc w:val="center"/>
        <w:rPr>
          <w:rFonts w:eastAsia="Times New Roman" w:cs="Times New Roman"/>
          <w:noProof/>
          <w:color w:val="000000"/>
          <w:kern w:val="0"/>
          <w:sz w:val="24"/>
          <w:szCs w:val="24"/>
          <w:lang w:eastAsia="de-DE"/>
        </w:rPr>
      </w:pPr>
      <w:r w:rsidRPr="00EC48E2">
        <w:rPr>
          <w:rFonts w:eastAsia="Times New Roman" w:cs="Times New Roman"/>
          <w:noProof/>
          <w:color w:val="000000"/>
          <w:kern w:val="0"/>
          <w:sz w:val="24"/>
          <w:szCs w:val="24"/>
        </w:rPr>
        <w:drawing>
          <wp:inline distT="0" distB="0" distL="0" distR="0" wp14:anchorId="4F40E0D2" wp14:editId="06FDC504">
            <wp:extent cx="5937250" cy="3333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jpg"/>
                    <pic:cNvPicPr/>
                  </pic:nvPicPr>
                  <pic:blipFill rotWithShape="1">
                    <a:blip r:embed="rId8">
                      <a:extLst>
                        <a:ext uri="{28A0092B-C50C-407E-A947-70E740481C1C}">
                          <a14:useLocalDpi xmlns:a14="http://schemas.microsoft.com/office/drawing/2010/main" val="0"/>
                        </a:ext>
                      </a:extLst>
                    </a:blip>
                    <a:srcRect l="2519" t="1970" r="3245" b="3961"/>
                    <a:stretch/>
                  </pic:blipFill>
                  <pic:spPr bwMode="auto">
                    <a:xfrm>
                      <a:off x="0" y="0"/>
                      <a:ext cx="5937250" cy="3333750"/>
                    </a:xfrm>
                    <a:prstGeom prst="rect">
                      <a:avLst/>
                    </a:prstGeom>
                    <a:ln>
                      <a:noFill/>
                    </a:ln>
                    <a:extLst>
                      <a:ext uri="{53640926-AAD7-44D8-BBD7-CCE9431645EC}">
                        <a14:shadowObscured xmlns:a14="http://schemas.microsoft.com/office/drawing/2010/main"/>
                      </a:ext>
                    </a:extLst>
                  </pic:spPr>
                </pic:pic>
              </a:graphicData>
            </a:graphic>
          </wp:inline>
        </w:drawing>
      </w:r>
    </w:p>
    <w:p w14:paraId="79911E35" w14:textId="1C81BFC0" w:rsidR="00D32C82" w:rsidRPr="00EC48E2" w:rsidRDefault="00D32C82" w:rsidP="00D32C82">
      <w:pPr>
        <w:pStyle w:val="Mdeck6figurecaption"/>
        <w:spacing w:after="0"/>
        <w:rPr>
          <w:noProof/>
        </w:rPr>
      </w:pPr>
      <w:r w:rsidRPr="00EC48E2">
        <w:rPr>
          <w:b/>
          <w:noProof/>
        </w:rPr>
        <w:t>Figure S1.</w:t>
      </w:r>
      <w:r w:rsidRPr="00EC48E2">
        <w:rPr>
          <w:noProof/>
        </w:rPr>
        <w:t xml:space="preserve"> Sample sizes included for each measurement</w:t>
      </w:r>
      <w:r w:rsidRPr="00EC48E2">
        <w:rPr>
          <w:rFonts w:eastAsiaTheme="minorEastAsia"/>
          <w:noProof/>
        </w:rPr>
        <w:t xml:space="preserve">; </w:t>
      </w:r>
      <w:r w:rsidRPr="00EC48E2">
        <w:rPr>
          <w:noProof/>
        </w:rPr>
        <w:t xml:space="preserve">RS-I-1: First cohort of the Rotterdam Study (details regarding the study design in Hofman </w:t>
      </w:r>
      <w:r w:rsidRPr="00EC48E2">
        <w:rPr>
          <w:i/>
          <w:noProof/>
        </w:rPr>
        <w:t>et al.</w:t>
      </w:r>
      <w:r w:rsidRPr="00EC48E2">
        <w:rPr>
          <w:noProof/>
        </w:rPr>
        <w:t xml:space="preserve">, 2013) </w:t>
      </w:r>
      <w:r w:rsidR="00EC48E2" w:rsidRPr="00EC48E2">
        <w:rPr>
          <w:noProof/>
        </w:rPr>
        <w:t>[1]</w:t>
      </w:r>
      <w:r w:rsidRPr="00EC48E2">
        <w:rPr>
          <w:noProof/>
        </w:rPr>
        <w:t>. BMD: bone mineral density.</w:t>
      </w:r>
    </w:p>
    <w:p w14:paraId="54D0AFBB" w14:textId="2FD60D60" w:rsidR="00FD0FCD" w:rsidRPr="00EC48E2" w:rsidRDefault="00FD0FCD" w:rsidP="00D32C82">
      <w:pPr>
        <w:adjustRightInd w:val="0"/>
        <w:snapToGrid w:val="0"/>
        <w:spacing w:before="240" w:after="120" w:line="340" w:lineRule="atLeast"/>
        <w:jc w:val="center"/>
        <w:rPr>
          <w:rFonts w:eastAsia="Times New Roman" w:cs="Times New Roman"/>
          <w:b/>
          <w:noProof/>
          <w:color w:val="000000"/>
          <w:kern w:val="0"/>
          <w:sz w:val="24"/>
          <w:szCs w:val="24"/>
          <w:lang w:eastAsia="de-DE"/>
        </w:rPr>
      </w:pPr>
      <w:r w:rsidRPr="00EC48E2">
        <w:rPr>
          <w:rFonts w:eastAsia="Times New Roman" w:cs="Times New Roman"/>
          <w:b/>
          <w:noProof/>
          <w:color w:val="000000"/>
          <w:kern w:val="0"/>
          <w:sz w:val="24"/>
          <w:szCs w:val="24"/>
          <w:lang w:eastAsia="de-DE"/>
        </w:rPr>
        <w:t>Table S1</w:t>
      </w:r>
      <w:r w:rsidR="00BB405B" w:rsidRPr="00EC48E2">
        <w:rPr>
          <w:rFonts w:eastAsia="Times New Roman" w:cs="Times New Roman"/>
          <w:b/>
          <w:noProof/>
          <w:color w:val="000000"/>
          <w:kern w:val="0"/>
          <w:sz w:val="24"/>
          <w:szCs w:val="24"/>
          <w:lang w:eastAsia="de-DE"/>
        </w:rPr>
        <w:t>.</w:t>
      </w:r>
      <w:r w:rsidRPr="00EC48E2">
        <w:rPr>
          <w:rFonts w:eastAsia="Times New Roman" w:cs="Times New Roman"/>
          <w:b/>
          <w:noProof/>
          <w:color w:val="000000"/>
          <w:kern w:val="0"/>
          <w:sz w:val="24"/>
          <w:szCs w:val="24"/>
          <w:lang w:eastAsia="de-DE"/>
        </w:rPr>
        <w:t xml:space="preserve"> </w:t>
      </w:r>
      <w:r w:rsidRPr="00EC48E2">
        <w:rPr>
          <w:rFonts w:eastAsia="Times New Roman" w:cs="Times New Roman"/>
          <w:noProof/>
          <w:color w:val="000000"/>
          <w:kern w:val="0"/>
          <w:sz w:val="24"/>
          <w:szCs w:val="24"/>
          <w:lang w:eastAsia="de-DE"/>
        </w:rPr>
        <w:t>Details on the multiple imputation procedure</w:t>
      </w:r>
      <w:r w:rsidR="00BB405B" w:rsidRPr="00EC48E2">
        <w:rPr>
          <w:rFonts w:eastAsia="Times New Roman" w:cs="Times New Roman"/>
          <w:noProof/>
          <w:color w:val="000000"/>
          <w:kern w:val="0"/>
          <w:sz w:val="24"/>
          <w:szCs w:val="24"/>
          <w:lang w:eastAsia="de-DE"/>
        </w:rPr>
        <w:t>.</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0"/>
        <w:gridCol w:w="5103"/>
      </w:tblGrid>
      <w:tr w:rsidR="00FD0FCD" w:rsidRPr="00EC48E2" w14:paraId="442707BB" w14:textId="77777777" w:rsidTr="00B16AD2">
        <w:trPr>
          <w:jc w:val="center"/>
        </w:trPr>
        <w:tc>
          <w:tcPr>
            <w:tcW w:w="5000" w:type="pct"/>
            <w:gridSpan w:val="3"/>
            <w:tcBorders>
              <w:top w:val="single" w:sz="8" w:space="0" w:color="auto"/>
              <w:left w:val="nil"/>
              <w:right w:val="nil"/>
            </w:tcBorders>
            <w:shd w:val="clear" w:color="auto" w:fill="auto"/>
            <w:vAlign w:val="center"/>
          </w:tcPr>
          <w:p w14:paraId="64F272B2" w14:textId="77777777" w:rsidR="00FD0FCD" w:rsidRPr="00EC48E2" w:rsidRDefault="00FD0FCD" w:rsidP="00B16AD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 xml:space="preserve">Multiple </w:t>
            </w:r>
            <w:r w:rsidR="00BB405B" w:rsidRPr="00EC48E2">
              <w:rPr>
                <w:rFonts w:eastAsia="Times New Roman" w:cs="Times New Roman"/>
                <w:b/>
                <w:noProof/>
                <w:color w:val="000000"/>
                <w:kern w:val="0"/>
                <w:lang w:eastAsia="de-DE"/>
              </w:rPr>
              <w:t>Imputation Procedure</w:t>
            </w:r>
          </w:p>
        </w:tc>
      </w:tr>
      <w:tr w:rsidR="00FD0FCD" w:rsidRPr="00EC48E2" w14:paraId="5B90D4FA" w14:textId="77777777" w:rsidTr="00B16AD2">
        <w:trPr>
          <w:jc w:val="center"/>
        </w:trPr>
        <w:tc>
          <w:tcPr>
            <w:tcW w:w="2188" w:type="pct"/>
            <w:gridSpan w:val="2"/>
            <w:tcBorders>
              <w:left w:val="nil"/>
            </w:tcBorders>
            <w:shd w:val="clear" w:color="auto" w:fill="auto"/>
            <w:vAlign w:val="center"/>
          </w:tcPr>
          <w:p w14:paraId="28606E72" w14:textId="77777777" w:rsidR="00FD0FCD" w:rsidRPr="00EC48E2" w:rsidRDefault="00982C79"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Software used</w:t>
            </w:r>
          </w:p>
        </w:tc>
        <w:tc>
          <w:tcPr>
            <w:tcW w:w="2812" w:type="pct"/>
            <w:tcBorders>
              <w:right w:val="nil"/>
            </w:tcBorders>
            <w:shd w:val="clear" w:color="auto" w:fill="auto"/>
            <w:vAlign w:val="center"/>
          </w:tcPr>
          <w:p w14:paraId="1679D944" w14:textId="77777777" w:rsidR="00FD0FCD" w:rsidRPr="00EC48E2" w:rsidRDefault="00982C79"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SPSS 21 for windows.</w:t>
            </w:r>
          </w:p>
        </w:tc>
      </w:tr>
      <w:tr w:rsidR="00FD0FCD" w:rsidRPr="00EC48E2" w14:paraId="412F04BA" w14:textId="77777777" w:rsidTr="00B16AD2">
        <w:trPr>
          <w:jc w:val="center"/>
        </w:trPr>
        <w:tc>
          <w:tcPr>
            <w:tcW w:w="2188" w:type="pct"/>
            <w:gridSpan w:val="2"/>
            <w:tcBorders>
              <w:left w:val="nil"/>
            </w:tcBorders>
            <w:shd w:val="clear" w:color="auto" w:fill="auto"/>
            <w:vAlign w:val="center"/>
          </w:tcPr>
          <w:p w14:paraId="5E475B67"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Imputation method and key settings</w:t>
            </w:r>
          </w:p>
        </w:tc>
        <w:tc>
          <w:tcPr>
            <w:tcW w:w="2812" w:type="pct"/>
            <w:tcBorders>
              <w:right w:val="nil"/>
            </w:tcBorders>
            <w:shd w:val="clear" w:color="auto" w:fill="auto"/>
            <w:vAlign w:val="center"/>
          </w:tcPr>
          <w:p w14:paraId="728A5D6D" w14:textId="77777777" w:rsidR="00FD0FCD" w:rsidRPr="00EC48E2" w:rsidRDefault="00FD0FCD" w:rsidP="00B16AD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Fully conditional specification (Markov chain </w:t>
            </w:r>
            <w:r w:rsidRPr="00EC48E2">
              <w:rPr>
                <w:rFonts w:eastAsia="Times New Roman" w:cs="Times New Roman"/>
                <w:bCs/>
                <w:noProof/>
                <w:color w:val="000000"/>
                <w:kern w:val="0"/>
                <w:lang w:eastAsia="de-DE"/>
              </w:rPr>
              <w:t>Monte Carlo method); Maximum iterations: 100.</w:t>
            </w:r>
          </w:p>
        </w:tc>
      </w:tr>
      <w:tr w:rsidR="00FD0FCD" w:rsidRPr="00EC48E2" w14:paraId="5DA960EE" w14:textId="77777777" w:rsidTr="00B16AD2">
        <w:trPr>
          <w:jc w:val="center"/>
        </w:trPr>
        <w:tc>
          <w:tcPr>
            <w:tcW w:w="2188" w:type="pct"/>
            <w:gridSpan w:val="2"/>
            <w:tcBorders>
              <w:left w:val="nil"/>
              <w:bottom w:val="single" w:sz="4" w:space="0" w:color="auto"/>
            </w:tcBorders>
            <w:shd w:val="clear" w:color="auto" w:fill="auto"/>
            <w:vAlign w:val="center"/>
          </w:tcPr>
          <w:p w14:paraId="43D51D3A"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Number of imputed data sets created</w:t>
            </w:r>
          </w:p>
        </w:tc>
        <w:tc>
          <w:tcPr>
            <w:tcW w:w="2812" w:type="pct"/>
            <w:tcBorders>
              <w:bottom w:val="single" w:sz="4" w:space="0" w:color="auto"/>
              <w:right w:val="nil"/>
            </w:tcBorders>
            <w:shd w:val="clear" w:color="auto" w:fill="auto"/>
            <w:vAlign w:val="center"/>
          </w:tcPr>
          <w:p w14:paraId="61CF02C0" w14:textId="77777777" w:rsidR="00FD0FCD" w:rsidRPr="00EC48E2" w:rsidRDefault="00FD0FCD" w:rsidP="00B16AD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10</w:t>
            </w:r>
          </w:p>
        </w:tc>
      </w:tr>
      <w:tr w:rsidR="00FD0FCD" w:rsidRPr="00EC48E2" w14:paraId="6A94A622" w14:textId="77777777" w:rsidTr="00D32C82">
        <w:trPr>
          <w:jc w:val="center"/>
        </w:trPr>
        <w:tc>
          <w:tcPr>
            <w:tcW w:w="860" w:type="pct"/>
            <w:vMerge w:val="restart"/>
            <w:tcBorders>
              <w:top w:val="single" w:sz="4" w:space="0" w:color="auto"/>
              <w:left w:val="nil"/>
              <w:bottom w:val="single" w:sz="4" w:space="0" w:color="auto"/>
              <w:right w:val="nil"/>
            </w:tcBorders>
            <w:shd w:val="clear" w:color="auto" w:fill="auto"/>
            <w:vAlign w:val="center"/>
          </w:tcPr>
          <w:p w14:paraId="45F87ADA" w14:textId="77777777" w:rsidR="00FD0FCD" w:rsidRPr="00EC48E2" w:rsidRDefault="00FD0FCD" w:rsidP="00B16AD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Variable included in the imputation proc</w:t>
            </w:r>
            <w:r w:rsidR="00BB405B" w:rsidRPr="00EC48E2">
              <w:rPr>
                <w:rFonts w:eastAsia="Times New Roman" w:cs="Times New Roman"/>
                <w:noProof/>
                <w:color w:val="000000"/>
                <w:kern w:val="0"/>
                <w:lang w:eastAsia="de-DE"/>
              </w:rPr>
              <w:t>edure and used in main analyses</w:t>
            </w:r>
          </w:p>
        </w:tc>
        <w:tc>
          <w:tcPr>
            <w:tcW w:w="1328" w:type="pct"/>
            <w:tcBorders>
              <w:top w:val="single" w:sz="4" w:space="0" w:color="auto"/>
              <w:left w:val="nil"/>
              <w:bottom w:val="single" w:sz="4" w:space="0" w:color="auto"/>
              <w:right w:val="single" w:sz="4" w:space="0" w:color="auto"/>
            </w:tcBorders>
            <w:vAlign w:val="center"/>
          </w:tcPr>
          <w:p w14:paraId="688DE8B7"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Imputed and used as predictor</w:t>
            </w:r>
          </w:p>
        </w:tc>
        <w:tc>
          <w:tcPr>
            <w:tcW w:w="2812" w:type="pct"/>
            <w:tcBorders>
              <w:top w:val="single" w:sz="4" w:space="0" w:color="auto"/>
              <w:left w:val="single" w:sz="4" w:space="0" w:color="auto"/>
              <w:bottom w:val="single" w:sz="4" w:space="0" w:color="auto"/>
              <w:right w:val="nil"/>
            </w:tcBorders>
            <w:shd w:val="clear" w:color="auto" w:fill="auto"/>
            <w:vAlign w:val="center"/>
          </w:tcPr>
          <w:p w14:paraId="2725A76C" w14:textId="026E67B2" w:rsidR="00FD0FCD" w:rsidRPr="00EC48E2" w:rsidRDefault="00FD0FCD" w:rsidP="00B16AD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Body weight and height at all visits</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Physical activity (total time spend)</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Lower limb disability index</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 xml:space="preserve">Plasma </w:t>
            </w:r>
            <w:r w:rsidR="00776BCC" w:rsidRPr="00EC48E2">
              <w:rPr>
                <w:rFonts w:eastAsia="Times New Roman" w:cs="Times New Roman"/>
                <w:noProof/>
                <w:color w:val="000000"/>
                <w:kern w:val="0"/>
                <w:lang w:eastAsia="de-DE"/>
              </w:rPr>
              <w:t xml:space="preserve">Vitamin </w:t>
            </w:r>
            <w:r w:rsidRPr="00EC48E2">
              <w:rPr>
                <w:rFonts w:eastAsia="Times New Roman" w:cs="Times New Roman"/>
                <w:noProof/>
                <w:color w:val="000000"/>
                <w:kern w:val="0"/>
                <w:lang w:eastAsia="de-DE"/>
              </w:rPr>
              <w:t>D</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Highest education attained</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Net household income</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Smoking at baseline</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Baseline prevalent type 2 diabetes</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r>
            <w:r w:rsidR="00D32C82" w:rsidRPr="00EC48E2">
              <w:rPr>
                <w:rFonts w:eastAsia="Times New Roman" w:cs="Times New Roman"/>
                <w:noProof/>
                <w:color w:val="000000"/>
                <w:kern w:val="0"/>
                <w:lang w:eastAsia="de-DE"/>
              </w:rPr>
              <w:t>Use of lipid lowering and anti-</w:t>
            </w:r>
            <w:r w:rsidRPr="00EC48E2">
              <w:rPr>
                <w:rFonts w:eastAsia="Times New Roman" w:cs="Times New Roman"/>
                <w:noProof/>
                <w:color w:val="000000"/>
                <w:kern w:val="0"/>
                <w:lang w:eastAsia="de-DE"/>
              </w:rPr>
              <w:t>hypertensive drugs</w:t>
            </w:r>
            <w:r w:rsidR="00982C79" w:rsidRPr="00EC48E2">
              <w:rPr>
                <w:rFonts w:eastAsia="Times New Roman" w:cs="Times New Roman"/>
                <w:noProof/>
                <w:color w:val="000000"/>
                <w:kern w:val="0"/>
                <w:lang w:eastAsia="de-DE"/>
              </w:rPr>
              <w:t xml:space="preserve"> </w:t>
            </w:r>
            <w:r w:rsidR="00982C79" w:rsidRPr="00EC48E2">
              <w:rPr>
                <w:rFonts w:eastAsia="Times New Roman" w:cs="Times New Roman"/>
                <w:noProof/>
                <w:color w:val="000000"/>
                <w:kern w:val="0"/>
                <w:lang w:eastAsia="de-DE"/>
              </w:rPr>
              <w:br/>
              <w:t>HRT use (females only)</w:t>
            </w:r>
          </w:p>
        </w:tc>
      </w:tr>
      <w:tr w:rsidR="00FD0FCD" w:rsidRPr="00EC48E2" w14:paraId="7B327C93" w14:textId="77777777" w:rsidTr="00D32C82">
        <w:trPr>
          <w:jc w:val="center"/>
        </w:trPr>
        <w:tc>
          <w:tcPr>
            <w:tcW w:w="860" w:type="pct"/>
            <w:vMerge/>
            <w:tcBorders>
              <w:top w:val="nil"/>
              <w:left w:val="nil"/>
              <w:bottom w:val="single" w:sz="4" w:space="0" w:color="auto"/>
              <w:right w:val="nil"/>
            </w:tcBorders>
            <w:shd w:val="clear" w:color="auto" w:fill="auto"/>
            <w:vAlign w:val="center"/>
          </w:tcPr>
          <w:p w14:paraId="63B666A0"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328" w:type="pct"/>
            <w:tcBorders>
              <w:top w:val="single" w:sz="4" w:space="0" w:color="auto"/>
              <w:left w:val="nil"/>
              <w:bottom w:val="single" w:sz="4" w:space="0" w:color="auto"/>
              <w:right w:val="single" w:sz="4" w:space="0" w:color="auto"/>
            </w:tcBorders>
            <w:vAlign w:val="center"/>
          </w:tcPr>
          <w:p w14:paraId="678C0720" w14:textId="3361B37B" w:rsidR="00FD0FCD" w:rsidRPr="00EC48E2" w:rsidRDefault="00FD0FCD" w:rsidP="00B16AD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Used as predictor only </w:t>
            </w:r>
            <w:r w:rsidR="00D32C82"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 xml:space="preserve">(no missings or outcome </w:t>
            </w:r>
            <w:r w:rsidR="00982C79" w:rsidRPr="00EC48E2">
              <w:rPr>
                <w:rFonts w:eastAsia="Times New Roman" w:cs="Times New Roman"/>
                <w:noProof/>
                <w:color w:val="000000"/>
                <w:kern w:val="0"/>
                <w:lang w:eastAsia="de-DE"/>
              </w:rPr>
              <w:t>variables)</w:t>
            </w:r>
          </w:p>
        </w:tc>
        <w:tc>
          <w:tcPr>
            <w:tcW w:w="2812" w:type="pct"/>
            <w:tcBorders>
              <w:top w:val="single" w:sz="4" w:space="0" w:color="auto"/>
              <w:left w:val="single" w:sz="4" w:space="0" w:color="auto"/>
              <w:bottom w:val="single" w:sz="4" w:space="0" w:color="auto"/>
              <w:right w:val="nil"/>
            </w:tcBorders>
            <w:shd w:val="clear" w:color="auto" w:fill="auto"/>
            <w:vAlign w:val="center"/>
          </w:tcPr>
          <w:p w14:paraId="01FA5243" w14:textId="77777777" w:rsidR="00FD0FCD" w:rsidRPr="00EC48E2" w:rsidRDefault="00FD0FCD" w:rsidP="00B16AD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BMD-Diet Score and Healthy diet Indicator (and all their components), alcohol intake, calcium intake, femoral neck BMD at all visits, baseline age, dietary supplement use</w:t>
            </w:r>
          </w:p>
        </w:tc>
      </w:tr>
    </w:tbl>
    <w:p w14:paraId="28859755" w14:textId="721F0AD7" w:rsidR="00D32C82" w:rsidRPr="00EC48E2" w:rsidRDefault="00D32C82">
      <w:pPr>
        <w:rPr>
          <w:rFonts w:eastAsia="Times New Roman"/>
          <w:noProof/>
          <w:snapToGrid w:val="0"/>
          <w:color w:val="000000"/>
          <w:kern w:val="0"/>
          <w:lang w:eastAsia="de-DE" w:bidi="en-US"/>
        </w:rPr>
      </w:pPr>
      <w:r w:rsidRPr="00EC48E2">
        <w:rPr>
          <w:noProof/>
        </w:rPr>
        <w:br w:type="page"/>
      </w:r>
    </w:p>
    <w:p w14:paraId="1498CB3D" w14:textId="128E15F2" w:rsidR="00D32C82" w:rsidRPr="00EC48E2" w:rsidRDefault="00D32C82" w:rsidP="00D32C82">
      <w:pPr>
        <w:pStyle w:val="Mdeck5tablecaption"/>
        <w:spacing w:before="0"/>
        <w:ind w:left="0" w:right="0"/>
        <w:jc w:val="center"/>
        <w:rPr>
          <w:i/>
          <w:noProof/>
        </w:rPr>
      </w:pPr>
      <w:r w:rsidRPr="00EC48E2">
        <w:rPr>
          <w:b/>
          <w:noProof/>
        </w:rPr>
        <w:lastRenderedPageBreak/>
        <w:t xml:space="preserve">Table S1. </w:t>
      </w:r>
      <w:r w:rsidRPr="00EC48E2">
        <w:rPr>
          <w:i/>
          <w:noProof/>
        </w:rPr>
        <w:t>Cont.</w:t>
      </w:r>
    </w:p>
    <w:tbl>
      <w:tblPr>
        <w:tblW w:w="4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4961"/>
      </w:tblGrid>
      <w:tr w:rsidR="00D32C82" w:rsidRPr="00EC48E2" w14:paraId="0E7DC02E" w14:textId="77777777" w:rsidTr="00714BB8">
        <w:trPr>
          <w:jc w:val="center"/>
        </w:trPr>
        <w:tc>
          <w:tcPr>
            <w:tcW w:w="5000" w:type="pct"/>
            <w:gridSpan w:val="2"/>
            <w:tcBorders>
              <w:top w:val="single" w:sz="4" w:space="0" w:color="auto"/>
              <w:left w:val="nil"/>
              <w:right w:val="nil"/>
            </w:tcBorders>
            <w:shd w:val="clear" w:color="auto" w:fill="auto"/>
            <w:vAlign w:val="center"/>
          </w:tcPr>
          <w:p w14:paraId="2EE1260E" w14:textId="77777777" w:rsidR="00D32C82" w:rsidRPr="00EC48E2" w:rsidRDefault="00D32C82" w:rsidP="00EC48E2">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Multiple Imputation Procedure</w:t>
            </w:r>
          </w:p>
        </w:tc>
      </w:tr>
      <w:tr w:rsidR="00D32C82" w:rsidRPr="00EC48E2" w14:paraId="5BB70633" w14:textId="77777777" w:rsidTr="00714BB8">
        <w:trPr>
          <w:jc w:val="center"/>
        </w:trPr>
        <w:tc>
          <w:tcPr>
            <w:tcW w:w="2223" w:type="pct"/>
            <w:tcBorders>
              <w:left w:val="nil"/>
            </w:tcBorders>
            <w:shd w:val="clear" w:color="auto" w:fill="auto"/>
            <w:vAlign w:val="center"/>
          </w:tcPr>
          <w:p w14:paraId="09425711" w14:textId="77777777" w:rsidR="00D32C82" w:rsidRPr="00EC48E2" w:rsidRDefault="00D32C82"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Software used</w:t>
            </w:r>
          </w:p>
        </w:tc>
        <w:tc>
          <w:tcPr>
            <w:tcW w:w="2777" w:type="pct"/>
            <w:tcBorders>
              <w:right w:val="nil"/>
            </w:tcBorders>
            <w:shd w:val="clear" w:color="auto" w:fill="auto"/>
            <w:vAlign w:val="center"/>
          </w:tcPr>
          <w:p w14:paraId="5112DD0C" w14:textId="77777777" w:rsidR="00D32C82" w:rsidRPr="00EC48E2" w:rsidRDefault="00D32C82"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SPSS 21 for windows.</w:t>
            </w:r>
          </w:p>
        </w:tc>
      </w:tr>
      <w:tr w:rsidR="00D32C82" w:rsidRPr="00EC48E2" w14:paraId="6D105C8F" w14:textId="77777777" w:rsidTr="00714BB8">
        <w:trPr>
          <w:jc w:val="center"/>
        </w:trPr>
        <w:tc>
          <w:tcPr>
            <w:tcW w:w="2223" w:type="pct"/>
            <w:tcBorders>
              <w:top w:val="single" w:sz="4" w:space="0" w:color="auto"/>
              <w:left w:val="nil"/>
            </w:tcBorders>
            <w:shd w:val="clear" w:color="auto" w:fill="auto"/>
            <w:vAlign w:val="center"/>
          </w:tcPr>
          <w:p w14:paraId="051BF9E6" w14:textId="77777777" w:rsidR="00D32C82" w:rsidRPr="00EC48E2" w:rsidRDefault="00D32C82"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spacing w:val="-4"/>
                <w:kern w:val="0"/>
                <w:lang w:eastAsia="de-DE"/>
              </w:rPr>
              <w:t xml:space="preserve">Variables not used in main analyses but used as predictors of missing </w:t>
            </w:r>
            <w:r w:rsidRPr="00EC48E2">
              <w:rPr>
                <w:rFonts w:eastAsia="Times New Roman" w:cs="Times New Roman"/>
                <w:noProof/>
                <w:color w:val="000000"/>
                <w:kern w:val="0"/>
                <w:lang w:eastAsia="de-DE"/>
              </w:rPr>
              <w:t>data to increase plausibility of missing at random assumption</w:t>
            </w:r>
          </w:p>
        </w:tc>
        <w:tc>
          <w:tcPr>
            <w:tcW w:w="2777" w:type="pct"/>
            <w:tcBorders>
              <w:top w:val="single" w:sz="4" w:space="0" w:color="auto"/>
              <w:right w:val="nil"/>
            </w:tcBorders>
            <w:shd w:val="clear" w:color="auto" w:fill="auto"/>
            <w:vAlign w:val="center"/>
          </w:tcPr>
          <w:p w14:paraId="1D4EA4AE" w14:textId="442867AB" w:rsidR="00D32C82" w:rsidRPr="00EC48E2" w:rsidRDefault="00D32C82"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spacing w:val="-4"/>
                <w:kern w:val="0"/>
                <w:lang w:eastAsia="de-DE"/>
              </w:rPr>
              <w:t>Other types of physical activity (</w:t>
            </w:r>
            <w:r w:rsidRPr="00EC48E2">
              <w:rPr>
                <w:rFonts w:eastAsia="Times New Roman" w:cs="Times New Roman"/>
                <w:noProof/>
                <w:color w:val="000000"/>
                <w:kern w:val="0"/>
                <w:lang w:eastAsia="de-DE"/>
              </w:rPr>
              <w:t>time spend on medium</w:t>
            </w:r>
            <w:r w:rsidRPr="00EC48E2">
              <w:rPr>
                <w:rFonts w:eastAsia="Times New Roman" w:cs="Times New Roman"/>
                <w:noProof/>
                <w:color w:val="000000"/>
                <w:spacing w:val="-4"/>
                <w:kern w:val="0"/>
                <w:lang w:eastAsia="de-DE"/>
              </w:rPr>
              <w:t xml:space="preserve"> </w:t>
            </w:r>
            <w:r w:rsidR="00714BB8" w:rsidRPr="00EC48E2">
              <w:rPr>
                <w:rFonts w:eastAsia="Times New Roman" w:cs="Times New Roman"/>
                <w:noProof/>
                <w:color w:val="000000"/>
                <w:spacing w:val="-4"/>
                <w:kern w:val="0"/>
                <w:lang w:eastAsia="de-DE"/>
              </w:rPr>
              <w:br/>
            </w:r>
            <w:r w:rsidRPr="00EC48E2">
              <w:rPr>
                <w:rFonts w:eastAsia="Times New Roman" w:cs="Times New Roman"/>
                <w:noProof/>
                <w:color w:val="000000"/>
                <w:spacing w:val="-4"/>
                <w:kern w:val="0"/>
                <w:lang w:eastAsia="de-DE"/>
              </w:rPr>
              <w:t xml:space="preserve">and vigorous </w:t>
            </w:r>
            <w:r w:rsidRPr="00EC48E2">
              <w:rPr>
                <w:rFonts w:eastAsia="Times New Roman" w:cs="Times New Roman"/>
                <w:noProof/>
                <w:color w:val="000000"/>
                <w:kern w:val="0"/>
                <w:lang w:eastAsia="de-DE"/>
              </w:rPr>
              <w:t xml:space="preserve">activities), body mass index at every visit, </w:t>
            </w:r>
            <w:r w:rsidR="00714BB8"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age at menopause</w:t>
            </w:r>
          </w:p>
        </w:tc>
      </w:tr>
      <w:tr w:rsidR="00D32C82" w:rsidRPr="00EC48E2" w14:paraId="0FDF35FB" w14:textId="77777777" w:rsidTr="00714BB8">
        <w:trPr>
          <w:jc w:val="center"/>
        </w:trPr>
        <w:tc>
          <w:tcPr>
            <w:tcW w:w="2223" w:type="pct"/>
            <w:tcBorders>
              <w:left w:val="nil"/>
            </w:tcBorders>
            <w:shd w:val="clear" w:color="auto" w:fill="auto"/>
            <w:vAlign w:val="center"/>
          </w:tcPr>
          <w:p w14:paraId="27BBC061" w14:textId="7B4803BB" w:rsidR="00D32C82" w:rsidRPr="00EC48E2" w:rsidRDefault="00D32C82"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Treatment of non-normally </w:t>
            </w:r>
            <w:r w:rsidR="00714BB8" w:rsidRPr="00EC48E2">
              <w:rPr>
                <w:rFonts w:eastAsia="Times New Roman" w:cs="Times New Roman"/>
                <w:noProof/>
                <w:color w:val="000000"/>
                <w:kern w:val="0"/>
                <w:lang w:eastAsia="de-DE"/>
              </w:rPr>
              <w:br/>
            </w:r>
            <w:r w:rsidRPr="00EC48E2">
              <w:rPr>
                <w:rFonts w:eastAsia="Times New Roman" w:cs="Times New Roman"/>
                <w:noProof/>
                <w:color w:val="000000"/>
                <w:kern w:val="0"/>
                <w:lang w:eastAsia="de-DE"/>
              </w:rPr>
              <w:t>distributed variables</w:t>
            </w:r>
          </w:p>
        </w:tc>
        <w:tc>
          <w:tcPr>
            <w:tcW w:w="2777" w:type="pct"/>
            <w:tcBorders>
              <w:right w:val="nil"/>
            </w:tcBorders>
            <w:shd w:val="clear" w:color="auto" w:fill="auto"/>
            <w:vAlign w:val="center"/>
          </w:tcPr>
          <w:p w14:paraId="68D00867" w14:textId="77777777" w:rsidR="00D32C82" w:rsidRPr="00EC48E2" w:rsidRDefault="00D32C82"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Predictive mean matching</w:t>
            </w:r>
          </w:p>
        </w:tc>
      </w:tr>
      <w:tr w:rsidR="00D32C82" w:rsidRPr="00EC48E2" w14:paraId="05327EAB" w14:textId="77777777" w:rsidTr="00714BB8">
        <w:trPr>
          <w:jc w:val="center"/>
        </w:trPr>
        <w:tc>
          <w:tcPr>
            <w:tcW w:w="2223" w:type="pct"/>
            <w:tcBorders>
              <w:left w:val="nil"/>
              <w:bottom w:val="single" w:sz="8" w:space="0" w:color="auto"/>
            </w:tcBorders>
            <w:shd w:val="clear" w:color="auto" w:fill="auto"/>
            <w:vAlign w:val="center"/>
          </w:tcPr>
          <w:p w14:paraId="01269A81" w14:textId="77777777" w:rsidR="00D32C82" w:rsidRPr="00EC48E2" w:rsidRDefault="00D32C82"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Treatment of binary/categorical variables</w:t>
            </w:r>
          </w:p>
        </w:tc>
        <w:tc>
          <w:tcPr>
            <w:tcW w:w="2777" w:type="pct"/>
            <w:tcBorders>
              <w:bottom w:val="single" w:sz="8" w:space="0" w:color="auto"/>
              <w:right w:val="nil"/>
            </w:tcBorders>
            <w:shd w:val="clear" w:color="auto" w:fill="auto"/>
            <w:vAlign w:val="center"/>
          </w:tcPr>
          <w:p w14:paraId="410202CE" w14:textId="77777777" w:rsidR="00D32C82" w:rsidRPr="00EC48E2" w:rsidRDefault="00D32C82"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Logistic regression</w:t>
            </w:r>
          </w:p>
        </w:tc>
      </w:tr>
    </w:tbl>
    <w:p w14:paraId="538240AF" w14:textId="77777777" w:rsidR="00D32C82" w:rsidRPr="00EC48E2" w:rsidRDefault="00D32C82" w:rsidP="00D32C82">
      <w:pPr>
        <w:pStyle w:val="Mdeck5tablefooter"/>
        <w:jc w:val="center"/>
        <w:rPr>
          <w:noProof/>
        </w:rPr>
      </w:pPr>
      <w:r w:rsidRPr="00EC48E2">
        <w:rPr>
          <w:noProof/>
        </w:rPr>
        <w:t>BMD = bone mineral density; HRT = hormone replacement therapy.</w:t>
      </w:r>
    </w:p>
    <w:p w14:paraId="415B0592" w14:textId="5BDC5582" w:rsidR="00FD0FCD" w:rsidRPr="00EC48E2" w:rsidRDefault="00FD0FCD" w:rsidP="00FC1F8A">
      <w:pPr>
        <w:adjustRightInd w:val="0"/>
        <w:snapToGrid w:val="0"/>
        <w:spacing w:before="240" w:after="120" w:line="340" w:lineRule="atLeast"/>
        <w:jc w:val="center"/>
        <w:rPr>
          <w:rFonts w:eastAsia="Times New Roman" w:cs="Times New Roman"/>
          <w:noProof/>
          <w:color w:val="000000"/>
          <w:kern w:val="0"/>
          <w:sz w:val="24"/>
          <w:szCs w:val="24"/>
          <w:lang w:eastAsia="de-DE"/>
        </w:rPr>
      </w:pPr>
      <w:r w:rsidRPr="00EC48E2">
        <w:rPr>
          <w:rFonts w:eastAsia="Times New Roman" w:cs="Times New Roman"/>
          <w:b/>
          <w:noProof/>
          <w:color w:val="000000"/>
          <w:kern w:val="0"/>
          <w:sz w:val="24"/>
          <w:szCs w:val="24"/>
          <w:lang w:eastAsia="de-DE"/>
        </w:rPr>
        <w:t>Table S</w:t>
      </w:r>
      <w:r w:rsidR="00D31BC9" w:rsidRPr="00EC48E2">
        <w:rPr>
          <w:rFonts w:eastAsia="Times New Roman" w:cs="Times New Roman"/>
          <w:b/>
          <w:noProof/>
          <w:color w:val="000000"/>
          <w:kern w:val="0"/>
          <w:sz w:val="24"/>
          <w:szCs w:val="24"/>
          <w:lang w:eastAsia="de-DE"/>
        </w:rPr>
        <w:t>2</w:t>
      </w:r>
      <w:r w:rsidR="00982C79" w:rsidRPr="00EC48E2">
        <w:rPr>
          <w:rFonts w:eastAsia="Times New Roman" w:cs="Times New Roman"/>
          <w:b/>
          <w:noProof/>
          <w:color w:val="000000"/>
          <w:kern w:val="0"/>
          <w:sz w:val="24"/>
          <w:szCs w:val="24"/>
          <w:lang w:eastAsia="de-DE"/>
        </w:rPr>
        <w:t>.</w:t>
      </w:r>
      <w:r w:rsidRPr="00EC48E2">
        <w:rPr>
          <w:rFonts w:eastAsia="Times New Roman" w:cs="Times New Roman"/>
          <w:b/>
          <w:noProof/>
          <w:color w:val="000000"/>
          <w:kern w:val="0"/>
          <w:sz w:val="24"/>
          <w:szCs w:val="24"/>
          <w:lang w:eastAsia="de-DE"/>
        </w:rPr>
        <w:t xml:space="preserve"> </w:t>
      </w:r>
      <w:r w:rsidRPr="00EC48E2">
        <w:rPr>
          <w:rFonts w:eastAsia="Times New Roman" w:cs="Times New Roman"/>
          <w:noProof/>
          <w:color w:val="000000"/>
          <w:kern w:val="0"/>
          <w:sz w:val="24"/>
          <w:szCs w:val="24"/>
          <w:lang w:eastAsia="de-DE"/>
        </w:rPr>
        <w:t>Values of imputed covariates before and after the multiple imputation process</w:t>
      </w:r>
      <w:r w:rsidR="00982C79" w:rsidRPr="00EC48E2">
        <w:rPr>
          <w:rFonts w:eastAsia="Times New Roman" w:cs="Times New Roman"/>
          <w:noProof/>
          <w:color w:val="000000"/>
          <w:kern w:val="0"/>
          <w:sz w:val="24"/>
          <w:szCs w:val="24"/>
          <w:lang w:eastAsia="de-DE"/>
        </w:rPr>
        <w:t>.</w:t>
      </w:r>
    </w:p>
    <w:tbl>
      <w:tblPr>
        <w:tblW w:w="8642" w:type="dxa"/>
        <w:jc w:val="center"/>
        <w:tblLayout w:type="fixed"/>
        <w:tblLook w:val="0000" w:firstRow="0" w:lastRow="0" w:firstColumn="0" w:lastColumn="0" w:noHBand="0" w:noVBand="0"/>
      </w:tblPr>
      <w:tblGrid>
        <w:gridCol w:w="2987"/>
        <w:gridCol w:w="1275"/>
        <w:gridCol w:w="709"/>
        <w:gridCol w:w="1134"/>
        <w:gridCol w:w="1052"/>
        <w:gridCol w:w="1485"/>
      </w:tblGrid>
      <w:tr w:rsidR="00FD0FCD" w:rsidRPr="00EC48E2" w14:paraId="61A1629D" w14:textId="77777777" w:rsidTr="001608D5">
        <w:trPr>
          <w:jc w:val="center"/>
        </w:trPr>
        <w:tc>
          <w:tcPr>
            <w:tcW w:w="2987" w:type="dxa"/>
            <w:tcBorders>
              <w:top w:val="single" w:sz="8" w:space="0" w:color="auto"/>
              <w:bottom w:val="single" w:sz="4" w:space="0" w:color="auto"/>
            </w:tcBorders>
            <w:shd w:val="clear" w:color="auto" w:fill="auto"/>
            <w:vAlign w:val="center"/>
          </w:tcPr>
          <w:p w14:paraId="5BF19BC3" w14:textId="77777777" w:rsidR="00FD0FCD" w:rsidRPr="00EC48E2" w:rsidRDefault="00FD0FCD" w:rsidP="00B16AD2">
            <w:pPr>
              <w:adjustRightInd w:val="0"/>
              <w:snapToGrid w:val="0"/>
              <w:spacing w:line="300" w:lineRule="exact"/>
              <w:jc w:val="center"/>
              <w:rPr>
                <w:rFonts w:eastAsia="Times New Roman" w:cs="Times New Roman"/>
                <w:b/>
                <w:noProof/>
                <w:color w:val="000000"/>
                <w:kern w:val="0"/>
                <w:lang w:eastAsia="de-DE"/>
              </w:rPr>
            </w:pPr>
          </w:p>
        </w:tc>
        <w:tc>
          <w:tcPr>
            <w:tcW w:w="1275" w:type="dxa"/>
            <w:tcBorders>
              <w:top w:val="single" w:sz="8" w:space="0" w:color="auto"/>
              <w:bottom w:val="single" w:sz="4" w:space="0" w:color="auto"/>
            </w:tcBorders>
            <w:shd w:val="clear" w:color="auto" w:fill="auto"/>
            <w:vAlign w:val="center"/>
          </w:tcPr>
          <w:p w14:paraId="5EF16CFE" w14:textId="77777777" w:rsidR="00FD0FCD" w:rsidRPr="00EC48E2" w:rsidRDefault="00FD0FCD" w:rsidP="00B16AD2">
            <w:pPr>
              <w:adjustRightInd w:val="0"/>
              <w:snapToGrid w:val="0"/>
              <w:spacing w:line="300" w:lineRule="exact"/>
              <w:jc w:val="center"/>
              <w:rPr>
                <w:rFonts w:eastAsia="Times New Roman" w:cs="Times New Roman"/>
                <w:b/>
                <w:noProof/>
                <w:color w:val="000000"/>
                <w:kern w:val="0"/>
                <w:lang w:eastAsia="de-DE"/>
              </w:rPr>
            </w:pPr>
          </w:p>
        </w:tc>
        <w:tc>
          <w:tcPr>
            <w:tcW w:w="1843" w:type="dxa"/>
            <w:gridSpan w:val="2"/>
            <w:tcBorders>
              <w:top w:val="single" w:sz="8" w:space="0" w:color="auto"/>
              <w:bottom w:val="single" w:sz="4" w:space="0" w:color="auto"/>
            </w:tcBorders>
            <w:shd w:val="clear" w:color="auto" w:fill="auto"/>
            <w:vAlign w:val="center"/>
          </w:tcPr>
          <w:p w14:paraId="6EEF2E5A" w14:textId="77777777" w:rsidR="00FD0FCD" w:rsidRPr="00EC48E2" w:rsidRDefault="00FD0FCD" w:rsidP="00B16AD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 xml:space="preserve">Original </w:t>
            </w:r>
            <w:r w:rsidR="00FC1F8A" w:rsidRPr="00EC48E2">
              <w:rPr>
                <w:rFonts w:eastAsia="Times New Roman" w:cs="Times New Roman"/>
                <w:b/>
                <w:noProof/>
                <w:color w:val="000000"/>
                <w:kern w:val="0"/>
                <w:lang w:eastAsia="de-DE"/>
              </w:rPr>
              <w:t>Data</w:t>
            </w:r>
          </w:p>
        </w:tc>
        <w:tc>
          <w:tcPr>
            <w:tcW w:w="2537" w:type="dxa"/>
            <w:gridSpan w:val="2"/>
            <w:tcBorders>
              <w:top w:val="single" w:sz="8" w:space="0" w:color="auto"/>
              <w:bottom w:val="single" w:sz="4" w:space="0" w:color="auto"/>
            </w:tcBorders>
            <w:shd w:val="clear" w:color="auto" w:fill="auto"/>
            <w:vAlign w:val="center"/>
          </w:tcPr>
          <w:p w14:paraId="68D229FB"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b/>
                <w:noProof/>
                <w:color w:val="000000"/>
                <w:kern w:val="0"/>
                <w:lang w:eastAsia="de-DE"/>
              </w:rPr>
              <w:t xml:space="preserve">After </w:t>
            </w:r>
            <w:r w:rsidR="00FC1F8A" w:rsidRPr="00EC48E2">
              <w:rPr>
                <w:rFonts w:eastAsia="Times New Roman" w:cs="Times New Roman"/>
                <w:b/>
                <w:noProof/>
                <w:color w:val="000000"/>
                <w:kern w:val="0"/>
                <w:lang w:eastAsia="de-DE"/>
              </w:rPr>
              <w:t>Multiple Imputa</w:t>
            </w:r>
            <w:r w:rsidRPr="00EC48E2">
              <w:rPr>
                <w:rFonts w:eastAsia="Times New Roman" w:cs="Times New Roman"/>
                <w:b/>
                <w:noProof/>
                <w:color w:val="000000"/>
                <w:kern w:val="0"/>
                <w:lang w:eastAsia="de-DE"/>
              </w:rPr>
              <w:t>tion</w:t>
            </w:r>
          </w:p>
        </w:tc>
      </w:tr>
      <w:tr w:rsidR="00FD0FCD" w:rsidRPr="00EC48E2" w14:paraId="348D8E54" w14:textId="77777777" w:rsidTr="001608D5">
        <w:trPr>
          <w:jc w:val="center"/>
        </w:trPr>
        <w:tc>
          <w:tcPr>
            <w:tcW w:w="2987" w:type="dxa"/>
            <w:tcBorders>
              <w:top w:val="single" w:sz="4" w:space="0" w:color="auto"/>
              <w:bottom w:val="single" w:sz="4" w:space="0" w:color="auto"/>
            </w:tcBorders>
            <w:shd w:val="clear" w:color="auto" w:fill="auto"/>
            <w:vAlign w:val="center"/>
          </w:tcPr>
          <w:p w14:paraId="0751187A"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Height (cm)</w:t>
            </w:r>
            <w:r w:rsidR="00FC1F8A" w:rsidRPr="00EC48E2">
              <w:rPr>
                <w:rFonts w:eastAsia="Times New Roman" w:cs="Times New Roman"/>
                <w:noProof/>
                <w:color w:val="000000"/>
                <w:kern w:val="0"/>
                <w:lang w:eastAsia="de-DE"/>
              </w:rPr>
              <w:t xml:space="preserve"> </w:t>
            </w:r>
            <w:r w:rsidRPr="00EC48E2">
              <w:rPr>
                <w:rFonts w:eastAsia="Times New Roman" w:cs="Times New Roman"/>
                <w:noProof/>
                <w:color w:val="000000"/>
                <w:kern w:val="0"/>
                <w:vertAlign w:val="superscript"/>
                <w:lang w:eastAsia="de-DE"/>
              </w:rPr>
              <w:t>1</w:t>
            </w:r>
          </w:p>
        </w:tc>
        <w:tc>
          <w:tcPr>
            <w:tcW w:w="1275" w:type="dxa"/>
            <w:tcBorders>
              <w:top w:val="single" w:sz="4" w:space="0" w:color="auto"/>
              <w:bottom w:val="single" w:sz="4" w:space="0" w:color="auto"/>
            </w:tcBorders>
            <w:shd w:val="clear" w:color="auto" w:fill="auto"/>
            <w:vAlign w:val="center"/>
          </w:tcPr>
          <w:p w14:paraId="4D24A1F6"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843" w:type="dxa"/>
            <w:gridSpan w:val="2"/>
            <w:tcBorders>
              <w:top w:val="single" w:sz="4" w:space="0" w:color="auto"/>
              <w:bottom w:val="single" w:sz="4" w:space="0" w:color="auto"/>
            </w:tcBorders>
            <w:shd w:val="clear" w:color="auto" w:fill="auto"/>
            <w:vAlign w:val="center"/>
          </w:tcPr>
          <w:p w14:paraId="11664990"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2537" w:type="dxa"/>
            <w:gridSpan w:val="2"/>
            <w:tcBorders>
              <w:top w:val="single" w:sz="4" w:space="0" w:color="auto"/>
              <w:bottom w:val="single" w:sz="4" w:space="0" w:color="auto"/>
            </w:tcBorders>
            <w:shd w:val="clear" w:color="auto" w:fill="auto"/>
            <w:vAlign w:val="center"/>
          </w:tcPr>
          <w:p w14:paraId="1C20E212"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7E0B3E52" w14:textId="77777777" w:rsidTr="001608D5">
        <w:trPr>
          <w:jc w:val="center"/>
        </w:trPr>
        <w:tc>
          <w:tcPr>
            <w:tcW w:w="2987" w:type="dxa"/>
            <w:tcBorders>
              <w:top w:val="single" w:sz="4" w:space="0" w:color="auto"/>
            </w:tcBorders>
            <w:shd w:val="clear" w:color="auto" w:fill="auto"/>
            <w:vAlign w:val="center"/>
          </w:tcPr>
          <w:p w14:paraId="3599F26D"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Baseline (1989</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1993)</w:t>
            </w:r>
          </w:p>
        </w:tc>
        <w:tc>
          <w:tcPr>
            <w:tcW w:w="1275" w:type="dxa"/>
            <w:tcBorders>
              <w:top w:val="single" w:sz="4" w:space="0" w:color="auto"/>
            </w:tcBorders>
            <w:shd w:val="clear" w:color="auto" w:fill="auto"/>
            <w:vAlign w:val="center"/>
          </w:tcPr>
          <w:p w14:paraId="6DF60521"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p>
        </w:tc>
        <w:tc>
          <w:tcPr>
            <w:tcW w:w="709" w:type="dxa"/>
            <w:tcBorders>
              <w:top w:val="single" w:sz="4" w:space="0" w:color="auto"/>
            </w:tcBorders>
            <w:shd w:val="clear" w:color="auto" w:fill="auto"/>
            <w:vAlign w:val="center"/>
          </w:tcPr>
          <w:p w14:paraId="122FB269"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167</w:t>
            </w:r>
          </w:p>
        </w:tc>
        <w:tc>
          <w:tcPr>
            <w:tcW w:w="1134" w:type="dxa"/>
            <w:tcBorders>
              <w:top w:val="single" w:sz="4" w:space="0" w:color="auto"/>
            </w:tcBorders>
            <w:shd w:val="clear" w:color="auto" w:fill="auto"/>
            <w:vAlign w:val="center"/>
          </w:tcPr>
          <w:p w14:paraId="4ADC1D84"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(161</w:t>
            </w:r>
            <w:r w:rsidR="00BB405B"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174)</w:t>
            </w:r>
          </w:p>
        </w:tc>
        <w:tc>
          <w:tcPr>
            <w:tcW w:w="1052" w:type="dxa"/>
            <w:tcBorders>
              <w:top w:val="single" w:sz="4" w:space="0" w:color="auto"/>
            </w:tcBorders>
            <w:shd w:val="clear" w:color="auto" w:fill="auto"/>
            <w:vAlign w:val="center"/>
          </w:tcPr>
          <w:p w14:paraId="796533B5"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166</w:t>
            </w:r>
          </w:p>
        </w:tc>
        <w:tc>
          <w:tcPr>
            <w:tcW w:w="1485" w:type="dxa"/>
            <w:tcBorders>
              <w:top w:val="single" w:sz="4" w:space="0" w:color="auto"/>
            </w:tcBorders>
            <w:shd w:val="clear" w:color="auto" w:fill="auto"/>
            <w:vAlign w:val="center"/>
          </w:tcPr>
          <w:p w14:paraId="3A7D9007"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(161</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174)</w:t>
            </w:r>
          </w:p>
        </w:tc>
      </w:tr>
      <w:tr w:rsidR="00FD0FCD" w:rsidRPr="00EC48E2" w14:paraId="1CA0F9D1" w14:textId="77777777" w:rsidTr="00792603">
        <w:trPr>
          <w:jc w:val="center"/>
        </w:trPr>
        <w:tc>
          <w:tcPr>
            <w:tcW w:w="2987" w:type="dxa"/>
            <w:shd w:val="clear" w:color="auto" w:fill="auto"/>
            <w:vAlign w:val="center"/>
          </w:tcPr>
          <w:p w14:paraId="1062D191"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3A0E723B"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57411102"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29</w:t>
            </w:r>
          </w:p>
        </w:tc>
        <w:tc>
          <w:tcPr>
            <w:tcW w:w="2537" w:type="dxa"/>
            <w:gridSpan w:val="2"/>
            <w:shd w:val="clear" w:color="auto" w:fill="auto"/>
            <w:vAlign w:val="center"/>
          </w:tcPr>
          <w:p w14:paraId="76364FD1"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76FBC8B9" w14:textId="77777777" w:rsidTr="00792603">
        <w:trPr>
          <w:jc w:val="center"/>
        </w:trPr>
        <w:tc>
          <w:tcPr>
            <w:tcW w:w="2987" w:type="dxa"/>
            <w:shd w:val="clear" w:color="auto" w:fill="auto"/>
            <w:vAlign w:val="center"/>
          </w:tcPr>
          <w:p w14:paraId="669C8830"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2nd visit (1993</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1995)</w:t>
            </w:r>
          </w:p>
        </w:tc>
        <w:tc>
          <w:tcPr>
            <w:tcW w:w="1275" w:type="dxa"/>
            <w:shd w:val="clear" w:color="auto" w:fill="auto"/>
            <w:vAlign w:val="center"/>
          </w:tcPr>
          <w:p w14:paraId="1E217B4C"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p>
        </w:tc>
        <w:tc>
          <w:tcPr>
            <w:tcW w:w="709" w:type="dxa"/>
            <w:shd w:val="clear" w:color="auto" w:fill="auto"/>
            <w:vAlign w:val="center"/>
          </w:tcPr>
          <w:p w14:paraId="0583CEA1" w14:textId="77777777" w:rsidR="00FD0FCD" w:rsidRPr="00EC48E2" w:rsidRDefault="00FC1F8A"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167</w:t>
            </w:r>
          </w:p>
        </w:tc>
        <w:tc>
          <w:tcPr>
            <w:tcW w:w="1134" w:type="dxa"/>
            <w:shd w:val="clear" w:color="auto" w:fill="auto"/>
            <w:vAlign w:val="center"/>
          </w:tcPr>
          <w:p w14:paraId="2C9ABCEC"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(161</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174)</w:t>
            </w:r>
          </w:p>
        </w:tc>
        <w:tc>
          <w:tcPr>
            <w:tcW w:w="1052" w:type="dxa"/>
            <w:shd w:val="clear" w:color="auto" w:fill="auto"/>
            <w:vAlign w:val="center"/>
          </w:tcPr>
          <w:p w14:paraId="474E79AF"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167</w:t>
            </w:r>
          </w:p>
        </w:tc>
        <w:tc>
          <w:tcPr>
            <w:tcW w:w="1485" w:type="dxa"/>
            <w:shd w:val="clear" w:color="auto" w:fill="auto"/>
            <w:vAlign w:val="center"/>
          </w:tcPr>
          <w:p w14:paraId="289F0126"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(161</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174)</w:t>
            </w:r>
          </w:p>
        </w:tc>
      </w:tr>
      <w:tr w:rsidR="00FD0FCD" w:rsidRPr="00EC48E2" w14:paraId="0E662BB1" w14:textId="77777777" w:rsidTr="00792603">
        <w:trPr>
          <w:jc w:val="center"/>
        </w:trPr>
        <w:tc>
          <w:tcPr>
            <w:tcW w:w="2987" w:type="dxa"/>
            <w:shd w:val="clear" w:color="auto" w:fill="auto"/>
            <w:vAlign w:val="center"/>
          </w:tcPr>
          <w:p w14:paraId="34504AB5"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074ED202"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75DB3871"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113</w:t>
            </w:r>
          </w:p>
        </w:tc>
        <w:tc>
          <w:tcPr>
            <w:tcW w:w="2537" w:type="dxa"/>
            <w:gridSpan w:val="2"/>
            <w:shd w:val="clear" w:color="auto" w:fill="auto"/>
            <w:vAlign w:val="center"/>
          </w:tcPr>
          <w:p w14:paraId="76113D36"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276AF77B" w14:textId="77777777" w:rsidTr="00792603">
        <w:trPr>
          <w:jc w:val="center"/>
        </w:trPr>
        <w:tc>
          <w:tcPr>
            <w:tcW w:w="2987" w:type="dxa"/>
            <w:shd w:val="clear" w:color="auto" w:fill="auto"/>
            <w:vAlign w:val="center"/>
          </w:tcPr>
          <w:p w14:paraId="00A6EE83"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3rd visit (1997</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1999)</w:t>
            </w:r>
          </w:p>
        </w:tc>
        <w:tc>
          <w:tcPr>
            <w:tcW w:w="1275" w:type="dxa"/>
            <w:shd w:val="clear" w:color="auto" w:fill="auto"/>
            <w:vAlign w:val="center"/>
          </w:tcPr>
          <w:p w14:paraId="1F18B676"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p>
        </w:tc>
        <w:tc>
          <w:tcPr>
            <w:tcW w:w="709" w:type="dxa"/>
            <w:shd w:val="clear" w:color="auto" w:fill="auto"/>
            <w:vAlign w:val="center"/>
          </w:tcPr>
          <w:p w14:paraId="121CA06B"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166</w:t>
            </w:r>
          </w:p>
        </w:tc>
        <w:tc>
          <w:tcPr>
            <w:tcW w:w="1134" w:type="dxa"/>
            <w:shd w:val="clear" w:color="auto" w:fill="auto"/>
            <w:vAlign w:val="center"/>
          </w:tcPr>
          <w:p w14:paraId="6F42D5CA"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(160</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173)</w:t>
            </w:r>
          </w:p>
        </w:tc>
        <w:tc>
          <w:tcPr>
            <w:tcW w:w="1052" w:type="dxa"/>
            <w:shd w:val="clear" w:color="auto" w:fill="auto"/>
            <w:vAlign w:val="center"/>
          </w:tcPr>
          <w:p w14:paraId="72108F51"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166</w:t>
            </w:r>
          </w:p>
        </w:tc>
        <w:tc>
          <w:tcPr>
            <w:tcW w:w="1485" w:type="dxa"/>
            <w:shd w:val="clear" w:color="auto" w:fill="auto"/>
            <w:vAlign w:val="center"/>
          </w:tcPr>
          <w:p w14:paraId="00571270"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(160</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173)</w:t>
            </w:r>
          </w:p>
        </w:tc>
      </w:tr>
      <w:tr w:rsidR="00FD0FCD" w:rsidRPr="00EC48E2" w14:paraId="59746F28" w14:textId="77777777" w:rsidTr="00792603">
        <w:trPr>
          <w:jc w:val="center"/>
        </w:trPr>
        <w:tc>
          <w:tcPr>
            <w:tcW w:w="2987" w:type="dxa"/>
            <w:shd w:val="clear" w:color="auto" w:fill="auto"/>
            <w:vAlign w:val="center"/>
          </w:tcPr>
          <w:p w14:paraId="4DA4E447"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49D661AB"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406DA9D9"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6</w:t>
            </w:r>
          </w:p>
        </w:tc>
        <w:tc>
          <w:tcPr>
            <w:tcW w:w="2537" w:type="dxa"/>
            <w:gridSpan w:val="2"/>
            <w:shd w:val="clear" w:color="auto" w:fill="auto"/>
            <w:vAlign w:val="center"/>
          </w:tcPr>
          <w:p w14:paraId="4A19C3AC"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2023F399" w14:textId="77777777" w:rsidTr="00792603">
        <w:trPr>
          <w:jc w:val="center"/>
        </w:trPr>
        <w:tc>
          <w:tcPr>
            <w:tcW w:w="2987" w:type="dxa"/>
            <w:shd w:val="clear" w:color="auto" w:fill="auto"/>
            <w:vAlign w:val="center"/>
          </w:tcPr>
          <w:p w14:paraId="62D92AEB"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4th visit (2002</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2004)</w:t>
            </w:r>
          </w:p>
        </w:tc>
        <w:tc>
          <w:tcPr>
            <w:tcW w:w="1275" w:type="dxa"/>
            <w:shd w:val="clear" w:color="auto" w:fill="auto"/>
            <w:vAlign w:val="center"/>
          </w:tcPr>
          <w:p w14:paraId="40506DF6"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p>
        </w:tc>
        <w:tc>
          <w:tcPr>
            <w:tcW w:w="709" w:type="dxa"/>
            <w:shd w:val="clear" w:color="auto" w:fill="auto"/>
            <w:vAlign w:val="center"/>
          </w:tcPr>
          <w:p w14:paraId="6897421E"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165</w:t>
            </w:r>
          </w:p>
        </w:tc>
        <w:tc>
          <w:tcPr>
            <w:tcW w:w="1134" w:type="dxa"/>
            <w:shd w:val="clear" w:color="auto" w:fill="auto"/>
            <w:vAlign w:val="center"/>
          </w:tcPr>
          <w:p w14:paraId="0DD06B3E"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(160</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173)</w:t>
            </w:r>
          </w:p>
        </w:tc>
        <w:tc>
          <w:tcPr>
            <w:tcW w:w="1052" w:type="dxa"/>
            <w:shd w:val="clear" w:color="auto" w:fill="auto"/>
            <w:vAlign w:val="center"/>
          </w:tcPr>
          <w:p w14:paraId="0FAEE40C"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166</w:t>
            </w:r>
          </w:p>
        </w:tc>
        <w:tc>
          <w:tcPr>
            <w:tcW w:w="1485" w:type="dxa"/>
            <w:shd w:val="clear" w:color="auto" w:fill="auto"/>
            <w:vAlign w:val="center"/>
          </w:tcPr>
          <w:p w14:paraId="436F4E84"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(160</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173)</w:t>
            </w:r>
          </w:p>
        </w:tc>
      </w:tr>
      <w:tr w:rsidR="00FD0FCD" w:rsidRPr="00EC48E2" w14:paraId="293CCD2E" w14:textId="77777777" w:rsidTr="001608D5">
        <w:trPr>
          <w:jc w:val="center"/>
        </w:trPr>
        <w:tc>
          <w:tcPr>
            <w:tcW w:w="2987" w:type="dxa"/>
            <w:tcBorders>
              <w:bottom w:val="single" w:sz="4" w:space="0" w:color="auto"/>
            </w:tcBorders>
            <w:shd w:val="clear" w:color="auto" w:fill="auto"/>
            <w:vAlign w:val="center"/>
          </w:tcPr>
          <w:p w14:paraId="1E44FFAA"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5810D062"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18171F36"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43</w:t>
            </w:r>
          </w:p>
        </w:tc>
        <w:tc>
          <w:tcPr>
            <w:tcW w:w="2537" w:type="dxa"/>
            <w:gridSpan w:val="2"/>
            <w:tcBorders>
              <w:bottom w:val="single" w:sz="4" w:space="0" w:color="auto"/>
            </w:tcBorders>
            <w:shd w:val="clear" w:color="auto" w:fill="auto"/>
            <w:vAlign w:val="center"/>
          </w:tcPr>
          <w:p w14:paraId="4A152BC4"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59E625C1" w14:textId="77777777" w:rsidTr="001608D5">
        <w:trPr>
          <w:jc w:val="center"/>
        </w:trPr>
        <w:tc>
          <w:tcPr>
            <w:tcW w:w="2987" w:type="dxa"/>
            <w:tcBorders>
              <w:top w:val="single" w:sz="4" w:space="0" w:color="auto"/>
              <w:bottom w:val="single" w:sz="4" w:space="0" w:color="auto"/>
            </w:tcBorders>
            <w:shd w:val="clear" w:color="auto" w:fill="auto"/>
            <w:vAlign w:val="center"/>
          </w:tcPr>
          <w:p w14:paraId="1C98226C"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Weight (kg)</w:t>
            </w:r>
            <w:r w:rsidR="00FC1F8A" w:rsidRPr="00EC48E2">
              <w:rPr>
                <w:rFonts w:eastAsia="Times New Roman" w:cs="Times New Roman"/>
                <w:noProof/>
                <w:color w:val="000000"/>
                <w:kern w:val="0"/>
                <w:lang w:eastAsia="de-DE"/>
              </w:rPr>
              <w:t xml:space="preserve"> </w:t>
            </w:r>
            <w:r w:rsidRPr="00EC48E2">
              <w:rPr>
                <w:rFonts w:eastAsia="Times New Roman" w:cs="Times New Roman"/>
                <w:noProof/>
                <w:color w:val="000000"/>
                <w:kern w:val="0"/>
                <w:vertAlign w:val="superscript"/>
                <w:lang w:eastAsia="de-DE"/>
              </w:rPr>
              <w:t>1</w:t>
            </w:r>
          </w:p>
        </w:tc>
        <w:tc>
          <w:tcPr>
            <w:tcW w:w="1275" w:type="dxa"/>
            <w:tcBorders>
              <w:top w:val="single" w:sz="4" w:space="0" w:color="auto"/>
              <w:bottom w:val="single" w:sz="4" w:space="0" w:color="auto"/>
            </w:tcBorders>
            <w:shd w:val="clear" w:color="auto" w:fill="auto"/>
            <w:vAlign w:val="center"/>
          </w:tcPr>
          <w:p w14:paraId="136D525E"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843" w:type="dxa"/>
            <w:gridSpan w:val="2"/>
            <w:tcBorders>
              <w:top w:val="single" w:sz="4" w:space="0" w:color="auto"/>
              <w:bottom w:val="single" w:sz="4" w:space="0" w:color="auto"/>
            </w:tcBorders>
            <w:shd w:val="clear" w:color="auto" w:fill="auto"/>
            <w:vAlign w:val="center"/>
          </w:tcPr>
          <w:p w14:paraId="63FD9E69"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2537" w:type="dxa"/>
            <w:gridSpan w:val="2"/>
            <w:tcBorders>
              <w:top w:val="single" w:sz="4" w:space="0" w:color="auto"/>
              <w:bottom w:val="single" w:sz="4" w:space="0" w:color="auto"/>
            </w:tcBorders>
            <w:shd w:val="clear" w:color="auto" w:fill="auto"/>
            <w:vAlign w:val="center"/>
          </w:tcPr>
          <w:p w14:paraId="13B3202D"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72BA45A0" w14:textId="77777777" w:rsidTr="001608D5">
        <w:trPr>
          <w:jc w:val="center"/>
        </w:trPr>
        <w:tc>
          <w:tcPr>
            <w:tcW w:w="2987" w:type="dxa"/>
            <w:tcBorders>
              <w:top w:val="single" w:sz="4" w:space="0" w:color="auto"/>
            </w:tcBorders>
            <w:shd w:val="clear" w:color="auto" w:fill="auto"/>
            <w:vAlign w:val="center"/>
          </w:tcPr>
          <w:p w14:paraId="6D433AEC"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Baseline (1989</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1993)</w:t>
            </w:r>
          </w:p>
        </w:tc>
        <w:tc>
          <w:tcPr>
            <w:tcW w:w="1275" w:type="dxa"/>
            <w:tcBorders>
              <w:top w:val="single" w:sz="4" w:space="0" w:color="auto"/>
            </w:tcBorders>
            <w:shd w:val="clear" w:color="auto" w:fill="auto"/>
            <w:vAlign w:val="center"/>
          </w:tcPr>
          <w:p w14:paraId="47385975"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p>
        </w:tc>
        <w:tc>
          <w:tcPr>
            <w:tcW w:w="709" w:type="dxa"/>
            <w:tcBorders>
              <w:top w:val="single" w:sz="4" w:space="0" w:color="auto"/>
            </w:tcBorders>
            <w:shd w:val="clear" w:color="auto" w:fill="auto"/>
            <w:vAlign w:val="center"/>
          </w:tcPr>
          <w:p w14:paraId="57CCC2BB"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73</w:t>
            </w:r>
          </w:p>
        </w:tc>
        <w:tc>
          <w:tcPr>
            <w:tcW w:w="1134" w:type="dxa"/>
            <w:tcBorders>
              <w:top w:val="single" w:sz="4" w:space="0" w:color="auto"/>
            </w:tcBorders>
            <w:shd w:val="clear" w:color="auto" w:fill="auto"/>
            <w:vAlign w:val="center"/>
          </w:tcPr>
          <w:p w14:paraId="655768FB"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(66</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81)</w:t>
            </w:r>
          </w:p>
        </w:tc>
        <w:tc>
          <w:tcPr>
            <w:tcW w:w="1052" w:type="dxa"/>
            <w:tcBorders>
              <w:top w:val="single" w:sz="4" w:space="0" w:color="auto"/>
            </w:tcBorders>
            <w:shd w:val="clear" w:color="auto" w:fill="auto"/>
            <w:vAlign w:val="center"/>
          </w:tcPr>
          <w:p w14:paraId="65635859"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73</w:t>
            </w:r>
          </w:p>
        </w:tc>
        <w:tc>
          <w:tcPr>
            <w:tcW w:w="1485" w:type="dxa"/>
            <w:tcBorders>
              <w:top w:val="single" w:sz="4" w:space="0" w:color="auto"/>
            </w:tcBorders>
            <w:shd w:val="clear" w:color="auto" w:fill="auto"/>
            <w:vAlign w:val="center"/>
          </w:tcPr>
          <w:p w14:paraId="2F412F24"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(66</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81)</w:t>
            </w:r>
          </w:p>
        </w:tc>
      </w:tr>
      <w:tr w:rsidR="00FD0FCD" w:rsidRPr="00EC48E2" w14:paraId="54188D34" w14:textId="77777777" w:rsidTr="00792603">
        <w:trPr>
          <w:jc w:val="center"/>
        </w:trPr>
        <w:tc>
          <w:tcPr>
            <w:tcW w:w="2987" w:type="dxa"/>
            <w:shd w:val="clear" w:color="auto" w:fill="auto"/>
            <w:vAlign w:val="center"/>
          </w:tcPr>
          <w:p w14:paraId="6F0E0B40"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08D28778"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0FA3CBC1"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29</w:t>
            </w:r>
          </w:p>
        </w:tc>
        <w:tc>
          <w:tcPr>
            <w:tcW w:w="2537" w:type="dxa"/>
            <w:gridSpan w:val="2"/>
            <w:shd w:val="clear" w:color="auto" w:fill="auto"/>
            <w:vAlign w:val="center"/>
          </w:tcPr>
          <w:p w14:paraId="19CC77B1"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FD0FCD" w:rsidRPr="00EC48E2" w14:paraId="24715FAA" w14:textId="77777777" w:rsidTr="00776BCC">
        <w:trPr>
          <w:jc w:val="center"/>
        </w:trPr>
        <w:tc>
          <w:tcPr>
            <w:tcW w:w="2987" w:type="dxa"/>
            <w:shd w:val="clear" w:color="auto" w:fill="auto"/>
            <w:vAlign w:val="center"/>
          </w:tcPr>
          <w:p w14:paraId="4CEDDDCE"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2nd visit (1993</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1995)</w:t>
            </w:r>
          </w:p>
        </w:tc>
        <w:tc>
          <w:tcPr>
            <w:tcW w:w="1275" w:type="dxa"/>
            <w:shd w:val="clear" w:color="auto" w:fill="auto"/>
            <w:vAlign w:val="center"/>
          </w:tcPr>
          <w:p w14:paraId="5C63007A"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p>
        </w:tc>
        <w:tc>
          <w:tcPr>
            <w:tcW w:w="709" w:type="dxa"/>
            <w:shd w:val="clear" w:color="auto" w:fill="auto"/>
            <w:vAlign w:val="center"/>
          </w:tcPr>
          <w:p w14:paraId="5D161D96"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74 </w:t>
            </w:r>
          </w:p>
        </w:tc>
        <w:tc>
          <w:tcPr>
            <w:tcW w:w="1134" w:type="dxa"/>
            <w:shd w:val="clear" w:color="auto" w:fill="auto"/>
            <w:vAlign w:val="center"/>
          </w:tcPr>
          <w:p w14:paraId="3479F875"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(69</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81)</w:t>
            </w:r>
          </w:p>
        </w:tc>
        <w:tc>
          <w:tcPr>
            <w:tcW w:w="1052" w:type="dxa"/>
            <w:shd w:val="clear" w:color="auto" w:fill="auto"/>
            <w:vAlign w:val="center"/>
          </w:tcPr>
          <w:p w14:paraId="463D68BC"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74</w:t>
            </w:r>
          </w:p>
        </w:tc>
        <w:tc>
          <w:tcPr>
            <w:tcW w:w="1485" w:type="dxa"/>
            <w:shd w:val="clear" w:color="auto" w:fill="auto"/>
            <w:vAlign w:val="center"/>
          </w:tcPr>
          <w:p w14:paraId="3CE7D208"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(66</w:t>
            </w:r>
            <w:r w:rsidR="00FC1F8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81)</w:t>
            </w:r>
          </w:p>
        </w:tc>
      </w:tr>
      <w:tr w:rsidR="00FD0FCD" w:rsidRPr="00EC48E2" w14:paraId="7258A1B1" w14:textId="77777777" w:rsidTr="001608D5">
        <w:trPr>
          <w:jc w:val="center"/>
        </w:trPr>
        <w:tc>
          <w:tcPr>
            <w:tcW w:w="2987" w:type="dxa"/>
            <w:shd w:val="clear" w:color="auto" w:fill="auto"/>
            <w:vAlign w:val="center"/>
          </w:tcPr>
          <w:p w14:paraId="2C6FBFAC" w14:textId="77777777" w:rsidR="00FD0FCD" w:rsidRPr="00EC48E2" w:rsidRDefault="00FD0FCD" w:rsidP="00B16AD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5618E4D4"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140F6D76" w14:textId="77777777" w:rsidR="00FD0FCD" w:rsidRPr="00EC48E2" w:rsidRDefault="00FD0FCD" w:rsidP="00B16AD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114</w:t>
            </w:r>
          </w:p>
        </w:tc>
        <w:tc>
          <w:tcPr>
            <w:tcW w:w="2537" w:type="dxa"/>
            <w:gridSpan w:val="2"/>
            <w:shd w:val="clear" w:color="auto" w:fill="auto"/>
            <w:vAlign w:val="center"/>
          </w:tcPr>
          <w:p w14:paraId="2EE7168B" w14:textId="77777777" w:rsidR="00FD0FCD" w:rsidRPr="00EC48E2" w:rsidRDefault="00FD0FCD" w:rsidP="00B16AD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2A392D0D" w14:textId="77777777" w:rsidTr="001608D5">
        <w:trPr>
          <w:jc w:val="center"/>
        </w:trPr>
        <w:tc>
          <w:tcPr>
            <w:tcW w:w="2987" w:type="dxa"/>
            <w:shd w:val="clear" w:color="auto" w:fill="auto"/>
            <w:vAlign w:val="center"/>
          </w:tcPr>
          <w:p w14:paraId="6CB218F7"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3rd visit (1997–1999)</w:t>
            </w:r>
          </w:p>
        </w:tc>
        <w:tc>
          <w:tcPr>
            <w:tcW w:w="1275" w:type="dxa"/>
            <w:shd w:val="clear" w:color="auto" w:fill="auto"/>
            <w:vAlign w:val="center"/>
          </w:tcPr>
          <w:p w14:paraId="0774AEC0"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p>
        </w:tc>
        <w:tc>
          <w:tcPr>
            <w:tcW w:w="709" w:type="dxa"/>
            <w:shd w:val="clear" w:color="auto" w:fill="auto"/>
            <w:vAlign w:val="center"/>
          </w:tcPr>
          <w:p w14:paraId="2260A856"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74</w:t>
            </w:r>
          </w:p>
        </w:tc>
        <w:tc>
          <w:tcPr>
            <w:tcW w:w="1134" w:type="dxa"/>
            <w:shd w:val="clear" w:color="auto" w:fill="auto"/>
            <w:vAlign w:val="center"/>
          </w:tcPr>
          <w:p w14:paraId="7126A1A3"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(65–82)</w:t>
            </w:r>
          </w:p>
        </w:tc>
        <w:tc>
          <w:tcPr>
            <w:tcW w:w="1052" w:type="dxa"/>
            <w:shd w:val="clear" w:color="auto" w:fill="auto"/>
            <w:vAlign w:val="center"/>
          </w:tcPr>
          <w:p w14:paraId="7213E578"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74</w:t>
            </w:r>
          </w:p>
        </w:tc>
        <w:tc>
          <w:tcPr>
            <w:tcW w:w="1485" w:type="dxa"/>
            <w:shd w:val="clear" w:color="auto" w:fill="auto"/>
            <w:vAlign w:val="center"/>
          </w:tcPr>
          <w:p w14:paraId="00572528"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(66–82)</w:t>
            </w:r>
          </w:p>
        </w:tc>
      </w:tr>
      <w:tr w:rsidR="001608D5" w:rsidRPr="00EC48E2" w14:paraId="045C6C4B" w14:textId="77777777" w:rsidTr="001608D5">
        <w:trPr>
          <w:jc w:val="center"/>
        </w:trPr>
        <w:tc>
          <w:tcPr>
            <w:tcW w:w="2987" w:type="dxa"/>
            <w:shd w:val="clear" w:color="auto" w:fill="auto"/>
            <w:vAlign w:val="center"/>
          </w:tcPr>
          <w:p w14:paraId="6E82041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0CE2FF2F"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7B645D0D"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i/>
                <w:noProof/>
                <w:color w:val="000000"/>
                <w:kern w:val="0"/>
                <w:lang w:eastAsia="de-DE"/>
              </w:rPr>
              <w:t>5</w:t>
            </w:r>
          </w:p>
        </w:tc>
        <w:tc>
          <w:tcPr>
            <w:tcW w:w="2537" w:type="dxa"/>
            <w:gridSpan w:val="2"/>
            <w:shd w:val="clear" w:color="auto" w:fill="auto"/>
            <w:vAlign w:val="center"/>
          </w:tcPr>
          <w:p w14:paraId="5452B7A7"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64BE85BC" w14:textId="77777777" w:rsidTr="001608D5">
        <w:trPr>
          <w:jc w:val="center"/>
        </w:trPr>
        <w:tc>
          <w:tcPr>
            <w:tcW w:w="2987" w:type="dxa"/>
            <w:shd w:val="clear" w:color="auto" w:fill="auto"/>
            <w:vAlign w:val="center"/>
          </w:tcPr>
          <w:p w14:paraId="68B33EED"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4th visit (2002–2004)</w:t>
            </w:r>
          </w:p>
        </w:tc>
        <w:tc>
          <w:tcPr>
            <w:tcW w:w="1275" w:type="dxa"/>
            <w:shd w:val="clear" w:color="auto" w:fill="auto"/>
            <w:vAlign w:val="center"/>
          </w:tcPr>
          <w:p w14:paraId="3F820774"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p>
        </w:tc>
        <w:tc>
          <w:tcPr>
            <w:tcW w:w="709" w:type="dxa"/>
            <w:shd w:val="clear" w:color="auto" w:fill="auto"/>
            <w:vAlign w:val="center"/>
          </w:tcPr>
          <w:p w14:paraId="7A64C28E"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75</w:t>
            </w:r>
          </w:p>
        </w:tc>
        <w:tc>
          <w:tcPr>
            <w:tcW w:w="1134" w:type="dxa"/>
            <w:shd w:val="clear" w:color="auto" w:fill="auto"/>
            <w:vAlign w:val="center"/>
          </w:tcPr>
          <w:p w14:paraId="0688C47D"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(66–84)</w:t>
            </w:r>
          </w:p>
        </w:tc>
        <w:tc>
          <w:tcPr>
            <w:tcW w:w="1052" w:type="dxa"/>
            <w:shd w:val="clear" w:color="auto" w:fill="auto"/>
            <w:vAlign w:val="center"/>
          </w:tcPr>
          <w:p w14:paraId="47E6AF79"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75</w:t>
            </w:r>
          </w:p>
        </w:tc>
        <w:tc>
          <w:tcPr>
            <w:tcW w:w="1485" w:type="dxa"/>
            <w:shd w:val="clear" w:color="auto" w:fill="auto"/>
            <w:vAlign w:val="center"/>
          </w:tcPr>
          <w:p w14:paraId="77E69A68"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(67–74)</w:t>
            </w:r>
          </w:p>
        </w:tc>
      </w:tr>
      <w:tr w:rsidR="001608D5" w:rsidRPr="00EC48E2" w14:paraId="0189E97B" w14:textId="77777777" w:rsidTr="001608D5">
        <w:trPr>
          <w:jc w:val="center"/>
        </w:trPr>
        <w:tc>
          <w:tcPr>
            <w:tcW w:w="2987" w:type="dxa"/>
            <w:tcBorders>
              <w:bottom w:val="single" w:sz="4" w:space="0" w:color="auto"/>
            </w:tcBorders>
            <w:shd w:val="clear" w:color="auto" w:fill="auto"/>
            <w:vAlign w:val="center"/>
          </w:tcPr>
          <w:p w14:paraId="7C1D642C"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0E98D4E3"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182BC755"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i/>
                <w:noProof/>
                <w:color w:val="000000"/>
                <w:kern w:val="0"/>
                <w:lang w:eastAsia="de-DE"/>
              </w:rPr>
              <w:t>44</w:t>
            </w:r>
          </w:p>
        </w:tc>
        <w:tc>
          <w:tcPr>
            <w:tcW w:w="2537" w:type="dxa"/>
            <w:gridSpan w:val="2"/>
            <w:tcBorders>
              <w:bottom w:val="single" w:sz="4" w:space="0" w:color="auto"/>
            </w:tcBorders>
            <w:shd w:val="clear" w:color="auto" w:fill="auto"/>
            <w:vAlign w:val="center"/>
          </w:tcPr>
          <w:p w14:paraId="628ACA90"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29C3E4DC" w14:textId="77777777" w:rsidTr="001608D5">
        <w:trPr>
          <w:jc w:val="center"/>
        </w:trPr>
        <w:tc>
          <w:tcPr>
            <w:tcW w:w="2987" w:type="dxa"/>
            <w:vMerge w:val="restart"/>
            <w:tcBorders>
              <w:top w:val="single" w:sz="4" w:space="0" w:color="auto"/>
            </w:tcBorders>
            <w:shd w:val="clear" w:color="auto" w:fill="auto"/>
            <w:vAlign w:val="center"/>
          </w:tcPr>
          <w:p w14:paraId="22CECE2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Physical activity (h/day) </w:t>
            </w:r>
            <w:r w:rsidRPr="00EC48E2">
              <w:rPr>
                <w:rFonts w:eastAsia="Times New Roman" w:cs="Times New Roman"/>
                <w:noProof/>
                <w:color w:val="000000"/>
                <w:kern w:val="0"/>
                <w:vertAlign w:val="superscript"/>
                <w:lang w:eastAsia="de-DE"/>
              </w:rPr>
              <w:t>1,2</w:t>
            </w:r>
          </w:p>
        </w:tc>
        <w:tc>
          <w:tcPr>
            <w:tcW w:w="1275" w:type="dxa"/>
            <w:tcBorders>
              <w:top w:val="single" w:sz="4" w:space="0" w:color="auto"/>
            </w:tcBorders>
            <w:shd w:val="clear" w:color="auto" w:fill="auto"/>
            <w:vAlign w:val="center"/>
          </w:tcPr>
          <w:p w14:paraId="72C6958A"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p>
        </w:tc>
        <w:tc>
          <w:tcPr>
            <w:tcW w:w="709" w:type="dxa"/>
            <w:tcBorders>
              <w:top w:val="single" w:sz="4" w:space="0" w:color="auto"/>
            </w:tcBorders>
            <w:shd w:val="clear" w:color="auto" w:fill="auto"/>
            <w:vAlign w:val="center"/>
          </w:tcPr>
          <w:p w14:paraId="4763B466"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6.1</w:t>
            </w:r>
          </w:p>
        </w:tc>
        <w:tc>
          <w:tcPr>
            <w:tcW w:w="1134" w:type="dxa"/>
            <w:tcBorders>
              <w:top w:val="single" w:sz="4" w:space="0" w:color="auto"/>
            </w:tcBorders>
            <w:shd w:val="clear" w:color="auto" w:fill="auto"/>
            <w:vAlign w:val="center"/>
          </w:tcPr>
          <w:p w14:paraId="570C867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(4.6–8.0)</w:t>
            </w:r>
          </w:p>
        </w:tc>
        <w:tc>
          <w:tcPr>
            <w:tcW w:w="1052" w:type="dxa"/>
            <w:tcBorders>
              <w:top w:val="single" w:sz="4" w:space="0" w:color="auto"/>
            </w:tcBorders>
            <w:shd w:val="clear" w:color="auto" w:fill="auto"/>
            <w:vAlign w:val="center"/>
          </w:tcPr>
          <w:p w14:paraId="168E91A4"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5.8</w:t>
            </w:r>
          </w:p>
        </w:tc>
        <w:tc>
          <w:tcPr>
            <w:tcW w:w="1485" w:type="dxa"/>
            <w:tcBorders>
              <w:top w:val="single" w:sz="4" w:space="0" w:color="auto"/>
            </w:tcBorders>
            <w:shd w:val="clear" w:color="auto" w:fill="auto"/>
            <w:vAlign w:val="center"/>
          </w:tcPr>
          <w:p w14:paraId="76760C54"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(4.2–7.8)</w:t>
            </w:r>
          </w:p>
        </w:tc>
      </w:tr>
      <w:tr w:rsidR="001608D5" w:rsidRPr="00EC48E2" w14:paraId="5A6E1E65" w14:textId="77777777" w:rsidTr="00EC48E2">
        <w:trPr>
          <w:jc w:val="center"/>
        </w:trPr>
        <w:tc>
          <w:tcPr>
            <w:tcW w:w="2987" w:type="dxa"/>
            <w:vMerge/>
            <w:shd w:val="clear" w:color="auto" w:fill="auto"/>
            <w:vAlign w:val="center"/>
          </w:tcPr>
          <w:p w14:paraId="5B2F8697"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shd w:val="clear" w:color="auto" w:fill="auto"/>
            <w:vAlign w:val="center"/>
          </w:tcPr>
          <w:p w14:paraId="494B3150"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shd w:val="clear" w:color="auto" w:fill="auto"/>
            <w:vAlign w:val="center"/>
          </w:tcPr>
          <w:p w14:paraId="64AF9776"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19</w:t>
            </w:r>
          </w:p>
        </w:tc>
        <w:tc>
          <w:tcPr>
            <w:tcW w:w="2537" w:type="dxa"/>
            <w:gridSpan w:val="2"/>
            <w:tcBorders>
              <w:bottom w:val="single" w:sz="4" w:space="0" w:color="auto"/>
            </w:tcBorders>
            <w:shd w:val="clear" w:color="auto" w:fill="auto"/>
            <w:vAlign w:val="center"/>
          </w:tcPr>
          <w:p w14:paraId="3F527C0F"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47D8ED8D" w14:textId="77777777" w:rsidTr="00EC48E2">
        <w:trPr>
          <w:jc w:val="center"/>
        </w:trPr>
        <w:tc>
          <w:tcPr>
            <w:tcW w:w="2987" w:type="dxa"/>
            <w:vMerge w:val="restart"/>
            <w:tcBorders>
              <w:top w:val="single" w:sz="4" w:space="0" w:color="auto"/>
            </w:tcBorders>
            <w:shd w:val="clear" w:color="auto" w:fill="auto"/>
            <w:vAlign w:val="center"/>
          </w:tcPr>
          <w:p w14:paraId="4D90E574"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Plasma Vitamin D (nmol/L) </w:t>
            </w:r>
            <w:r w:rsidRPr="00EC48E2">
              <w:rPr>
                <w:rFonts w:eastAsia="Times New Roman" w:cs="Times New Roman"/>
                <w:noProof/>
                <w:color w:val="000000"/>
                <w:kern w:val="0"/>
                <w:vertAlign w:val="superscript"/>
                <w:lang w:eastAsia="de-DE"/>
              </w:rPr>
              <w:t>1,3</w:t>
            </w:r>
          </w:p>
        </w:tc>
        <w:tc>
          <w:tcPr>
            <w:tcW w:w="1275" w:type="dxa"/>
            <w:tcBorders>
              <w:top w:val="single" w:sz="4" w:space="0" w:color="auto"/>
            </w:tcBorders>
            <w:shd w:val="clear" w:color="auto" w:fill="auto"/>
            <w:vAlign w:val="center"/>
          </w:tcPr>
          <w:p w14:paraId="4ABF6809"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p>
        </w:tc>
        <w:tc>
          <w:tcPr>
            <w:tcW w:w="709" w:type="dxa"/>
            <w:tcBorders>
              <w:top w:val="single" w:sz="4" w:space="0" w:color="auto"/>
            </w:tcBorders>
            <w:shd w:val="clear" w:color="auto" w:fill="auto"/>
            <w:vAlign w:val="center"/>
          </w:tcPr>
          <w:p w14:paraId="2C06F364"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45</w:t>
            </w:r>
          </w:p>
        </w:tc>
        <w:tc>
          <w:tcPr>
            <w:tcW w:w="1134" w:type="dxa"/>
            <w:tcBorders>
              <w:top w:val="single" w:sz="4" w:space="0" w:color="auto"/>
            </w:tcBorders>
            <w:shd w:val="clear" w:color="auto" w:fill="auto"/>
            <w:vAlign w:val="center"/>
          </w:tcPr>
          <w:p w14:paraId="21B4202B"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(30–64)</w:t>
            </w:r>
          </w:p>
        </w:tc>
        <w:tc>
          <w:tcPr>
            <w:tcW w:w="1052" w:type="dxa"/>
            <w:tcBorders>
              <w:top w:val="single" w:sz="4" w:space="0" w:color="auto"/>
            </w:tcBorders>
            <w:shd w:val="clear" w:color="auto" w:fill="auto"/>
            <w:vAlign w:val="center"/>
          </w:tcPr>
          <w:p w14:paraId="1642C71F"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42</w:t>
            </w:r>
          </w:p>
        </w:tc>
        <w:tc>
          <w:tcPr>
            <w:tcW w:w="1485" w:type="dxa"/>
            <w:tcBorders>
              <w:top w:val="single" w:sz="4" w:space="0" w:color="auto"/>
            </w:tcBorders>
            <w:shd w:val="clear" w:color="auto" w:fill="auto"/>
            <w:vAlign w:val="center"/>
          </w:tcPr>
          <w:p w14:paraId="1ADDBE44"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(27–61)</w:t>
            </w:r>
          </w:p>
        </w:tc>
      </w:tr>
      <w:tr w:rsidR="001608D5" w:rsidRPr="00EC48E2" w14:paraId="40644C61" w14:textId="77777777" w:rsidTr="00EC48E2">
        <w:trPr>
          <w:jc w:val="center"/>
        </w:trPr>
        <w:tc>
          <w:tcPr>
            <w:tcW w:w="2987" w:type="dxa"/>
            <w:vMerge/>
            <w:tcBorders>
              <w:bottom w:val="single" w:sz="4" w:space="0" w:color="auto"/>
            </w:tcBorders>
            <w:shd w:val="clear" w:color="auto" w:fill="auto"/>
            <w:vAlign w:val="center"/>
          </w:tcPr>
          <w:p w14:paraId="681E1290"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64BAFE12"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74B1D79F"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192</w:t>
            </w:r>
          </w:p>
        </w:tc>
        <w:tc>
          <w:tcPr>
            <w:tcW w:w="2537" w:type="dxa"/>
            <w:gridSpan w:val="2"/>
            <w:tcBorders>
              <w:bottom w:val="single" w:sz="4" w:space="0" w:color="auto"/>
            </w:tcBorders>
            <w:shd w:val="clear" w:color="auto" w:fill="auto"/>
            <w:vAlign w:val="center"/>
          </w:tcPr>
          <w:p w14:paraId="65A9DBDB"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0C3BA6FC" w14:textId="77777777" w:rsidTr="00EC48E2">
        <w:trPr>
          <w:jc w:val="center"/>
        </w:trPr>
        <w:tc>
          <w:tcPr>
            <w:tcW w:w="2987" w:type="dxa"/>
            <w:vMerge w:val="restart"/>
            <w:tcBorders>
              <w:top w:val="single" w:sz="4" w:space="0" w:color="auto"/>
              <w:bottom w:val="single" w:sz="4" w:space="0" w:color="000000"/>
            </w:tcBorders>
            <w:shd w:val="clear" w:color="auto" w:fill="auto"/>
            <w:vAlign w:val="center"/>
          </w:tcPr>
          <w:p w14:paraId="62D30DB0"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High education (%)</w:t>
            </w:r>
          </w:p>
        </w:tc>
        <w:tc>
          <w:tcPr>
            <w:tcW w:w="1275" w:type="dxa"/>
            <w:tcBorders>
              <w:top w:val="single" w:sz="4" w:space="0" w:color="auto"/>
            </w:tcBorders>
            <w:shd w:val="clear" w:color="auto" w:fill="auto"/>
            <w:vAlign w:val="center"/>
          </w:tcPr>
          <w:p w14:paraId="55C0FAB8" w14:textId="77777777" w:rsidR="001608D5" w:rsidRPr="00EC48E2" w:rsidRDefault="001608D5" w:rsidP="00EC48E2">
            <w:pPr>
              <w:autoSpaceDE w:val="0"/>
              <w:adjustRightInd w:val="0"/>
              <w:snapToGrid w:val="0"/>
              <w:spacing w:line="300" w:lineRule="exact"/>
              <w:jc w:val="center"/>
              <w:rPr>
                <w:rFonts w:eastAsia="Times New Roman" w:cs="Times New Roman"/>
                <w:noProof/>
                <w:color w:val="000000"/>
                <w:kern w:val="0"/>
                <w:lang w:eastAsia="de-DE"/>
              </w:rPr>
            </w:pPr>
          </w:p>
        </w:tc>
        <w:tc>
          <w:tcPr>
            <w:tcW w:w="1843" w:type="dxa"/>
            <w:gridSpan w:val="2"/>
            <w:tcBorders>
              <w:top w:val="single" w:sz="4" w:space="0" w:color="auto"/>
            </w:tcBorders>
            <w:shd w:val="clear" w:color="auto" w:fill="auto"/>
            <w:vAlign w:val="center"/>
          </w:tcPr>
          <w:p w14:paraId="675F4041" w14:textId="77777777" w:rsidR="001608D5" w:rsidRPr="00EC48E2" w:rsidRDefault="001608D5" w:rsidP="00EC48E2">
            <w:pPr>
              <w:autoSpaceDE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37%</w:t>
            </w:r>
          </w:p>
        </w:tc>
        <w:tc>
          <w:tcPr>
            <w:tcW w:w="2537" w:type="dxa"/>
            <w:gridSpan w:val="2"/>
            <w:tcBorders>
              <w:top w:val="single" w:sz="4" w:space="0" w:color="auto"/>
            </w:tcBorders>
            <w:shd w:val="clear" w:color="auto" w:fill="auto"/>
            <w:vAlign w:val="center"/>
          </w:tcPr>
          <w:p w14:paraId="4C30EE88"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37%</w:t>
            </w:r>
          </w:p>
        </w:tc>
      </w:tr>
      <w:tr w:rsidR="001608D5" w:rsidRPr="00EC48E2" w14:paraId="3FE46218" w14:textId="77777777" w:rsidTr="00EC48E2">
        <w:trPr>
          <w:jc w:val="center"/>
        </w:trPr>
        <w:tc>
          <w:tcPr>
            <w:tcW w:w="2987" w:type="dxa"/>
            <w:vMerge/>
            <w:tcBorders>
              <w:top w:val="single" w:sz="4" w:space="0" w:color="000000"/>
              <w:bottom w:val="single" w:sz="4" w:space="0" w:color="000000"/>
            </w:tcBorders>
            <w:shd w:val="clear" w:color="auto" w:fill="auto"/>
            <w:vAlign w:val="center"/>
          </w:tcPr>
          <w:p w14:paraId="6781C146"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77E08F51" w14:textId="77777777" w:rsidR="001608D5" w:rsidRPr="00EC48E2" w:rsidRDefault="001608D5" w:rsidP="00EC48E2">
            <w:pPr>
              <w:autoSpaceDE w:val="0"/>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7CE6FE0C" w14:textId="77777777" w:rsidR="001608D5" w:rsidRPr="00EC48E2" w:rsidRDefault="001608D5" w:rsidP="00EC48E2">
            <w:pPr>
              <w:autoSpaceDE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i/>
                <w:noProof/>
                <w:color w:val="000000"/>
                <w:kern w:val="0"/>
                <w:lang w:eastAsia="de-DE"/>
              </w:rPr>
              <w:t>24</w:t>
            </w:r>
          </w:p>
        </w:tc>
        <w:tc>
          <w:tcPr>
            <w:tcW w:w="2537" w:type="dxa"/>
            <w:gridSpan w:val="2"/>
            <w:tcBorders>
              <w:bottom w:val="single" w:sz="4" w:space="0" w:color="auto"/>
            </w:tcBorders>
            <w:shd w:val="clear" w:color="auto" w:fill="auto"/>
            <w:vAlign w:val="center"/>
          </w:tcPr>
          <w:p w14:paraId="44AD1AA7"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19C62BE6" w14:textId="77777777" w:rsidTr="00EC48E2">
        <w:trPr>
          <w:jc w:val="center"/>
        </w:trPr>
        <w:tc>
          <w:tcPr>
            <w:tcW w:w="2987" w:type="dxa"/>
            <w:vMerge w:val="restart"/>
            <w:tcBorders>
              <w:top w:val="single" w:sz="4" w:space="0" w:color="000000"/>
              <w:bottom w:val="single" w:sz="4" w:space="0" w:color="000000"/>
            </w:tcBorders>
            <w:shd w:val="clear" w:color="auto" w:fill="auto"/>
            <w:vAlign w:val="center"/>
          </w:tcPr>
          <w:p w14:paraId="3793FC00"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High income (%)</w:t>
            </w:r>
          </w:p>
        </w:tc>
        <w:tc>
          <w:tcPr>
            <w:tcW w:w="1275" w:type="dxa"/>
            <w:tcBorders>
              <w:top w:val="single" w:sz="4" w:space="0" w:color="auto"/>
            </w:tcBorders>
            <w:shd w:val="clear" w:color="auto" w:fill="auto"/>
            <w:vAlign w:val="center"/>
          </w:tcPr>
          <w:p w14:paraId="43375834"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843" w:type="dxa"/>
            <w:gridSpan w:val="2"/>
            <w:tcBorders>
              <w:top w:val="single" w:sz="4" w:space="0" w:color="auto"/>
            </w:tcBorders>
            <w:shd w:val="clear" w:color="auto" w:fill="auto"/>
            <w:vAlign w:val="center"/>
          </w:tcPr>
          <w:p w14:paraId="3D3F925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51%</w:t>
            </w:r>
          </w:p>
        </w:tc>
        <w:tc>
          <w:tcPr>
            <w:tcW w:w="2537" w:type="dxa"/>
            <w:gridSpan w:val="2"/>
            <w:tcBorders>
              <w:top w:val="single" w:sz="4" w:space="0" w:color="auto"/>
            </w:tcBorders>
            <w:shd w:val="clear" w:color="auto" w:fill="auto"/>
            <w:vAlign w:val="center"/>
          </w:tcPr>
          <w:p w14:paraId="4ADCF595"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52%</w:t>
            </w:r>
          </w:p>
        </w:tc>
      </w:tr>
      <w:tr w:rsidR="001608D5" w:rsidRPr="00EC48E2" w14:paraId="1082D996" w14:textId="77777777" w:rsidTr="00EC48E2">
        <w:trPr>
          <w:jc w:val="center"/>
        </w:trPr>
        <w:tc>
          <w:tcPr>
            <w:tcW w:w="2987" w:type="dxa"/>
            <w:vMerge/>
            <w:tcBorders>
              <w:top w:val="single" w:sz="4" w:space="0" w:color="000000"/>
              <w:bottom w:val="single" w:sz="4" w:space="0" w:color="000000"/>
            </w:tcBorders>
            <w:shd w:val="clear" w:color="auto" w:fill="auto"/>
            <w:vAlign w:val="center"/>
          </w:tcPr>
          <w:p w14:paraId="628ED71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1CDD9014"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7AED0E21"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489</w:t>
            </w:r>
          </w:p>
        </w:tc>
        <w:tc>
          <w:tcPr>
            <w:tcW w:w="2537" w:type="dxa"/>
            <w:gridSpan w:val="2"/>
            <w:tcBorders>
              <w:bottom w:val="single" w:sz="4" w:space="0" w:color="auto"/>
            </w:tcBorders>
            <w:shd w:val="clear" w:color="auto" w:fill="auto"/>
            <w:vAlign w:val="center"/>
          </w:tcPr>
          <w:p w14:paraId="7343F109"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571E51EF" w14:textId="77777777" w:rsidTr="00EC48E2">
        <w:trPr>
          <w:jc w:val="center"/>
        </w:trPr>
        <w:tc>
          <w:tcPr>
            <w:tcW w:w="2987" w:type="dxa"/>
            <w:vMerge w:val="restart"/>
            <w:tcBorders>
              <w:top w:val="single" w:sz="4" w:space="0" w:color="000000"/>
              <w:bottom w:val="single" w:sz="4" w:space="0" w:color="000000"/>
            </w:tcBorders>
            <w:shd w:val="clear" w:color="auto" w:fill="auto"/>
            <w:vAlign w:val="center"/>
          </w:tcPr>
          <w:p w14:paraId="72B299E7"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Smoking at baseline (%)</w:t>
            </w:r>
          </w:p>
        </w:tc>
        <w:tc>
          <w:tcPr>
            <w:tcW w:w="1275" w:type="dxa"/>
            <w:tcBorders>
              <w:top w:val="single" w:sz="4" w:space="0" w:color="auto"/>
            </w:tcBorders>
            <w:shd w:val="clear" w:color="auto" w:fill="auto"/>
            <w:vAlign w:val="center"/>
          </w:tcPr>
          <w:p w14:paraId="48C720EA"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843" w:type="dxa"/>
            <w:gridSpan w:val="2"/>
            <w:tcBorders>
              <w:top w:val="single" w:sz="4" w:space="0" w:color="auto"/>
            </w:tcBorders>
            <w:shd w:val="clear" w:color="auto" w:fill="auto"/>
            <w:vAlign w:val="center"/>
          </w:tcPr>
          <w:p w14:paraId="1A467D5D"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23%</w:t>
            </w:r>
          </w:p>
        </w:tc>
        <w:tc>
          <w:tcPr>
            <w:tcW w:w="2537" w:type="dxa"/>
            <w:gridSpan w:val="2"/>
            <w:tcBorders>
              <w:top w:val="single" w:sz="4" w:space="0" w:color="auto"/>
            </w:tcBorders>
            <w:shd w:val="clear" w:color="auto" w:fill="auto"/>
            <w:vAlign w:val="center"/>
          </w:tcPr>
          <w:p w14:paraId="1D440FC9"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23%</w:t>
            </w:r>
          </w:p>
        </w:tc>
      </w:tr>
      <w:tr w:rsidR="001608D5" w:rsidRPr="00EC48E2" w14:paraId="2D12B1CA" w14:textId="77777777" w:rsidTr="00EC48E2">
        <w:trPr>
          <w:jc w:val="center"/>
        </w:trPr>
        <w:tc>
          <w:tcPr>
            <w:tcW w:w="2987" w:type="dxa"/>
            <w:vMerge/>
            <w:tcBorders>
              <w:top w:val="single" w:sz="4" w:space="0" w:color="000000"/>
              <w:bottom w:val="single" w:sz="4" w:space="0" w:color="000000"/>
            </w:tcBorders>
            <w:shd w:val="clear" w:color="auto" w:fill="auto"/>
            <w:vAlign w:val="center"/>
          </w:tcPr>
          <w:p w14:paraId="413A1557"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6C518A70"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0F38D0BE"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26</w:t>
            </w:r>
          </w:p>
        </w:tc>
        <w:tc>
          <w:tcPr>
            <w:tcW w:w="2537" w:type="dxa"/>
            <w:gridSpan w:val="2"/>
            <w:tcBorders>
              <w:bottom w:val="single" w:sz="4" w:space="0" w:color="auto"/>
            </w:tcBorders>
            <w:shd w:val="clear" w:color="auto" w:fill="auto"/>
            <w:vAlign w:val="center"/>
          </w:tcPr>
          <w:p w14:paraId="11ACCBCA"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p>
        </w:tc>
      </w:tr>
      <w:tr w:rsidR="001608D5" w:rsidRPr="00EC48E2" w14:paraId="41E29041" w14:textId="77777777" w:rsidTr="00EC48E2">
        <w:trPr>
          <w:jc w:val="center"/>
        </w:trPr>
        <w:tc>
          <w:tcPr>
            <w:tcW w:w="2987" w:type="dxa"/>
            <w:vMerge w:val="restart"/>
            <w:tcBorders>
              <w:top w:val="single" w:sz="4" w:space="0" w:color="000000"/>
            </w:tcBorders>
            <w:shd w:val="clear" w:color="auto" w:fill="auto"/>
            <w:vAlign w:val="center"/>
          </w:tcPr>
          <w:p w14:paraId="413B6F12"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Prevalent type 2 diabetes (%)</w:t>
            </w:r>
          </w:p>
        </w:tc>
        <w:tc>
          <w:tcPr>
            <w:tcW w:w="1275" w:type="dxa"/>
            <w:tcBorders>
              <w:top w:val="single" w:sz="4" w:space="0" w:color="auto"/>
            </w:tcBorders>
            <w:shd w:val="clear" w:color="auto" w:fill="auto"/>
            <w:vAlign w:val="center"/>
          </w:tcPr>
          <w:p w14:paraId="2020D377"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843" w:type="dxa"/>
            <w:gridSpan w:val="2"/>
            <w:tcBorders>
              <w:top w:val="single" w:sz="4" w:space="0" w:color="auto"/>
            </w:tcBorders>
            <w:shd w:val="clear" w:color="auto" w:fill="auto"/>
            <w:vAlign w:val="center"/>
          </w:tcPr>
          <w:p w14:paraId="265D527A"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10%</w:t>
            </w:r>
          </w:p>
        </w:tc>
        <w:tc>
          <w:tcPr>
            <w:tcW w:w="2537" w:type="dxa"/>
            <w:gridSpan w:val="2"/>
            <w:tcBorders>
              <w:top w:val="single" w:sz="4" w:space="0" w:color="auto"/>
            </w:tcBorders>
            <w:shd w:val="clear" w:color="auto" w:fill="auto"/>
            <w:vAlign w:val="center"/>
          </w:tcPr>
          <w:p w14:paraId="6531C86B"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10%</w:t>
            </w:r>
          </w:p>
        </w:tc>
      </w:tr>
      <w:tr w:rsidR="001608D5" w:rsidRPr="00EC48E2" w14:paraId="25375EA6" w14:textId="77777777" w:rsidTr="00EC48E2">
        <w:trPr>
          <w:jc w:val="center"/>
        </w:trPr>
        <w:tc>
          <w:tcPr>
            <w:tcW w:w="2987" w:type="dxa"/>
            <w:vMerge/>
            <w:tcBorders>
              <w:bottom w:val="single" w:sz="4" w:space="0" w:color="auto"/>
            </w:tcBorders>
            <w:shd w:val="clear" w:color="auto" w:fill="auto"/>
            <w:vAlign w:val="center"/>
          </w:tcPr>
          <w:p w14:paraId="2BC4F038"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3D406FAF"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gridSpan w:val="2"/>
            <w:tcBorders>
              <w:bottom w:val="single" w:sz="4" w:space="0" w:color="auto"/>
            </w:tcBorders>
            <w:shd w:val="clear" w:color="auto" w:fill="auto"/>
            <w:vAlign w:val="center"/>
          </w:tcPr>
          <w:p w14:paraId="6C095028" w14:textId="7777777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5</w:t>
            </w:r>
          </w:p>
        </w:tc>
        <w:tc>
          <w:tcPr>
            <w:tcW w:w="2537" w:type="dxa"/>
            <w:gridSpan w:val="2"/>
            <w:tcBorders>
              <w:bottom w:val="single" w:sz="4" w:space="0" w:color="auto"/>
            </w:tcBorders>
            <w:shd w:val="clear" w:color="auto" w:fill="auto"/>
            <w:vAlign w:val="center"/>
          </w:tcPr>
          <w:p w14:paraId="3C550897" w14:textId="77777777" w:rsidR="001608D5" w:rsidRPr="00EC48E2" w:rsidRDefault="001608D5" w:rsidP="00EC48E2">
            <w:pPr>
              <w:tabs>
                <w:tab w:val="left" w:pos="1401"/>
              </w:tabs>
              <w:adjustRightInd w:val="0"/>
              <w:snapToGrid w:val="0"/>
              <w:spacing w:line="300" w:lineRule="exact"/>
              <w:jc w:val="center"/>
              <w:rPr>
                <w:rFonts w:eastAsia="Times New Roman" w:cs="Times New Roman"/>
                <w:noProof/>
                <w:color w:val="000000"/>
                <w:kern w:val="0"/>
                <w:sz w:val="24"/>
                <w:szCs w:val="24"/>
                <w:vertAlign w:val="superscript"/>
                <w:lang w:eastAsia="de-DE"/>
              </w:rPr>
            </w:pPr>
          </w:p>
        </w:tc>
      </w:tr>
    </w:tbl>
    <w:p w14:paraId="3B1A9FCD" w14:textId="77777777" w:rsidR="00776BCC" w:rsidRPr="00EC48E2" w:rsidRDefault="00776BCC">
      <w:pPr>
        <w:rPr>
          <w:rFonts w:eastAsia="Times New Roman"/>
          <w:b/>
          <w:noProof/>
          <w:snapToGrid w:val="0"/>
          <w:color w:val="000000"/>
          <w:kern w:val="0"/>
          <w:sz w:val="24"/>
          <w:lang w:eastAsia="de-DE" w:bidi="en-US"/>
        </w:rPr>
      </w:pPr>
      <w:r w:rsidRPr="00EC48E2">
        <w:rPr>
          <w:b/>
          <w:noProof/>
        </w:rPr>
        <w:br w:type="page"/>
      </w:r>
    </w:p>
    <w:p w14:paraId="6EA2A448" w14:textId="2D21DF53" w:rsidR="00BE5A79" w:rsidRPr="00EC48E2" w:rsidRDefault="00BE5A79" w:rsidP="00BE5A79">
      <w:pPr>
        <w:pStyle w:val="Mdeck5tablecaption"/>
        <w:spacing w:before="0"/>
        <w:ind w:left="0" w:right="0"/>
        <w:jc w:val="center"/>
        <w:rPr>
          <w:i/>
          <w:noProof/>
        </w:rPr>
      </w:pPr>
      <w:r w:rsidRPr="00EC48E2">
        <w:rPr>
          <w:b/>
          <w:noProof/>
        </w:rPr>
        <w:lastRenderedPageBreak/>
        <w:t xml:space="preserve">Table </w:t>
      </w:r>
      <w:r w:rsidR="00D31BC9" w:rsidRPr="00EC48E2">
        <w:rPr>
          <w:b/>
          <w:noProof/>
        </w:rPr>
        <w:t>S2</w:t>
      </w:r>
      <w:r w:rsidRPr="00EC48E2">
        <w:rPr>
          <w:b/>
          <w:noProof/>
        </w:rPr>
        <w:t xml:space="preserve">. </w:t>
      </w:r>
      <w:r w:rsidRPr="00EC48E2">
        <w:rPr>
          <w:i/>
          <w:noProof/>
        </w:rPr>
        <w:t>Cont.</w:t>
      </w:r>
    </w:p>
    <w:tbl>
      <w:tblPr>
        <w:tblW w:w="8642" w:type="dxa"/>
        <w:jc w:val="center"/>
        <w:tblLayout w:type="fixed"/>
        <w:tblLook w:val="0000" w:firstRow="0" w:lastRow="0" w:firstColumn="0" w:lastColumn="0" w:noHBand="0" w:noVBand="0"/>
      </w:tblPr>
      <w:tblGrid>
        <w:gridCol w:w="2987"/>
        <w:gridCol w:w="1275"/>
        <w:gridCol w:w="1843"/>
        <w:gridCol w:w="2537"/>
      </w:tblGrid>
      <w:tr w:rsidR="001608D5" w:rsidRPr="00EC48E2" w14:paraId="18E25243" w14:textId="77777777" w:rsidTr="001608D5">
        <w:trPr>
          <w:jc w:val="center"/>
        </w:trPr>
        <w:tc>
          <w:tcPr>
            <w:tcW w:w="2987" w:type="dxa"/>
            <w:tcBorders>
              <w:top w:val="single" w:sz="4" w:space="0" w:color="000000"/>
              <w:bottom w:val="single" w:sz="4" w:space="0" w:color="000000"/>
            </w:tcBorders>
            <w:shd w:val="clear" w:color="auto" w:fill="auto"/>
            <w:vAlign w:val="center"/>
          </w:tcPr>
          <w:p w14:paraId="13CD9C06"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275" w:type="dxa"/>
            <w:tcBorders>
              <w:top w:val="single" w:sz="4" w:space="0" w:color="auto"/>
            </w:tcBorders>
            <w:shd w:val="clear" w:color="auto" w:fill="auto"/>
            <w:vAlign w:val="center"/>
          </w:tcPr>
          <w:p w14:paraId="51E7555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1843" w:type="dxa"/>
            <w:tcBorders>
              <w:top w:val="single" w:sz="4" w:space="0" w:color="auto"/>
            </w:tcBorders>
            <w:shd w:val="clear" w:color="auto" w:fill="auto"/>
            <w:vAlign w:val="center"/>
          </w:tcPr>
          <w:p w14:paraId="32C0D4AD"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Original Data</w:t>
            </w:r>
          </w:p>
        </w:tc>
        <w:tc>
          <w:tcPr>
            <w:tcW w:w="2537" w:type="dxa"/>
            <w:tcBorders>
              <w:top w:val="single" w:sz="4" w:space="0" w:color="auto"/>
            </w:tcBorders>
            <w:shd w:val="clear" w:color="auto" w:fill="auto"/>
            <w:vAlign w:val="center"/>
          </w:tcPr>
          <w:p w14:paraId="2AABB8EE" w14:textId="77777777" w:rsidR="001608D5" w:rsidRPr="00EC48E2" w:rsidRDefault="001608D5" w:rsidP="001608D5">
            <w:pPr>
              <w:tabs>
                <w:tab w:val="left" w:pos="1401"/>
              </w:tabs>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After Multiple Imputation</w:t>
            </w:r>
          </w:p>
        </w:tc>
      </w:tr>
      <w:tr w:rsidR="00776BCC" w:rsidRPr="00EC48E2" w14:paraId="52F2786F" w14:textId="77777777" w:rsidTr="00792603">
        <w:trPr>
          <w:jc w:val="center"/>
        </w:trPr>
        <w:tc>
          <w:tcPr>
            <w:tcW w:w="2987" w:type="dxa"/>
            <w:vMerge w:val="restart"/>
            <w:tcBorders>
              <w:top w:val="single" w:sz="4" w:space="0" w:color="000000"/>
            </w:tcBorders>
            <w:shd w:val="clear" w:color="auto" w:fill="auto"/>
            <w:vAlign w:val="center"/>
          </w:tcPr>
          <w:p w14:paraId="35D800FD"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Use of lipid lowering agents (%)</w:t>
            </w:r>
          </w:p>
        </w:tc>
        <w:tc>
          <w:tcPr>
            <w:tcW w:w="1275" w:type="dxa"/>
            <w:tcBorders>
              <w:top w:val="single" w:sz="4" w:space="0" w:color="auto"/>
            </w:tcBorders>
            <w:shd w:val="clear" w:color="auto" w:fill="auto"/>
            <w:vAlign w:val="center"/>
          </w:tcPr>
          <w:p w14:paraId="3AAAB5BD"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p>
        </w:tc>
        <w:tc>
          <w:tcPr>
            <w:tcW w:w="1843" w:type="dxa"/>
            <w:tcBorders>
              <w:top w:val="single" w:sz="4" w:space="0" w:color="auto"/>
            </w:tcBorders>
            <w:shd w:val="clear" w:color="auto" w:fill="auto"/>
            <w:vAlign w:val="center"/>
          </w:tcPr>
          <w:p w14:paraId="420AE69B"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w:t>
            </w:r>
          </w:p>
        </w:tc>
        <w:tc>
          <w:tcPr>
            <w:tcW w:w="2537" w:type="dxa"/>
            <w:tcBorders>
              <w:top w:val="single" w:sz="4" w:space="0" w:color="auto"/>
            </w:tcBorders>
            <w:shd w:val="clear" w:color="auto" w:fill="auto"/>
            <w:vAlign w:val="center"/>
          </w:tcPr>
          <w:p w14:paraId="373DA512" w14:textId="77777777" w:rsidR="00776BCC" w:rsidRPr="00EC48E2" w:rsidRDefault="00776BCC" w:rsidP="00776BCC">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3%</w:t>
            </w:r>
          </w:p>
        </w:tc>
      </w:tr>
      <w:tr w:rsidR="00776BCC" w:rsidRPr="00EC48E2" w14:paraId="6A83C3CB" w14:textId="77777777" w:rsidTr="00792603">
        <w:trPr>
          <w:jc w:val="center"/>
        </w:trPr>
        <w:tc>
          <w:tcPr>
            <w:tcW w:w="2987" w:type="dxa"/>
            <w:vMerge/>
            <w:tcBorders>
              <w:bottom w:val="single" w:sz="4" w:space="0" w:color="auto"/>
            </w:tcBorders>
            <w:shd w:val="clear" w:color="auto" w:fill="auto"/>
            <w:vAlign w:val="center"/>
          </w:tcPr>
          <w:p w14:paraId="3B030C72"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7F014E3F" w14:textId="77777777" w:rsidR="00776BCC" w:rsidRPr="00EC48E2" w:rsidRDefault="00776BCC" w:rsidP="00776BCC">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tcBorders>
              <w:bottom w:val="single" w:sz="4" w:space="0" w:color="auto"/>
            </w:tcBorders>
            <w:shd w:val="clear" w:color="auto" w:fill="auto"/>
            <w:vAlign w:val="center"/>
          </w:tcPr>
          <w:p w14:paraId="7023C91C" w14:textId="77777777" w:rsidR="00776BCC" w:rsidRPr="00EC48E2" w:rsidRDefault="00776BCC" w:rsidP="00776BCC">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4</w:t>
            </w:r>
          </w:p>
        </w:tc>
        <w:tc>
          <w:tcPr>
            <w:tcW w:w="2537" w:type="dxa"/>
            <w:tcBorders>
              <w:bottom w:val="single" w:sz="4" w:space="0" w:color="auto"/>
            </w:tcBorders>
            <w:shd w:val="clear" w:color="auto" w:fill="auto"/>
            <w:vAlign w:val="center"/>
          </w:tcPr>
          <w:p w14:paraId="27E72BB0" w14:textId="77777777" w:rsidR="00776BCC" w:rsidRPr="00EC48E2" w:rsidRDefault="00776BCC" w:rsidP="00776BCC">
            <w:pPr>
              <w:tabs>
                <w:tab w:val="left" w:pos="1401"/>
              </w:tabs>
              <w:adjustRightInd w:val="0"/>
              <w:snapToGrid w:val="0"/>
              <w:spacing w:line="300" w:lineRule="exact"/>
              <w:jc w:val="center"/>
              <w:rPr>
                <w:rFonts w:eastAsia="Times New Roman" w:cs="Times New Roman"/>
                <w:noProof/>
                <w:color w:val="000000"/>
                <w:kern w:val="0"/>
                <w:lang w:eastAsia="de-DE"/>
              </w:rPr>
            </w:pPr>
          </w:p>
        </w:tc>
      </w:tr>
      <w:tr w:rsidR="00776BCC" w:rsidRPr="00EC48E2" w14:paraId="7B069B6E" w14:textId="77777777" w:rsidTr="00792603">
        <w:trPr>
          <w:jc w:val="center"/>
        </w:trPr>
        <w:tc>
          <w:tcPr>
            <w:tcW w:w="2987" w:type="dxa"/>
            <w:vMerge w:val="restart"/>
            <w:tcBorders>
              <w:top w:val="single" w:sz="4" w:space="0" w:color="000000"/>
            </w:tcBorders>
            <w:shd w:val="clear" w:color="auto" w:fill="auto"/>
            <w:vAlign w:val="center"/>
          </w:tcPr>
          <w:p w14:paraId="5BFB402D"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Use of anti-hypertensive drugs (%)</w:t>
            </w:r>
          </w:p>
        </w:tc>
        <w:tc>
          <w:tcPr>
            <w:tcW w:w="1275" w:type="dxa"/>
            <w:tcBorders>
              <w:top w:val="single" w:sz="4" w:space="0" w:color="auto"/>
            </w:tcBorders>
            <w:shd w:val="clear" w:color="auto" w:fill="auto"/>
            <w:vAlign w:val="center"/>
          </w:tcPr>
          <w:p w14:paraId="50D9DABC"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p>
        </w:tc>
        <w:tc>
          <w:tcPr>
            <w:tcW w:w="1843" w:type="dxa"/>
            <w:tcBorders>
              <w:top w:val="single" w:sz="4" w:space="0" w:color="auto"/>
            </w:tcBorders>
            <w:shd w:val="clear" w:color="auto" w:fill="auto"/>
            <w:vAlign w:val="center"/>
          </w:tcPr>
          <w:p w14:paraId="50A936B6"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13%</w:t>
            </w:r>
          </w:p>
        </w:tc>
        <w:tc>
          <w:tcPr>
            <w:tcW w:w="2537" w:type="dxa"/>
            <w:tcBorders>
              <w:top w:val="single" w:sz="4" w:space="0" w:color="auto"/>
            </w:tcBorders>
            <w:shd w:val="clear" w:color="auto" w:fill="auto"/>
            <w:vAlign w:val="center"/>
          </w:tcPr>
          <w:p w14:paraId="06A4CAD9" w14:textId="77777777" w:rsidR="00776BCC" w:rsidRPr="00EC48E2" w:rsidRDefault="00776BCC" w:rsidP="00776BCC">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13%</w:t>
            </w:r>
          </w:p>
        </w:tc>
      </w:tr>
      <w:tr w:rsidR="00776BCC" w:rsidRPr="00EC48E2" w14:paraId="4DC71004" w14:textId="77777777" w:rsidTr="00792603">
        <w:trPr>
          <w:jc w:val="center"/>
        </w:trPr>
        <w:tc>
          <w:tcPr>
            <w:tcW w:w="2987" w:type="dxa"/>
            <w:vMerge/>
            <w:tcBorders>
              <w:bottom w:val="single" w:sz="4" w:space="0" w:color="auto"/>
            </w:tcBorders>
            <w:shd w:val="clear" w:color="auto" w:fill="auto"/>
            <w:vAlign w:val="center"/>
          </w:tcPr>
          <w:p w14:paraId="4785B86E"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4" w:space="0" w:color="auto"/>
            </w:tcBorders>
            <w:shd w:val="clear" w:color="auto" w:fill="auto"/>
            <w:vAlign w:val="center"/>
          </w:tcPr>
          <w:p w14:paraId="70013C55" w14:textId="77777777" w:rsidR="00776BCC" w:rsidRPr="00EC48E2" w:rsidRDefault="00776BCC" w:rsidP="00776BCC">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tcBorders>
              <w:bottom w:val="single" w:sz="4" w:space="0" w:color="auto"/>
            </w:tcBorders>
            <w:shd w:val="clear" w:color="auto" w:fill="auto"/>
            <w:vAlign w:val="center"/>
          </w:tcPr>
          <w:p w14:paraId="7A748A0D" w14:textId="77777777" w:rsidR="00776BCC" w:rsidRPr="00EC48E2" w:rsidRDefault="00776BCC" w:rsidP="00776BCC">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4</w:t>
            </w:r>
          </w:p>
        </w:tc>
        <w:tc>
          <w:tcPr>
            <w:tcW w:w="2537" w:type="dxa"/>
            <w:tcBorders>
              <w:bottom w:val="single" w:sz="4" w:space="0" w:color="auto"/>
            </w:tcBorders>
            <w:shd w:val="clear" w:color="auto" w:fill="auto"/>
            <w:vAlign w:val="center"/>
          </w:tcPr>
          <w:p w14:paraId="63E11A9E" w14:textId="77777777" w:rsidR="00776BCC" w:rsidRPr="00EC48E2" w:rsidRDefault="00776BCC" w:rsidP="00776BCC">
            <w:pPr>
              <w:tabs>
                <w:tab w:val="left" w:pos="1401"/>
              </w:tabs>
              <w:adjustRightInd w:val="0"/>
              <w:snapToGrid w:val="0"/>
              <w:spacing w:line="300" w:lineRule="exact"/>
              <w:jc w:val="center"/>
              <w:rPr>
                <w:rFonts w:eastAsia="Times New Roman" w:cs="Times New Roman"/>
                <w:noProof/>
                <w:color w:val="000000"/>
                <w:kern w:val="0"/>
                <w:lang w:eastAsia="de-DE"/>
              </w:rPr>
            </w:pPr>
          </w:p>
        </w:tc>
      </w:tr>
      <w:tr w:rsidR="00776BCC" w:rsidRPr="00EC48E2" w14:paraId="5B7EF209" w14:textId="77777777" w:rsidTr="00792603">
        <w:trPr>
          <w:jc w:val="center"/>
        </w:trPr>
        <w:tc>
          <w:tcPr>
            <w:tcW w:w="2987" w:type="dxa"/>
            <w:vMerge w:val="restart"/>
            <w:tcBorders>
              <w:top w:val="single" w:sz="4" w:space="0" w:color="000000"/>
            </w:tcBorders>
            <w:shd w:val="clear" w:color="auto" w:fill="auto"/>
            <w:vAlign w:val="center"/>
          </w:tcPr>
          <w:p w14:paraId="68BE4384" w14:textId="23A3BC56"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Current or past HRT users (%) </w:t>
            </w:r>
            <w:r w:rsidRPr="00EC48E2">
              <w:rPr>
                <w:rFonts w:eastAsia="Times New Roman" w:cs="Times New Roman"/>
                <w:noProof/>
                <w:color w:val="000000"/>
                <w:kern w:val="0"/>
                <w:vertAlign w:val="superscript"/>
                <w:lang w:eastAsia="de-DE"/>
              </w:rPr>
              <w:t>2</w:t>
            </w:r>
          </w:p>
        </w:tc>
        <w:tc>
          <w:tcPr>
            <w:tcW w:w="1275" w:type="dxa"/>
            <w:tcBorders>
              <w:top w:val="single" w:sz="4" w:space="0" w:color="auto"/>
            </w:tcBorders>
            <w:shd w:val="clear" w:color="auto" w:fill="auto"/>
            <w:vAlign w:val="center"/>
          </w:tcPr>
          <w:p w14:paraId="66310587"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p>
        </w:tc>
        <w:tc>
          <w:tcPr>
            <w:tcW w:w="1843" w:type="dxa"/>
            <w:tcBorders>
              <w:top w:val="single" w:sz="4" w:space="0" w:color="auto"/>
            </w:tcBorders>
            <w:shd w:val="clear" w:color="auto" w:fill="auto"/>
            <w:vAlign w:val="center"/>
          </w:tcPr>
          <w:p w14:paraId="01ADFF70"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9%</w:t>
            </w:r>
          </w:p>
        </w:tc>
        <w:tc>
          <w:tcPr>
            <w:tcW w:w="2537" w:type="dxa"/>
            <w:tcBorders>
              <w:top w:val="single" w:sz="4" w:space="0" w:color="auto"/>
            </w:tcBorders>
            <w:shd w:val="clear" w:color="auto" w:fill="auto"/>
            <w:vAlign w:val="center"/>
          </w:tcPr>
          <w:p w14:paraId="0B2D14AD" w14:textId="77777777" w:rsidR="00776BCC" w:rsidRPr="00EC48E2" w:rsidRDefault="00776BCC" w:rsidP="00776BCC">
            <w:pPr>
              <w:tabs>
                <w:tab w:val="left" w:pos="1401"/>
              </w:tabs>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9%</w:t>
            </w:r>
          </w:p>
        </w:tc>
      </w:tr>
      <w:tr w:rsidR="00776BCC" w:rsidRPr="00EC48E2" w14:paraId="66D7AB01" w14:textId="77777777" w:rsidTr="00792603">
        <w:trPr>
          <w:jc w:val="center"/>
        </w:trPr>
        <w:tc>
          <w:tcPr>
            <w:tcW w:w="2987" w:type="dxa"/>
            <w:vMerge/>
            <w:tcBorders>
              <w:bottom w:val="single" w:sz="8" w:space="0" w:color="auto"/>
            </w:tcBorders>
            <w:shd w:val="clear" w:color="auto" w:fill="auto"/>
            <w:vAlign w:val="center"/>
          </w:tcPr>
          <w:p w14:paraId="30183527" w14:textId="77777777" w:rsidR="00776BCC" w:rsidRPr="00EC48E2" w:rsidRDefault="00776BCC" w:rsidP="00776BCC">
            <w:pPr>
              <w:adjustRightInd w:val="0"/>
              <w:snapToGrid w:val="0"/>
              <w:spacing w:line="300" w:lineRule="exact"/>
              <w:jc w:val="center"/>
              <w:rPr>
                <w:rFonts w:eastAsia="Times New Roman" w:cs="Times New Roman"/>
                <w:noProof/>
                <w:color w:val="000000"/>
                <w:kern w:val="0"/>
                <w:lang w:eastAsia="de-DE"/>
              </w:rPr>
            </w:pPr>
          </w:p>
        </w:tc>
        <w:tc>
          <w:tcPr>
            <w:tcW w:w="1275" w:type="dxa"/>
            <w:tcBorders>
              <w:bottom w:val="single" w:sz="8" w:space="0" w:color="auto"/>
            </w:tcBorders>
            <w:shd w:val="clear" w:color="auto" w:fill="auto"/>
            <w:vAlign w:val="center"/>
          </w:tcPr>
          <w:p w14:paraId="2BBBE752" w14:textId="77777777" w:rsidR="00776BCC" w:rsidRPr="00EC48E2" w:rsidRDefault="00776BCC" w:rsidP="00776BCC">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Missing (n)</w:t>
            </w:r>
          </w:p>
        </w:tc>
        <w:tc>
          <w:tcPr>
            <w:tcW w:w="1843" w:type="dxa"/>
            <w:tcBorders>
              <w:bottom w:val="single" w:sz="8" w:space="0" w:color="auto"/>
            </w:tcBorders>
            <w:shd w:val="clear" w:color="auto" w:fill="auto"/>
            <w:vAlign w:val="center"/>
          </w:tcPr>
          <w:p w14:paraId="62A5F992" w14:textId="77777777" w:rsidR="00776BCC" w:rsidRPr="00EC48E2" w:rsidRDefault="00776BCC" w:rsidP="00776BCC">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i/>
                <w:noProof/>
                <w:color w:val="000000"/>
                <w:kern w:val="0"/>
                <w:lang w:eastAsia="de-DE"/>
              </w:rPr>
              <w:t>104</w:t>
            </w:r>
          </w:p>
        </w:tc>
        <w:tc>
          <w:tcPr>
            <w:tcW w:w="2537" w:type="dxa"/>
            <w:tcBorders>
              <w:bottom w:val="single" w:sz="8" w:space="0" w:color="auto"/>
            </w:tcBorders>
            <w:shd w:val="clear" w:color="auto" w:fill="auto"/>
            <w:vAlign w:val="center"/>
          </w:tcPr>
          <w:p w14:paraId="14644C81" w14:textId="77777777" w:rsidR="00776BCC" w:rsidRPr="00EC48E2" w:rsidRDefault="00776BCC" w:rsidP="00776BCC">
            <w:pPr>
              <w:tabs>
                <w:tab w:val="left" w:pos="1401"/>
              </w:tabs>
              <w:adjustRightInd w:val="0"/>
              <w:snapToGrid w:val="0"/>
              <w:spacing w:line="300" w:lineRule="exact"/>
              <w:jc w:val="center"/>
              <w:rPr>
                <w:rFonts w:eastAsia="Times New Roman" w:cs="Times New Roman"/>
                <w:noProof/>
                <w:color w:val="000000"/>
                <w:kern w:val="0"/>
                <w:lang w:eastAsia="de-DE"/>
              </w:rPr>
            </w:pPr>
          </w:p>
        </w:tc>
      </w:tr>
    </w:tbl>
    <w:p w14:paraId="7AC843C4" w14:textId="64416FA8" w:rsidR="00776BCC" w:rsidRPr="00EC48E2" w:rsidRDefault="00FD0FCD" w:rsidP="00E07EAF">
      <w:pPr>
        <w:pStyle w:val="Mdeck5tablefooter"/>
        <w:rPr>
          <w:noProof/>
        </w:rPr>
      </w:pPr>
      <w:r w:rsidRPr="00EC48E2">
        <w:rPr>
          <w:noProof/>
          <w:vertAlign w:val="superscript"/>
        </w:rPr>
        <w:t>1</w:t>
      </w:r>
      <w:r w:rsidRPr="00EC48E2">
        <w:rPr>
          <w:noProof/>
        </w:rPr>
        <w:t xml:space="preserve">: Median (interquartile range); </w:t>
      </w:r>
      <w:r w:rsidRPr="00EC48E2">
        <w:rPr>
          <w:noProof/>
          <w:vertAlign w:val="superscript"/>
        </w:rPr>
        <w:t>2</w:t>
      </w:r>
      <w:r w:rsidRPr="00EC48E2">
        <w:rPr>
          <w:noProof/>
        </w:rPr>
        <w:t xml:space="preserve">: </w:t>
      </w:r>
      <w:r w:rsidR="00776BCC" w:rsidRPr="00EC48E2">
        <w:rPr>
          <w:noProof/>
        </w:rPr>
        <w:t>applicable to females only</w:t>
      </w:r>
      <w:r w:rsidRPr="00EC48E2">
        <w:rPr>
          <w:noProof/>
        </w:rPr>
        <w:t xml:space="preserve">; </w:t>
      </w:r>
      <w:r w:rsidRPr="00EC48E2">
        <w:rPr>
          <w:noProof/>
          <w:vertAlign w:val="superscript"/>
        </w:rPr>
        <w:t>3</w:t>
      </w:r>
      <w:r w:rsidRPr="00EC48E2">
        <w:rPr>
          <w:noProof/>
        </w:rPr>
        <w:t>:</w:t>
      </w:r>
      <w:r w:rsidR="00776BCC" w:rsidRPr="00EC48E2">
        <w:rPr>
          <w:noProof/>
        </w:rPr>
        <w:t xml:space="preserve"> Physical activity and plasma </w:t>
      </w:r>
      <w:r w:rsidR="00714BB8" w:rsidRPr="00EC48E2">
        <w:rPr>
          <w:noProof/>
        </w:rPr>
        <w:t xml:space="preserve">Vitamin </w:t>
      </w:r>
      <w:r w:rsidR="00776BCC" w:rsidRPr="00EC48E2">
        <w:rPr>
          <w:noProof/>
        </w:rPr>
        <w:t>D were assessed at the 3rd visit (1997–1999) only</w:t>
      </w:r>
      <w:r w:rsidR="00D31BC9" w:rsidRPr="00EC48E2">
        <w:rPr>
          <w:noProof/>
        </w:rPr>
        <w:t>.</w:t>
      </w:r>
      <w:r w:rsidR="00B16AD2" w:rsidRPr="00EC48E2">
        <w:rPr>
          <w:noProof/>
        </w:rPr>
        <w:t xml:space="preserve"> </w:t>
      </w:r>
      <w:r w:rsidRPr="00EC48E2">
        <w:rPr>
          <w:noProof/>
        </w:rPr>
        <w:t>Main exposures (diet scores) and outco</w:t>
      </w:r>
      <w:r w:rsidR="00DB2FBF" w:rsidRPr="00EC48E2">
        <w:rPr>
          <w:noProof/>
        </w:rPr>
        <w:t>mes (BMD data) were not imputed</w:t>
      </w:r>
      <w:r w:rsidR="00DB2FBF" w:rsidRPr="00EC48E2">
        <w:rPr>
          <w:rFonts w:eastAsiaTheme="minorEastAsia"/>
          <w:noProof/>
        </w:rPr>
        <w:t xml:space="preserve">; </w:t>
      </w:r>
      <w:r w:rsidRPr="00EC48E2">
        <w:rPr>
          <w:noProof/>
        </w:rPr>
        <w:t>Abbreviations: BMD</w:t>
      </w:r>
      <w:r w:rsidR="00792603" w:rsidRPr="00EC48E2">
        <w:rPr>
          <w:noProof/>
        </w:rPr>
        <w:t xml:space="preserve"> </w:t>
      </w:r>
      <w:r w:rsidRPr="00EC48E2">
        <w:rPr>
          <w:noProof/>
        </w:rPr>
        <w:t>= bone mineral density; HRT</w:t>
      </w:r>
      <w:r w:rsidR="00792603" w:rsidRPr="00EC48E2">
        <w:rPr>
          <w:noProof/>
        </w:rPr>
        <w:t xml:space="preserve"> </w:t>
      </w:r>
      <w:r w:rsidRPr="00EC48E2">
        <w:rPr>
          <w:noProof/>
        </w:rPr>
        <w:t>= hormone replacement therapy</w:t>
      </w:r>
      <w:r w:rsidR="00021DFE" w:rsidRPr="00EC48E2">
        <w:rPr>
          <w:noProof/>
        </w:rPr>
        <w:t>.</w:t>
      </w:r>
    </w:p>
    <w:p w14:paraId="6FDCA073" w14:textId="6D4AB5DB" w:rsidR="00FD0FCD" w:rsidRPr="00EC48E2" w:rsidRDefault="00FD0FCD" w:rsidP="00BB405B">
      <w:pPr>
        <w:adjustRightInd w:val="0"/>
        <w:snapToGrid w:val="0"/>
        <w:spacing w:before="240" w:after="120" w:line="340" w:lineRule="atLeast"/>
        <w:ind w:left="567" w:right="567"/>
        <w:jc w:val="both"/>
        <w:rPr>
          <w:rFonts w:eastAsia="Times New Roman" w:cs="Times New Roman"/>
          <w:noProof/>
          <w:color w:val="000000"/>
          <w:kern w:val="0"/>
          <w:sz w:val="24"/>
          <w:szCs w:val="24"/>
          <w:lang w:eastAsia="de-DE"/>
        </w:rPr>
      </w:pPr>
      <w:r w:rsidRPr="00EC48E2">
        <w:rPr>
          <w:rFonts w:eastAsia="Times New Roman" w:cs="Times New Roman"/>
          <w:b/>
          <w:noProof/>
          <w:color w:val="000000"/>
          <w:kern w:val="0"/>
          <w:sz w:val="24"/>
          <w:szCs w:val="24"/>
          <w:lang w:eastAsia="de-DE"/>
        </w:rPr>
        <w:t>Table S</w:t>
      </w:r>
      <w:r w:rsidR="00D31BC9" w:rsidRPr="00EC48E2">
        <w:rPr>
          <w:rFonts w:eastAsia="Times New Roman" w:cs="Times New Roman"/>
          <w:b/>
          <w:noProof/>
          <w:color w:val="000000"/>
          <w:kern w:val="0"/>
          <w:sz w:val="24"/>
          <w:szCs w:val="24"/>
          <w:lang w:eastAsia="de-DE"/>
        </w:rPr>
        <w:t>3</w:t>
      </w:r>
      <w:r w:rsidR="00792603" w:rsidRPr="00EC48E2">
        <w:rPr>
          <w:rFonts w:eastAsia="Times New Roman" w:cs="Times New Roman"/>
          <w:b/>
          <w:noProof/>
          <w:color w:val="000000"/>
          <w:kern w:val="0"/>
          <w:sz w:val="24"/>
          <w:szCs w:val="24"/>
          <w:lang w:eastAsia="de-DE"/>
        </w:rPr>
        <w:t>.</w:t>
      </w:r>
      <w:r w:rsidRPr="00EC48E2">
        <w:rPr>
          <w:rFonts w:eastAsia="Times New Roman" w:cs="Times New Roman"/>
          <w:b/>
          <w:noProof/>
          <w:color w:val="000000"/>
          <w:kern w:val="0"/>
          <w:sz w:val="24"/>
          <w:szCs w:val="24"/>
          <w:lang w:eastAsia="de-DE"/>
        </w:rPr>
        <w:t xml:space="preserve"> </w:t>
      </w:r>
      <w:r w:rsidRPr="00EC48E2">
        <w:rPr>
          <w:rFonts w:eastAsia="Times New Roman" w:cs="Times New Roman"/>
          <w:i/>
          <w:noProof/>
          <w:color w:val="000000"/>
          <w:kern w:val="0"/>
          <w:sz w:val="24"/>
          <w:szCs w:val="24"/>
          <w:lang w:eastAsia="de-DE"/>
        </w:rPr>
        <w:t>A posteriori</w:t>
      </w:r>
      <w:r w:rsidRPr="00EC48E2">
        <w:rPr>
          <w:rFonts w:eastAsia="Times New Roman" w:cs="Times New Roman"/>
          <w:noProof/>
          <w:color w:val="000000"/>
          <w:kern w:val="0"/>
          <w:sz w:val="24"/>
          <w:szCs w:val="24"/>
          <w:lang w:eastAsia="de-DE"/>
        </w:rPr>
        <w:t xml:space="preserve"> defined dietary patterns that were shown to be associated with high BMD in the reviewed literature: Food groups and their factor loadings </w:t>
      </w:r>
      <w:r w:rsidR="00776BCC" w:rsidRPr="00EC48E2">
        <w:rPr>
          <w:rFonts w:eastAsia="Times New Roman" w:cs="Times New Roman"/>
          <w:noProof/>
          <w:color w:val="000000"/>
          <w:kern w:val="0"/>
          <w:sz w:val="24"/>
          <w:szCs w:val="24"/>
          <w:lang w:eastAsia="de-DE"/>
        </w:rPr>
        <w:t>o</w:t>
      </w:r>
      <w:r w:rsidRPr="00EC48E2">
        <w:rPr>
          <w:rFonts w:eastAsia="Times New Roman" w:cs="Times New Roman"/>
          <w:noProof/>
          <w:color w:val="000000"/>
          <w:kern w:val="0"/>
          <w:sz w:val="24"/>
          <w:szCs w:val="24"/>
          <w:lang w:eastAsia="de-DE"/>
        </w:rPr>
        <w:t>nly food groups</w:t>
      </w:r>
      <w:r w:rsidR="00792603" w:rsidRPr="00EC48E2">
        <w:rPr>
          <w:rFonts w:eastAsia="Times New Roman" w:cs="Times New Roman"/>
          <w:noProof/>
          <w:color w:val="000000"/>
          <w:kern w:val="0"/>
          <w:sz w:val="24"/>
          <w:szCs w:val="24"/>
          <w:lang w:eastAsia="de-DE"/>
        </w:rPr>
        <w:t xml:space="preserve"> with factor loadings &gt;0.3 or &lt;−</w:t>
      </w:r>
      <w:r w:rsidRPr="00EC48E2">
        <w:rPr>
          <w:rFonts w:eastAsia="Times New Roman" w:cs="Times New Roman"/>
          <w:noProof/>
          <w:color w:val="000000"/>
          <w:kern w:val="0"/>
          <w:sz w:val="24"/>
          <w:szCs w:val="24"/>
          <w:lang w:eastAsia="de-DE"/>
        </w:rPr>
        <w:t>0</w:t>
      </w:r>
      <w:r w:rsidR="00F07B19" w:rsidRPr="00EC48E2">
        <w:rPr>
          <w:rFonts w:eastAsia="Times New Roman" w:cs="Times New Roman"/>
          <w:noProof/>
          <w:color w:val="000000"/>
          <w:kern w:val="0"/>
          <w:sz w:val="24"/>
          <w:szCs w:val="24"/>
          <w:lang w:eastAsia="de-DE"/>
        </w:rPr>
        <w:t>.3 are displayed in this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2551"/>
        <w:gridCol w:w="2694"/>
        <w:gridCol w:w="1275"/>
      </w:tblGrid>
      <w:tr w:rsidR="00AB62BE" w:rsidRPr="00EC48E2" w14:paraId="071F0889" w14:textId="77777777" w:rsidTr="00714BB8">
        <w:trPr>
          <w:jc w:val="center"/>
        </w:trPr>
        <w:tc>
          <w:tcPr>
            <w:tcW w:w="1276" w:type="dxa"/>
            <w:vMerge w:val="restart"/>
            <w:tcBorders>
              <w:top w:val="single" w:sz="8" w:space="0" w:color="auto"/>
              <w:left w:val="nil"/>
              <w:right w:val="nil"/>
            </w:tcBorders>
            <w:vAlign w:val="center"/>
          </w:tcPr>
          <w:p w14:paraId="7E044B7E" w14:textId="77777777" w:rsidR="00F07B19" w:rsidRPr="00EC48E2" w:rsidRDefault="00F07B19" w:rsidP="004D0F08">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Reference</w:t>
            </w:r>
          </w:p>
        </w:tc>
        <w:tc>
          <w:tcPr>
            <w:tcW w:w="1276" w:type="dxa"/>
            <w:vMerge w:val="restart"/>
            <w:tcBorders>
              <w:top w:val="single" w:sz="8" w:space="0" w:color="auto"/>
              <w:left w:val="nil"/>
              <w:right w:val="nil"/>
            </w:tcBorders>
            <w:vAlign w:val="center"/>
          </w:tcPr>
          <w:p w14:paraId="05D11A63" w14:textId="77777777" w:rsidR="00F07B19" w:rsidRPr="00EC48E2" w:rsidRDefault="00F07B19" w:rsidP="004D0F08">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 xml:space="preserve">Sample </w:t>
            </w:r>
            <w:r w:rsidR="0026563D" w:rsidRPr="00EC48E2">
              <w:rPr>
                <w:rFonts w:eastAsia="Times New Roman" w:cs="Times New Roman"/>
                <w:b/>
                <w:noProof/>
                <w:color w:val="000000"/>
                <w:kern w:val="0"/>
                <w:lang w:eastAsia="de-DE"/>
              </w:rPr>
              <w:t>Size</w:t>
            </w:r>
          </w:p>
        </w:tc>
        <w:tc>
          <w:tcPr>
            <w:tcW w:w="2551" w:type="dxa"/>
            <w:vMerge w:val="restart"/>
            <w:tcBorders>
              <w:top w:val="single" w:sz="8" w:space="0" w:color="auto"/>
              <w:left w:val="nil"/>
              <w:right w:val="nil"/>
            </w:tcBorders>
            <w:vAlign w:val="center"/>
          </w:tcPr>
          <w:p w14:paraId="41EDF3F3" w14:textId="77777777" w:rsidR="00F07B19" w:rsidRPr="00EC48E2" w:rsidRDefault="00F07B19" w:rsidP="004D0F08">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Design</w:t>
            </w:r>
            <w:r w:rsidR="00FB1867" w:rsidRPr="00EC48E2">
              <w:rPr>
                <w:rFonts w:eastAsia="Times New Roman" w:cs="Times New Roman"/>
                <w:b/>
                <w:noProof/>
                <w:color w:val="000000"/>
                <w:kern w:val="0"/>
                <w:lang w:eastAsia="de-DE"/>
              </w:rPr>
              <w:t xml:space="preserve"> </w:t>
            </w:r>
            <w:r w:rsidR="00FB1867" w:rsidRPr="00EC48E2">
              <w:rPr>
                <w:rFonts w:eastAsia="Times New Roman" w:cs="Times New Roman"/>
                <w:b/>
                <w:noProof/>
                <w:color w:val="000000"/>
                <w:kern w:val="0"/>
                <w:lang w:eastAsia="de-DE"/>
              </w:rPr>
              <w:br/>
            </w:r>
            <w:r w:rsidRPr="00EC48E2">
              <w:rPr>
                <w:rFonts w:eastAsia="Times New Roman" w:cs="Times New Roman"/>
                <w:b/>
                <w:noProof/>
                <w:color w:val="000000"/>
                <w:kern w:val="0"/>
                <w:lang w:eastAsia="de-DE"/>
              </w:rPr>
              <w:t xml:space="preserve">Dietary </w:t>
            </w:r>
            <w:r w:rsidR="00FB1867" w:rsidRPr="00EC48E2">
              <w:rPr>
                <w:rFonts w:eastAsia="Times New Roman" w:cs="Times New Roman"/>
                <w:b/>
                <w:noProof/>
                <w:color w:val="000000"/>
                <w:kern w:val="0"/>
                <w:lang w:eastAsia="de-DE"/>
              </w:rPr>
              <w:t>Data Assessment</w:t>
            </w:r>
          </w:p>
        </w:tc>
        <w:tc>
          <w:tcPr>
            <w:tcW w:w="3969" w:type="dxa"/>
            <w:gridSpan w:val="2"/>
            <w:tcBorders>
              <w:top w:val="single" w:sz="8" w:space="0" w:color="auto"/>
              <w:left w:val="nil"/>
              <w:bottom w:val="single" w:sz="6" w:space="0" w:color="auto"/>
              <w:right w:val="nil"/>
            </w:tcBorders>
            <w:vAlign w:val="center"/>
          </w:tcPr>
          <w:p w14:paraId="60B47CA7" w14:textId="77777777" w:rsidR="00F07B19" w:rsidRPr="00EC48E2" w:rsidRDefault="00F07B19" w:rsidP="004D0F08">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 xml:space="preserve">Food </w:t>
            </w:r>
            <w:r w:rsidR="00FB1867" w:rsidRPr="00EC48E2">
              <w:rPr>
                <w:rFonts w:eastAsia="Times New Roman" w:cs="Times New Roman"/>
                <w:b/>
                <w:noProof/>
                <w:color w:val="000000"/>
                <w:kern w:val="0"/>
                <w:lang w:eastAsia="de-DE"/>
              </w:rPr>
              <w:t xml:space="preserve">Groups </w:t>
            </w:r>
            <w:r w:rsidRPr="00EC48E2">
              <w:rPr>
                <w:rFonts w:eastAsia="Times New Roman" w:cs="Times New Roman"/>
                <w:b/>
                <w:noProof/>
                <w:color w:val="000000"/>
                <w:kern w:val="0"/>
                <w:lang w:eastAsia="de-DE"/>
              </w:rPr>
              <w:t xml:space="preserve">and </w:t>
            </w:r>
            <w:r w:rsidR="00FB1867" w:rsidRPr="00EC48E2">
              <w:rPr>
                <w:rFonts w:eastAsia="Times New Roman" w:cs="Times New Roman"/>
                <w:b/>
                <w:noProof/>
                <w:color w:val="000000"/>
                <w:kern w:val="0"/>
                <w:lang w:eastAsia="de-DE"/>
              </w:rPr>
              <w:t>Their Factor Loadings</w:t>
            </w:r>
          </w:p>
        </w:tc>
      </w:tr>
      <w:tr w:rsidR="00C02193" w:rsidRPr="00EC48E2" w14:paraId="45DF5A94" w14:textId="77777777" w:rsidTr="00714BB8">
        <w:trPr>
          <w:jc w:val="center"/>
        </w:trPr>
        <w:tc>
          <w:tcPr>
            <w:tcW w:w="1276" w:type="dxa"/>
            <w:vMerge/>
            <w:tcBorders>
              <w:left w:val="nil"/>
              <w:bottom w:val="single" w:sz="4" w:space="0" w:color="auto"/>
              <w:right w:val="nil"/>
            </w:tcBorders>
            <w:vAlign w:val="center"/>
          </w:tcPr>
          <w:p w14:paraId="4C971888" w14:textId="77777777" w:rsidR="00F07B19" w:rsidRPr="00EC48E2" w:rsidRDefault="00F07B19" w:rsidP="004D0F08">
            <w:pPr>
              <w:adjustRightInd w:val="0"/>
              <w:snapToGrid w:val="0"/>
              <w:spacing w:line="300" w:lineRule="exact"/>
              <w:jc w:val="center"/>
              <w:rPr>
                <w:rFonts w:eastAsia="Times New Roman" w:cs="Times New Roman"/>
                <w:b/>
                <w:noProof/>
                <w:color w:val="000000"/>
                <w:kern w:val="0"/>
                <w:lang w:eastAsia="de-DE"/>
              </w:rPr>
            </w:pPr>
          </w:p>
        </w:tc>
        <w:tc>
          <w:tcPr>
            <w:tcW w:w="1276" w:type="dxa"/>
            <w:vMerge/>
            <w:tcBorders>
              <w:left w:val="nil"/>
              <w:right w:val="nil"/>
            </w:tcBorders>
            <w:vAlign w:val="center"/>
          </w:tcPr>
          <w:p w14:paraId="5B94EC0D" w14:textId="77777777" w:rsidR="00F07B19" w:rsidRPr="00EC48E2" w:rsidRDefault="00F07B19" w:rsidP="004D0F08">
            <w:pPr>
              <w:adjustRightInd w:val="0"/>
              <w:snapToGrid w:val="0"/>
              <w:spacing w:line="300" w:lineRule="exact"/>
              <w:jc w:val="center"/>
              <w:rPr>
                <w:rFonts w:eastAsia="Times New Roman" w:cs="Times New Roman"/>
                <w:b/>
                <w:noProof/>
                <w:color w:val="000000"/>
                <w:kern w:val="0"/>
                <w:lang w:eastAsia="de-DE"/>
              </w:rPr>
            </w:pPr>
          </w:p>
        </w:tc>
        <w:tc>
          <w:tcPr>
            <w:tcW w:w="2551" w:type="dxa"/>
            <w:vMerge/>
            <w:tcBorders>
              <w:left w:val="nil"/>
              <w:right w:val="nil"/>
            </w:tcBorders>
            <w:vAlign w:val="center"/>
          </w:tcPr>
          <w:p w14:paraId="7B3095F8" w14:textId="77777777" w:rsidR="00F07B19" w:rsidRPr="00EC48E2" w:rsidRDefault="00F07B19" w:rsidP="004D0F08">
            <w:pPr>
              <w:adjustRightInd w:val="0"/>
              <w:snapToGrid w:val="0"/>
              <w:spacing w:line="300" w:lineRule="exact"/>
              <w:jc w:val="center"/>
              <w:rPr>
                <w:rFonts w:eastAsia="Times New Roman" w:cs="Times New Roman"/>
                <w:b/>
                <w:noProof/>
                <w:color w:val="000000"/>
                <w:kern w:val="0"/>
                <w:lang w:eastAsia="de-DE"/>
              </w:rPr>
            </w:pPr>
          </w:p>
        </w:tc>
        <w:tc>
          <w:tcPr>
            <w:tcW w:w="2694" w:type="dxa"/>
            <w:tcBorders>
              <w:top w:val="single" w:sz="6" w:space="0" w:color="auto"/>
              <w:left w:val="nil"/>
              <w:bottom w:val="single" w:sz="4" w:space="0" w:color="auto"/>
              <w:right w:val="nil"/>
            </w:tcBorders>
            <w:vAlign w:val="center"/>
          </w:tcPr>
          <w:p w14:paraId="11F656D7" w14:textId="77777777" w:rsidR="00F07B19" w:rsidRPr="00EC48E2" w:rsidRDefault="00F07B19" w:rsidP="004D0F08">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 xml:space="preserve">Food </w:t>
            </w:r>
            <w:r w:rsidR="00FB1867" w:rsidRPr="00EC48E2">
              <w:rPr>
                <w:rFonts w:eastAsia="Times New Roman" w:cs="Times New Roman"/>
                <w:b/>
                <w:noProof/>
                <w:color w:val="000000"/>
                <w:kern w:val="0"/>
                <w:lang w:eastAsia="de-DE"/>
              </w:rPr>
              <w:t>Groups</w:t>
            </w:r>
          </w:p>
        </w:tc>
        <w:tc>
          <w:tcPr>
            <w:tcW w:w="1275" w:type="dxa"/>
            <w:tcBorders>
              <w:top w:val="single" w:sz="6" w:space="0" w:color="auto"/>
              <w:left w:val="nil"/>
              <w:bottom w:val="single" w:sz="4" w:space="0" w:color="auto"/>
              <w:right w:val="nil"/>
            </w:tcBorders>
            <w:vAlign w:val="center"/>
          </w:tcPr>
          <w:p w14:paraId="326E2071" w14:textId="77777777" w:rsidR="00F07B19" w:rsidRPr="00EC48E2" w:rsidRDefault="00F07B19" w:rsidP="004D0F08">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 xml:space="preserve">Factor </w:t>
            </w:r>
            <w:r w:rsidR="00FB1867" w:rsidRPr="00EC48E2">
              <w:rPr>
                <w:rFonts w:eastAsia="Times New Roman" w:cs="Times New Roman"/>
                <w:b/>
                <w:noProof/>
                <w:color w:val="000000"/>
                <w:kern w:val="0"/>
                <w:lang w:eastAsia="de-DE"/>
              </w:rPr>
              <w:t>Loadings</w:t>
            </w:r>
          </w:p>
        </w:tc>
      </w:tr>
      <w:tr w:rsidR="00FB1867" w:rsidRPr="00EC48E2" w14:paraId="48E394F4" w14:textId="77777777" w:rsidTr="00714BB8">
        <w:trPr>
          <w:jc w:val="center"/>
        </w:trPr>
        <w:tc>
          <w:tcPr>
            <w:tcW w:w="1276" w:type="dxa"/>
            <w:vMerge w:val="restart"/>
            <w:tcBorders>
              <w:left w:val="nil"/>
              <w:right w:val="nil"/>
            </w:tcBorders>
            <w:vAlign w:val="center"/>
          </w:tcPr>
          <w:p w14:paraId="24A2BD34" w14:textId="51DB4241" w:rsidR="00FB1867" w:rsidRPr="00EC48E2" w:rsidRDefault="00FB1867"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Shin, Br. J</w:t>
            </w:r>
            <w:r w:rsidR="009634BA"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 xml:space="preserve"> Nutr., 2013 </w:t>
            </w:r>
            <w:r w:rsidR="00EC48E2" w:rsidRPr="00EC48E2">
              <w:rPr>
                <w:rFonts w:eastAsia="Times New Roman" w:cs="Times New Roman"/>
                <w:noProof/>
                <w:color w:val="000000"/>
                <w:kern w:val="0"/>
                <w:lang w:eastAsia="de-DE"/>
              </w:rPr>
              <w:t>[2]</w:t>
            </w:r>
          </w:p>
        </w:tc>
        <w:tc>
          <w:tcPr>
            <w:tcW w:w="1276" w:type="dxa"/>
            <w:vMerge w:val="restart"/>
            <w:tcBorders>
              <w:left w:val="nil"/>
              <w:right w:val="nil"/>
            </w:tcBorders>
            <w:vAlign w:val="center"/>
          </w:tcPr>
          <w:p w14:paraId="12413AC7" w14:textId="77777777" w:rsidR="00FB1867" w:rsidRPr="00EC48E2" w:rsidRDefault="00FB1867" w:rsidP="004D0F08">
            <w:pPr>
              <w:autoSpaceDE w:val="0"/>
              <w:autoSpaceDN w:val="0"/>
              <w:adjustRightInd w:val="0"/>
              <w:snapToGrid w:val="0"/>
              <w:spacing w:line="300" w:lineRule="exact"/>
              <w:jc w:val="center"/>
              <w:rPr>
                <w:rFonts w:eastAsia="Times New Roman" w:cs="Times New Roman"/>
                <w:b/>
                <w:noProof/>
                <w:color w:val="000000"/>
                <w:kern w:val="0"/>
                <w:lang w:eastAsia="en-GB"/>
              </w:rPr>
            </w:pPr>
            <w:r w:rsidRPr="00EC48E2">
              <w:rPr>
                <w:rFonts w:eastAsia="Times New Roman" w:cs="Times New Roman"/>
                <w:noProof/>
                <w:color w:val="000000"/>
                <w:kern w:val="0"/>
                <w:lang w:eastAsia="en-GB"/>
              </w:rPr>
              <w:t>3735</w:t>
            </w:r>
          </w:p>
        </w:tc>
        <w:tc>
          <w:tcPr>
            <w:tcW w:w="2551" w:type="dxa"/>
            <w:vMerge w:val="restart"/>
            <w:tcBorders>
              <w:left w:val="nil"/>
              <w:right w:val="nil"/>
            </w:tcBorders>
            <w:vAlign w:val="center"/>
          </w:tcPr>
          <w:p w14:paraId="6B789153" w14:textId="57D6E911"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Cross-sectional analysis, Single 24</w:t>
            </w:r>
            <w:r w:rsidR="00D04417" w:rsidRPr="00EC48E2">
              <w:rPr>
                <w:rFonts w:eastAsia="Times New Roman" w:cs="Times New Roman"/>
                <w:noProof/>
                <w:color w:val="000000"/>
                <w:kern w:val="0"/>
                <w:lang w:eastAsia="de-DE"/>
              </w:rPr>
              <w:t xml:space="preserve"> </w:t>
            </w:r>
            <w:r w:rsidRPr="00EC48E2">
              <w:rPr>
                <w:rFonts w:eastAsia="Times New Roman" w:cs="Times New Roman"/>
                <w:noProof/>
                <w:color w:val="000000"/>
                <w:kern w:val="0"/>
                <w:lang w:eastAsia="de-DE"/>
              </w:rPr>
              <w:t>h dietary recall</w:t>
            </w:r>
          </w:p>
        </w:tc>
        <w:tc>
          <w:tcPr>
            <w:tcW w:w="3969" w:type="dxa"/>
            <w:gridSpan w:val="2"/>
            <w:tcBorders>
              <w:top w:val="single" w:sz="4" w:space="0" w:color="auto"/>
              <w:left w:val="nil"/>
              <w:bottom w:val="nil"/>
              <w:right w:val="nil"/>
            </w:tcBorders>
            <w:vAlign w:val="center"/>
          </w:tcPr>
          <w:p w14:paraId="0B6BFD5D" w14:textId="77777777" w:rsidR="00FB1867" w:rsidRPr="00EC48E2" w:rsidRDefault="00FB1867" w:rsidP="004D0F08">
            <w:pPr>
              <w:autoSpaceDE w:val="0"/>
              <w:autoSpaceDN w:val="0"/>
              <w:adjustRightInd w:val="0"/>
              <w:snapToGrid w:val="0"/>
              <w:spacing w:line="300" w:lineRule="exact"/>
              <w:rPr>
                <w:rFonts w:eastAsia="Times New Roman" w:cs="Times New Roman"/>
                <w:b/>
                <w:noProof/>
                <w:color w:val="000000"/>
                <w:kern w:val="0"/>
                <w:lang w:eastAsia="en-GB"/>
              </w:rPr>
            </w:pPr>
            <w:r w:rsidRPr="00EC48E2">
              <w:rPr>
                <w:rFonts w:eastAsia="Times New Roman" w:cs="Times New Roman"/>
                <w:b/>
                <w:noProof/>
                <w:color w:val="000000"/>
                <w:kern w:val="0"/>
                <w:lang w:eastAsia="en-GB"/>
              </w:rPr>
              <w:t>“Dairy and fruit” pattern</w:t>
            </w:r>
          </w:p>
        </w:tc>
      </w:tr>
      <w:tr w:rsidR="00AB62BE" w:rsidRPr="00EC48E2" w14:paraId="34383CB5" w14:textId="77777777" w:rsidTr="00714BB8">
        <w:trPr>
          <w:jc w:val="center"/>
        </w:trPr>
        <w:tc>
          <w:tcPr>
            <w:tcW w:w="1276" w:type="dxa"/>
            <w:vMerge/>
            <w:tcBorders>
              <w:left w:val="nil"/>
              <w:right w:val="nil"/>
            </w:tcBorders>
            <w:vAlign w:val="center"/>
          </w:tcPr>
          <w:p w14:paraId="5DD62902"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7BF01FCB"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551" w:type="dxa"/>
            <w:vMerge/>
            <w:tcBorders>
              <w:left w:val="nil"/>
              <w:right w:val="nil"/>
            </w:tcBorders>
            <w:vAlign w:val="center"/>
          </w:tcPr>
          <w:p w14:paraId="4600A86E"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224A5D34" w14:textId="77777777" w:rsidR="00FB1867" w:rsidRPr="00EC48E2" w:rsidRDefault="00FB1867" w:rsidP="004D0F08">
            <w:pPr>
              <w:autoSpaceDE w:val="0"/>
              <w:autoSpaceDN w:val="0"/>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Milk and dairy foods</w:t>
            </w:r>
          </w:p>
        </w:tc>
        <w:tc>
          <w:tcPr>
            <w:tcW w:w="1275" w:type="dxa"/>
            <w:tcBorders>
              <w:top w:val="nil"/>
              <w:left w:val="nil"/>
              <w:bottom w:val="nil"/>
              <w:right w:val="nil"/>
            </w:tcBorders>
            <w:vAlign w:val="center"/>
          </w:tcPr>
          <w:p w14:paraId="19E6542F" w14:textId="77777777" w:rsidR="00FB1867" w:rsidRPr="00EC48E2" w:rsidRDefault="00FB1867" w:rsidP="004D0F08">
            <w:pPr>
              <w:autoSpaceDE w:val="0"/>
              <w:autoSpaceDN w:val="0"/>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0.44</w:t>
            </w:r>
          </w:p>
        </w:tc>
      </w:tr>
      <w:tr w:rsidR="00AB62BE" w:rsidRPr="00EC48E2" w14:paraId="6D9EDC2B" w14:textId="77777777" w:rsidTr="00714BB8">
        <w:trPr>
          <w:jc w:val="center"/>
        </w:trPr>
        <w:tc>
          <w:tcPr>
            <w:tcW w:w="1276" w:type="dxa"/>
            <w:vMerge/>
            <w:tcBorders>
              <w:left w:val="nil"/>
              <w:right w:val="nil"/>
            </w:tcBorders>
            <w:vAlign w:val="center"/>
          </w:tcPr>
          <w:p w14:paraId="6C7DB6FB"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2DE1A31C"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551" w:type="dxa"/>
            <w:vMerge/>
            <w:tcBorders>
              <w:left w:val="nil"/>
              <w:right w:val="nil"/>
            </w:tcBorders>
            <w:vAlign w:val="center"/>
          </w:tcPr>
          <w:p w14:paraId="443B409D"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302A9FE7" w14:textId="77777777" w:rsidR="00FB1867" w:rsidRPr="00EC48E2" w:rsidRDefault="00FB1867" w:rsidP="004D0F08">
            <w:pPr>
              <w:autoSpaceDE w:val="0"/>
              <w:autoSpaceDN w:val="0"/>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Flour and bread</w:t>
            </w:r>
          </w:p>
        </w:tc>
        <w:tc>
          <w:tcPr>
            <w:tcW w:w="1275" w:type="dxa"/>
            <w:tcBorders>
              <w:top w:val="nil"/>
              <w:left w:val="nil"/>
              <w:bottom w:val="nil"/>
              <w:right w:val="nil"/>
            </w:tcBorders>
            <w:vAlign w:val="center"/>
          </w:tcPr>
          <w:p w14:paraId="6E4524BA" w14:textId="77777777" w:rsidR="00FB1867" w:rsidRPr="00EC48E2" w:rsidRDefault="00FB1867" w:rsidP="004D0F08">
            <w:pPr>
              <w:autoSpaceDE w:val="0"/>
              <w:autoSpaceDN w:val="0"/>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0.44</w:t>
            </w:r>
          </w:p>
        </w:tc>
      </w:tr>
      <w:tr w:rsidR="00AB62BE" w:rsidRPr="00EC48E2" w14:paraId="46D119BB" w14:textId="77777777" w:rsidTr="00714BB8">
        <w:trPr>
          <w:jc w:val="center"/>
        </w:trPr>
        <w:tc>
          <w:tcPr>
            <w:tcW w:w="1276" w:type="dxa"/>
            <w:vMerge/>
            <w:tcBorders>
              <w:left w:val="nil"/>
              <w:bottom w:val="single" w:sz="4" w:space="0" w:color="auto"/>
              <w:right w:val="nil"/>
            </w:tcBorders>
            <w:vAlign w:val="center"/>
          </w:tcPr>
          <w:p w14:paraId="02714D58"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bottom w:val="single" w:sz="4" w:space="0" w:color="auto"/>
              <w:right w:val="nil"/>
            </w:tcBorders>
            <w:vAlign w:val="center"/>
          </w:tcPr>
          <w:p w14:paraId="4FB0D5DA"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551" w:type="dxa"/>
            <w:vMerge/>
            <w:tcBorders>
              <w:left w:val="nil"/>
              <w:bottom w:val="single" w:sz="4" w:space="0" w:color="auto"/>
              <w:right w:val="nil"/>
            </w:tcBorders>
            <w:vAlign w:val="center"/>
          </w:tcPr>
          <w:p w14:paraId="4E08DE78"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single" w:sz="4" w:space="0" w:color="auto"/>
              <w:right w:val="nil"/>
            </w:tcBorders>
            <w:vAlign w:val="center"/>
          </w:tcPr>
          <w:p w14:paraId="454B7D02" w14:textId="77777777" w:rsidR="00FB1867" w:rsidRPr="00EC48E2" w:rsidRDefault="00FB1867" w:rsidP="004D0F08">
            <w:pPr>
              <w:autoSpaceDE w:val="0"/>
              <w:autoSpaceDN w:val="0"/>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Fruits</w:t>
            </w:r>
          </w:p>
        </w:tc>
        <w:tc>
          <w:tcPr>
            <w:tcW w:w="1275" w:type="dxa"/>
            <w:tcBorders>
              <w:top w:val="nil"/>
              <w:left w:val="nil"/>
              <w:bottom w:val="single" w:sz="4" w:space="0" w:color="auto"/>
              <w:right w:val="nil"/>
            </w:tcBorders>
            <w:vAlign w:val="center"/>
          </w:tcPr>
          <w:p w14:paraId="7C078047" w14:textId="77777777" w:rsidR="00FB1867" w:rsidRPr="00EC48E2" w:rsidRDefault="00FB1867" w:rsidP="004D0F08">
            <w:pPr>
              <w:autoSpaceDE w:val="0"/>
              <w:autoSpaceDN w:val="0"/>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0.31</w:t>
            </w:r>
          </w:p>
        </w:tc>
      </w:tr>
      <w:tr w:rsidR="00FB1867" w:rsidRPr="00EC48E2" w14:paraId="08436CA3" w14:textId="77777777" w:rsidTr="00714BB8">
        <w:trPr>
          <w:jc w:val="center"/>
        </w:trPr>
        <w:tc>
          <w:tcPr>
            <w:tcW w:w="1276" w:type="dxa"/>
            <w:vMerge w:val="restart"/>
            <w:tcBorders>
              <w:top w:val="single" w:sz="4" w:space="0" w:color="auto"/>
              <w:left w:val="nil"/>
              <w:right w:val="nil"/>
            </w:tcBorders>
            <w:vAlign w:val="center"/>
          </w:tcPr>
          <w:p w14:paraId="5ED4F12D" w14:textId="2FD19E7C" w:rsidR="00FB1867" w:rsidRPr="00EC48E2" w:rsidRDefault="009634BA" w:rsidP="00EC48E2">
            <w:pPr>
              <w:autoSpaceDE w:val="0"/>
              <w:autoSpaceDN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Shin, Eur. J. Clin. Nutr.</w:t>
            </w:r>
            <w:r w:rsidR="00FB1867" w:rsidRPr="00EC48E2">
              <w:rPr>
                <w:rFonts w:eastAsia="Times New Roman" w:cs="Times New Roman"/>
                <w:noProof/>
                <w:color w:val="000000"/>
                <w:kern w:val="0"/>
                <w:lang w:eastAsia="de-DE"/>
              </w:rPr>
              <w:t xml:space="preserve">, 2014 </w:t>
            </w:r>
            <w:r w:rsidR="00EC48E2" w:rsidRPr="00EC48E2">
              <w:rPr>
                <w:rFonts w:eastAsia="Times New Roman" w:cs="Times New Roman"/>
                <w:noProof/>
                <w:color w:val="000000"/>
                <w:kern w:val="0"/>
                <w:lang w:eastAsia="de-DE"/>
              </w:rPr>
              <w:t>[3]</w:t>
            </w:r>
          </w:p>
        </w:tc>
        <w:tc>
          <w:tcPr>
            <w:tcW w:w="1276" w:type="dxa"/>
            <w:vMerge w:val="restart"/>
            <w:tcBorders>
              <w:top w:val="single" w:sz="4" w:space="0" w:color="auto"/>
              <w:left w:val="nil"/>
              <w:right w:val="nil"/>
            </w:tcBorders>
            <w:vAlign w:val="center"/>
          </w:tcPr>
          <w:p w14:paraId="2A3527D0"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1828</w:t>
            </w:r>
          </w:p>
        </w:tc>
        <w:tc>
          <w:tcPr>
            <w:tcW w:w="2551" w:type="dxa"/>
            <w:vMerge w:val="restart"/>
            <w:tcBorders>
              <w:top w:val="single" w:sz="4" w:space="0" w:color="auto"/>
              <w:left w:val="nil"/>
              <w:right w:val="nil"/>
            </w:tcBorders>
            <w:vAlign w:val="center"/>
          </w:tcPr>
          <w:p w14:paraId="54450F95" w14:textId="6B2D8A6E" w:rsidR="00FB1867" w:rsidRPr="00EC48E2" w:rsidRDefault="00FB1867" w:rsidP="00ED527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Cross</w:t>
            </w:r>
            <w:r w:rsidR="00ED5272" w:rsidRPr="00EC48E2">
              <w:rPr>
                <w:rFonts w:eastAsia="Times New Roman" w:cs="Times New Roman"/>
                <w:noProof/>
                <w:color w:val="000000"/>
                <w:kern w:val="0"/>
                <w:lang w:eastAsia="de-DE"/>
              </w:rPr>
              <w:t>-</w:t>
            </w:r>
            <w:r w:rsidRPr="00EC48E2">
              <w:rPr>
                <w:rFonts w:eastAsia="Times New Roman" w:cs="Times New Roman"/>
                <w:noProof/>
                <w:color w:val="000000"/>
                <w:kern w:val="0"/>
                <w:lang w:eastAsia="de-DE"/>
              </w:rPr>
              <w:t xml:space="preserve">sectional analysis in the Healthy Twin cohort </w:t>
            </w:r>
            <w:r w:rsidRPr="00EC48E2">
              <w:rPr>
                <w:rFonts w:eastAsia="Times New Roman" w:cs="Times New Roman"/>
                <w:noProof/>
                <w:color w:val="000000"/>
                <w:kern w:val="0"/>
                <w:lang w:eastAsia="de-DE"/>
              </w:rPr>
              <w:br/>
              <w:t>3-day food record</w:t>
            </w:r>
          </w:p>
        </w:tc>
        <w:tc>
          <w:tcPr>
            <w:tcW w:w="3969" w:type="dxa"/>
            <w:gridSpan w:val="2"/>
            <w:tcBorders>
              <w:top w:val="single" w:sz="4" w:space="0" w:color="auto"/>
              <w:left w:val="nil"/>
              <w:bottom w:val="nil"/>
              <w:right w:val="nil"/>
            </w:tcBorders>
            <w:vAlign w:val="center"/>
          </w:tcPr>
          <w:p w14:paraId="7873A9BB" w14:textId="77777777" w:rsidR="00FB1867" w:rsidRPr="00EC48E2" w:rsidRDefault="00FB1867" w:rsidP="004D0F08">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“Fruit milk and whole grain” pattern</w:t>
            </w:r>
          </w:p>
        </w:tc>
      </w:tr>
      <w:tr w:rsidR="00AB62BE" w:rsidRPr="00EC48E2" w14:paraId="34A934A9" w14:textId="77777777" w:rsidTr="00714BB8">
        <w:trPr>
          <w:jc w:val="center"/>
        </w:trPr>
        <w:tc>
          <w:tcPr>
            <w:tcW w:w="1276" w:type="dxa"/>
            <w:vMerge/>
            <w:tcBorders>
              <w:left w:val="nil"/>
              <w:right w:val="nil"/>
            </w:tcBorders>
            <w:vAlign w:val="center"/>
          </w:tcPr>
          <w:p w14:paraId="1DAB6CE1"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547CA80A"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en-GB"/>
              </w:rPr>
            </w:pPr>
          </w:p>
        </w:tc>
        <w:tc>
          <w:tcPr>
            <w:tcW w:w="2551" w:type="dxa"/>
            <w:vMerge/>
            <w:tcBorders>
              <w:left w:val="nil"/>
              <w:right w:val="nil"/>
            </w:tcBorders>
            <w:vAlign w:val="center"/>
          </w:tcPr>
          <w:p w14:paraId="4D47593B"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single" w:sz="4" w:space="0" w:color="auto"/>
              <w:right w:val="nil"/>
            </w:tcBorders>
            <w:vAlign w:val="center"/>
          </w:tcPr>
          <w:p w14:paraId="4536FEDB" w14:textId="77777777" w:rsidR="00FB1867" w:rsidRPr="00EC48E2" w:rsidRDefault="00FB1867" w:rsidP="004D0F08">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Fruits</w:t>
            </w:r>
          </w:p>
        </w:tc>
        <w:tc>
          <w:tcPr>
            <w:tcW w:w="1275" w:type="dxa"/>
            <w:tcBorders>
              <w:top w:val="nil"/>
              <w:left w:val="nil"/>
              <w:bottom w:val="single" w:sz="4" w:space="0" w:color="auto"/>
              <w:right w:val="nil"/>
            </w:tcBorders>
            <w:vAlign w:val="center"/>
          </w:tcPr>
          <w:p w14:paraId="69DBE9E7" w14:textId="77777777" w:rsidR="00FB1867" w:rsidRPr="00EC48E2" w:rsidRDefault="00FB1867" w:rsidP="004D0F08">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0.31</w:t>
            </w:r>
          </w:p>
        </w:tc>
      </w:tr>
      <w:tr w:rsidR="00FB1867" w:rsidRPr="00EC48E2" w14:paraId="54536BC3" w14:textId="77777777" w:rsidTr="00714BB8">
        <w:trPr>
          <w:jc w:val="center"/>
        </w:trPr>
        <w:tc>
          <w:tcPr>
            <w:tcW w:w="1276" w:type="dxa"/>
            <w:vMerge/>
            <w:tcBorders>
              <w:left w:val="nil"/>
              <w:right w:val="nil"/>
            </w:tcBorders>
            <w:vAlign w:val="center"/>
          </w:tcPr>
          <w:p w14:paraId="5A5606E4"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31534E51" w14:textId="77777777" w:rsidR="00FB1867" w:rsidRPr="00EC48E2" w:rsidRDefault="00FB1867" w:rsidP="004D0F08">
            <w:pPr>
              <w:adjustRightInd w:val="0"/>
              <w:snapToGrid w:val="0"/>
              <w:spacing w:line="300" w:lineRule="exact"/>
              <w:jc w:val="center"/>
              <w:rPr>
                <w:rFonts w:eastAsia="Times New Roman" w:cs="Times New Roman"/>
                <w:b/>
                <w:noProof/>
                <w:color w:val="000000"/>
                <w:kern w:val="0"/>
                <w:lang w:eastAsia="de-DE"/>
              </w:rPr>
            </w:pPr>
          </w:p>
        </w:tc>
        <w:tc>
          <w:tcPr>
            <w:tcW w:w="2551" w:type="dxa"/>
            <w:vMerge/>
            <w:tcBorders>
              <w:left w:val="nil"/>
              <w:right w:val="nil"/>
            </w:tcBorders>
            <w:vAlign w:val="center"/>
          </w:tcPr>
          <w:p w14:paraId="63F04C12" w14:textId="77777777" w:rsidR="00FB1867" w:rsidRPr="00EC48E2" w:rsidRDefault="00FB1867" w:rsidP="004D0F08">
            <w:pPr>
              <w:adjustRightInd w:val="0"/>
              <w:snapToGrid w:val="0"/>
              <w:spacing w:line="300" w:lineRule="exact"/>
              <w:jc w:val="center"/>
              <w:rPr>
                <w:rFonts w:eastAsia="Times New Roman" w:cs="Times New Roman"/>
                <w:b/>
                <w:noProof/>
                <w:color w:val="000000"/>
                <w:kern w:val="0"/>
                <w:lang w:eastAsia="de-DE"/>
              </w:rPr>
            </w:pPr>
          </w:p>
        </w:tc>
        <w:tc>
          <w:tcPr>
            <w:tcW w:w="3969" w:type="dxa"/>
            <w:gridSpan w:val="2"/>
            <w:tcBorders>
              <w:top w:val="single" w:sz="4" w:space="0" w:color="auto"/>
              <w:left w:val="nil"/>
              <w:bottom w:val="nil"/>
              <w:right w:val="nil"/>
            </w:tcBorders>
            <w:vAlign w:val="center"/>
          </w:tcPr>
          <w:p w14:paraId="14A335CB" w14:textId="77777777" w:rsidR="00FB1867" w:rsidRPr="00EC48E2" w:rsidRDefault="00FB1867" w:rsidP="004D0F08">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“Rice and kimichi” pattern</w:t>
            </w:r>
          </w:p>
        </w:tc>
      </w:tr>
      <w:tr w:rsidR="00AB62BE" w:rsidRPr="00EC48E2" w14:paraId="1A3E559A" w14:textId="77777777" w:rsidTr="00714BB8">
        <w:trPr>
          <w:jc w:val="center"/>
        </w:trPr>
        <w:tc>
          <w:tcPr>
            <w:tcW w:w="1276" w:type="dxa"/>
            <w:vMerge/>
            <w:tcBorders>
              <w:left w:val="nil"/>
              <w:right w:val="nil"/>
            </w:tcBorders>
            <w:vAlign w:val="center"/>
          </w:tcPr>
          <w:p w14:paraId="1F59E877"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5737E1CA"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en-GB"/>
              </w:rPr>
            </w:pPr>
          </w:p>
        </w:tc>
        <w:tc>
          <w:tcPr>
            <w:tcW w:w="2551" w:type="dxa"/>
            <w:vMerge/>
            <w:tcBorders>
              <w:left w:val="nil"/>
              <w:right w:val="nil"/>
            </w:tcBorders>
            <w:vAlign w:val="center"/>
          </w:tcPr>
          <w:p w14:paraId="15DDE3F1"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7C7E5B0E" w14:textId="77777777" w:rsidR="00FB1867" w:rsidRPr="00EC48E2" w:rsidRDefault="00FB1867" w:rsidP="004D0F08">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White rice</w:t>
            </w:r>
          </w:p>
        </w:tc>
        <w:tc>
          <w:tcPr>
            <w:tcW w:w="1275" w:type="dxa"/>
            <w:tcBorders>
              <w:top w:val="nil"/>
              <w:left w:val="nil"/>
              <w:bottom w:val="nil"/>
              <w:right w:val="nil"/>
            </w:tcBorders>
            <w:vAlign w:val="center"/>
          </w:tcPr>
          <w:p w14:paraId="1678255E" w14:textId="77777777" w:rsidR="00FB1867" w:rsidRPr="00EC48E2" w:rsidRDefault="00FB1867" w:rsidP="004D0F08">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0.35</w:t>
            </w:r>
          </w:p>
        </w:tc>
      </w:tr>
      <w:tr w:rsidR="00AB62BE" w:rsidRPr="00EC48E2" w14:paraId="55D9D958" w14:textId="77777777" w:rsidTr="00714BB8">
        <w:trPr>
          <w:jc w:val="center"/>
        </w:trPr>
        <w:tc>
          <w:tcPr>
            <w:tcW w:w="1276" w:type="dxa"/>
            <w:vMerge/>
            <w:tcBorders>
              <w:left w:val="nil"/>
              <w:bottom w:val="single" w:sz="4" w:space="0" w:color="auto"/>
              <w:right w:val="nil"/>
            </w:tcBorders>
            <w:vAlign w:val="center"/>
          </w:tcPr>
          <w:p w14:paraId="6466AF3D" w14:textId="77777777" w:rsidR="00FB1867" w:rsidRPr="00EC48E2" w:rsidRDefault="00FB1867" w:rsidP="004D0F08">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bottom w:val="single" w:sz="4" w:space="0" w:color="auto"/>
              <w:right w:val="nil"/>
            </w:tcBorders>
            <w:vAlign w:val="center"/>
          </w:tcPr>
          <w:p w14:paraId="525D9D23"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en-GB"/>
              </w:rPr>
            </w:pPr>
          </w:p>
        </w:tc>
        <w:tc>
          <w:tcPr>
            <w:tcW w:w="2551" w:type="dxa"/>
            <w:vMerge/>
            <w:tcBorders>
              <w:left w:val="nil"/>
              <w:bottom w:val="single" w:sz="4" w:space="0" w:color="auto"/>
              <w:right w:val="nil"/>
            </w:tcBorders>
            <w:vAlign w:val="center"/>
          </w:tcPr>
          <w:p w14:paraId="6C6229B8" w14:textId="77777777" w:rsidR="00FB1867" w:rsidRPr="00EC48E2" w:rsidRDefault="00FB1867" w:rsidP="004D0F08">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single" w:sz="4" w:space="0" w:color="auto"/>
              <w:right w:val="nil"/>
            </w:tcBorders>
            <w:vAlign w:val="center"/>
          </w:tcPr>
          <w:p w14:paraId="0CE7682A" w14:textId="77777777" w:rsidR="00FB1867" w:rsidRPr="00EC48E2" w:rsidRDefault="00FB1867" w:rsidP="004D0F08">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Kimichi</w:t>
            </w:r>
          </w:p>
        </w:tc>
        <w:tc>
          <w:tcPr>
            <w:tcW w:w="1275" w:type="dxa"/>
            <w:tcBorders>
              <w:top w:val="nil"/>
              <w:left w:val="nil"/>
              <w:bottom w:val="single" w:sz="4" w:space="0" w:color="auto"/>
              <w:right w:val="nil"/>
            </w:tcBorders>
            <w:vAlign w:val="center"/>
          </w:tcPr>
          <w:p w14:paraId="2493D186" w14:textId="77777777" w:rsidR="00FB1867" w:rsidRPr="00EC48E2" w:rsidRDefault="00FB1867" w:rsidP="004D0F08">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0.32</w:t>
            </w:r>
          </w:p>
        </w:tc>
      </w:tr>
      <w:tr w:rsidR="001608D5" w:rsidRPr="00EC48E2" w14:paraId="05ABC80D" w14:textId="77777777" w:rsidTr="00714BB8">
        <w:trPr>
          <w:jc w:val="center"/>
        </w:trPr>
        <w:tc>
          <w:tcPr>
            <w:tcW w:w="1276" w:type="dxa"/>
            <w:vMerge w:val="restart"/>
            <w:tcBorders>
              <w:left w:val="nil"/>
              <w:right w:val="nil"/>
            </w:tcBorders>
            <w:vAlign w:val="center"/>
          </w:tcPr>
          <w:p w14:paraId="4A3DB869" w14:textId="4F795684"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noProof/>
                <w:color w:val="000000"/>
                <w:kern w:val="0"/>
                <w:lang w:eastAsia="de-DE"/>
              </w:rPr>
              <w:t xml:space="preserve">Langsetmo, </w:t>
            </w:r>
            <w:r w:rsidRPr="00EC48E2">
              <w:rPr>
                <w:rFonts w:eastAsia="Times New Roman" w:cs="Times New Roman"/>
                <w:noProof/>
                <w:color w:val="000000"/>
                <w:kern w:val="0"/>
                <w:lang w:eastAsia="en-GB"/>
              </w:rPr>
              <w:t xml:space="preserve">BMC Musc. Disorders 2010 </w:t>
            </w:r>
            <w:r w:rsidR="00EC48E2" w:rsidRPr="00EC48E2">
              <w:rPr>
                <w:rFonts w:eastAsia="Times New Roman" w:cs="Times New Roman"/>
                <w:noProof/>
                <w:color w:val="000000"/>
                <w:kern w:val="0"/>
                <w:lang w:eastAsia="en-GB"/>
              </w:rPr>
              <w:t>[4]</w:t>
            </w:r>
          </w:p>
        </w:tc>
        <w:tc>
          <w:tcPr>
            <w:tcW w:w="1276" w:type="dxa"/>
            <w:vMerge w:val="restart"/>
            <w:tcBorders>
              <w:left w:val="nil"/>
              <w:right w:val="nil"/>
            </w:tcBorders>
            <w:vAlign w:val="center"/>
          </w:tcPr>
          <w:p w14:paraId="3CD87C38"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6539</w:t>
            </w:r>
          </w:p>
        </w:tc>
        <w:tc>
          <w:tcPr>
            <w:tcW w:w="2551" w:type="dxa"/>
            <w:vMerge w:val="restart"/>
            <w:tcBorders>
              <w:left w:val="nil"/>
              <w:right w:val="nil"/>
            </w:tcBorders>
            <w:vAlign w:val="center"/>
          </w:tcPr>
          <w:p w14:paraId="582255A5" w14:textId="5A08B9E8"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noProof/>
                <w:color w:val="000000"/>
                <w:kern w:val="0"/>
                <w:lang w:eastAsia="en-GB"/>
              </w:rPr>
              <w:t xml:space="preserve">Cohort study, the Canadian Multicentre Osteoporosis Study (CaMos), </w:t>
            </w:r>
            <w:r w:rsidR="00D04417" w:rsidRPr="00EC48E2">
              <w:rPr>
                <w:rFonts w:eastAsia="Times New Roman" w:cs="Times New Roman"/>
                <w:noProof/>
                <w:color w:val="000000"/>
                <w:kern w:val="0"/>
                <w:lang w:eastAsia="en-GB"/>
              </w:rPr>
              <w:br/>
            </w:r>
            <w:r w:rsidRPr="00EC48E2">
              <w:rPr>
                <w:rFonts w:eastAsia="Times New Roman" w:cs="Times New Roman"/>
                <w:noProof/>
                <w:color w:val="000000"/>
                <w:kern w:val="0"/>
                <w:lang w:eastAsia="en-GB"/>
              </w:rPr>
              <w:t>self-administered FFQ</w:t>
            </w:r>
          </w:p>
        </w:tc>
        <w:tc>
          <w:tcPr>
            <w:tcW w:w="3969" w:type="dxa"/>
            <w:gridSpan w:val="2"/>
            <w:tcBorders>
              <w:top w:val="single" w:sz="4" w:space="0" w:color="auto"/>
              <w:left w:val="nil"/>
              <w:bottom w:val="nil"/>
              <w:right w:val="nil"/>
            </w:tcBorders>
            <w:vAlign w:val="center"/>
          </w:tcPr>
          <w:p w14:paraId="383C8AF6" w14:textId="77777777" w:rsidR="001608D5" w:rsidRPr="00EC48E2" w:rsidRDefault="001608D5" w:rsidP="00EC48E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b/>
                <w:noProof/>
                <w:color w:val="000000"/>
                <w:kern w:val="0"/>
                <w:lang w:eastAsia="en-GB"/>
              </w:rPr>
              <w:t>“Nutrient dense” pattern</w:t>
            </w:r>
          </w:p>
        </w:tc>
      </w:tr>
      <w:tr w:rsidR="001608D5" w:rsidRPr="00EC48E2" w14:paraId="550F6B0D" w14:textId="77777777" w:rsidTr="00714BB8">
        <w:trPr>
          <w:jc w:val="center"/>
        </w:trPr>
        <w:tc>
          <w:tcPr>
            <w:tcW w:w="1276" w:type="dxa"/>
            <w:vMerge/>
            <w:tcBorders>
              <w:left w:val="nil"/>
              <w:right w:val="nil"/>
            </w:tcBorders>
            <w:vAlign w:val="center"/>
          </w:tcPr>
          <w:p w14:paraId="2A26558B"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1276" w:type="dxa"/>
            <w:vMerge/>
            <w:tcBorders>
              <w:left w:val="nil"/>
              <w:right w:val="nil"/>
            </w:tcBorders>
            <w:vAlign w:val="center"/>
          </w:tcPr>
          <w:p w14:paraId="1BAC7F87"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43A52334"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31444E78"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Vegetables</w:t>
            </w:r>
          </w:p>
        </w:tc>
        <w:tc>
          <w:tcPr>
            <w:tcW w:w="1275" w:type="dxa"/>
            <w:tcBorders>
              <w:top w:val="nil"/>
              <w:left w:val="nil"/>
              <w:bottom w:val="nil"/>
              <w:right w:val="nil"/>
            </w:tcBorders>
            <w:vAlign w:val="center"/>
          </w:tcPr>
          <w:p w14:paraId="24831D80" w14:textId="77777777" w:rsidR="001608D5" w:rsidRPr="00EC48E2" w:rsidRDefault="001608D5" w:rsidP="00EC48E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de-DE"/>
              </w:rPr>
              <w:t>0.56–0.61 *</w:t>
            </w:r>
            <w:r w:rsidRPr="00EC48E2">
              <w:rPr>
                <w:rFonts w:eastAsia="Times New Roman" w:cs="Times New Roman"/>
                <w:noProof/>
                <w:color w:val="000000"/>
                <w:kern w:val="0"/>
                <w:vertAlign w:val="superscript"/>
                <w:lang w:eastAsia="de-DE"/>
              </w:rPr>
              <w:t>1</w:t>
            </w:r>
          </w:p>
        </w:tc>
      </w:tr>
      <w:tr w:rsidR="001608D5" w:rsidRPr="00EC48E2" w14:paraId="48365AD0" w14:textId="77777777" w:rsidTr="00714BB8">
        <w:trPr>
          <w:jc w:val="center"/>
        </w:trPr>
        <w:tc>
          <w:tcPr>
            <w:tcW w:w="1276" w:type="dxa"/>
            <w:vMerge/>
            <w:tcBorders>
              <w:left w:val="nil"/>
              <w:right w:val="nil"/>
            </w:tcBorders>
            <w:vAlign w:val="center"/>
          </w:tcPr>
          <w:p w14:paraId="4B8AAA5D"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1276" w:type="dxa"/>
            <w:vMerge/>
            <w:tcBorders>
              <w:left w:val="nil"/>
              <w:right w:val="nil"/>
            </w:tcBorders>
            <w:vAlign w:val="center"/>
          </w:tcPr>
          <w:p w14:paraId="21B6870E"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7267F2AF"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18D6122C"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Whole grains</w:t>
            </w:r>
          </w:p>
        </w:tc>
        <w:tc>
          <w:tcPr>
            <w:tcW w:w="1275" w:type="dxa"/>
            <w:tcBorders>
              <w:top w:val="nil"/>
              <w:left w:val="nil"/>
              <w:bottom w:val="nil"/>
              <w:right w:val="nil"/>
            </w:tcBorders>
            <w:vAlign w:val="center"/>
          </w:tcPr>
          <w:p w14:paraId="6783D95B" w14:textId="77777777" w:rsidR="001608D5" w:rsidRPr="00EC48E2" w:rsidRDefault="001608D5" w:rsidP="00EC48E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de-DE"/>
              </w:rPr>
              <w:t>0.46</w:t>
            </w:r>
          </w:p>
        </w:tc>
      </w:tr>
      <w:tr w:rsidR="001608D5" w:rsidRPr="00EC48E2" w14:paraId="5515B25D" w14:textId="77777777" w:rsidTr="00714BB8">
        <w:trPr>
          <w:jc w:val="center"/>
        </w:trPr>
        <w:tc>
          <w:tcPr>
            <w:tcW w:w="1276" w:type="dxa"/>
            <w:vMerge/>
            <w:tcBorders>
              <w:left w:val="nil"/>
              <w:right w:val="nil"/>
            </w:tcBorders>
            <w:vAlign w:val="center"/>
          </w:tcPr>
          <w:p w14:paraId="6846C6D6"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7E46E172"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0043CD3A"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p>
        </w:tc>
        <w:tc>
          <w:tcPr>
            <w:tcW w:w="2694" w:type="dxa"/>
            <w:tcBorders>
              <w:top w:val="single" w:sz="4" w:space="0" w:color="auto"/>
              <w:left w:val="nil"/>
              <w:bottom w:val="nil"/>
              <w:right w:val="nil"/>
            </w:tcBorders>
            <w:vAlign w:val="center"/>
          </w:tcPr>
          <w:p w14:paraId="4424D275"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noProof/>
                <w:color w:val="000000"/>
                <w:kern w:val="0"/>
                <w:lang w:eastAsia="de-DE"/>
              </w:rPr>
              <w:t>Fish</w:t>
            </w:r>
          </w:p>
        </w:tc>
        <w:tc>
          <w:tcPr>
            <w:tcW w:w="1275" w:type="dxa"/>
            <w:tcBorders>
              <w:top w:val="single" w:sz="4" w:space="0" w:color="auto"/>
              <w:left w:val="nil"/>
              <w:bottom w:val="nil"/>
              <w:right w:val="nil"/>
            </w:tcBorders>
            <w:vAlign w:val="center"/>
          </w:tcPr>
          <w:p w14:paraId="53AAA8AC"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noProof/>
                <w:color w:val="000000"/>
                <w:kern w:val="0"/>
                <w:lang w:eastAsia="en-GB"/>
              </w:rPr>
              <w:t>0.40</w:t>
            </w:r>
          </w:p>
        </w:tc>
      </w:tr>
      <w:tr w:rsidR="001608D5" w:rsidRPr="00EC48E2" w14:paraId="17AF7D0D" w14:textId="77777777" w:rsidTr="00714BB8">
        <w:trPr>
          <w:jc w:val="center"/>
        </w:trPr>
        <w:tc>
          <w:tcPr>
            <w:tcW w:w="1276" w:type="dxa"/>
            <w:vMerge/>
            <w:tcBorders>
              <w:left w:val="nil"/>
              <w:right w:val="nil"/>
            </w:tcBorders>
            <w:vAlign w:val="center"/>
          </w:tcPr>
          <w:p w14:paraId="3C68787F"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0EE36A65"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45755864"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41CCDAE8"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noProof/>
                <w:color w:val="000000"/>
                <w:kern w:val="0"/>
                <w:lang w:eastAsia="de-DE"/>
              </w:rPr>
              <w:t>Fruit</w:t>
            </w:r>
          </w:p>
        </w:tc>
        <w:tc>
          <w:tcPr>
            <w:tcW w:w="1275" w:type="dxa"/>
            <w:tcBorders>
              <w:top w:val="nil"/>
              <w:left w:val="nil"/>
              <w:bottom w:val="nil"/>
              <w:right w:val="nil"/>
            </w:tcBorders>
            <w:vAlign w:val="center"/>
          </w:tcPr>
          <w:p w14:paraId="6AF6C34E"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noProof/>
                <w:color w:val="000000"/>
                <w:kern w:val="0"/>
                <w:lang w:eastAsia="de-DE"/>
              </w:rPr>
              <w:t>0.48–0.52 *</w:t>
            </w:r>
            <w:r w:rsidRPr="00EC48E2">
              <w:rPr>
                <w:rFonts w:eastAsia="Times New Roman" w:cs="Times New Roman"/>
                <w:noProof/>
                <w:color w:val="000000"/>
                <w:kern w:val="0"/>
                <w:vertAlign w:val="superscript"/>
                <w:lang w:eastAsia="de-DE"/>
              </w:rPr>
              <w:t>1</w:t>
            </w:r>
          </w:p>
        </w:tc>
      </w:tr>
      <w:tr w:rsidR="001608D5" w:rsidRPr="00EC48E2" w14:paraId="75D69200" w14:textId="77777777" w:rsidTr="00714BB8">
        <w:trPr>
          <w:jc w:val="center"/>
        </w:trPr>
        <w:tc>
          <w:tcPr>
            <w:tcW w:w="1276" w:type="dxa"/>
            <w:vMerge/>
            <w:tcBorders>
              <w:left w:val="nil"/>
              <w:right w:val="nil"/>
            </w:tcBorders>
            <w:vAlign w:val="center"/>
          </w:tcPr>
          <w:p w14:paraId="425D1CFC"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092DD168"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3DC73ECD"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1FC104E8"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noProof/>
                <w:color w:val="000000"/>
                <w:kern w:val="0"/>
                <w:lang w:eastAsia="de-DE"/>
              </w:rPr>
              <w:t>Legumes</w:t>
            </w:r>
          </w:p>
        </w:tc>
        <w:tc>
          <w:tcPr>
            <w:tcW w:w="1275" w:type="dxa"/>
            <w:tcBorders>
              <w:top w:val="nil"/>
              <w:left w:val="nil"/>
              <w:bottom w:val="nil"/>
              <w:right w:val="nil"/>
            </w:tcBorders>
            <w:vAlign w:val="center"/>
          </w:tcPr>
          <w:p w14:paraId="4AE6083B"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noProof/>
                <w:color w:val="000000"/>
                <w:kern w:val="0"/>
                <w:lang w:eastAsia="en-GB"/>
              </w:rPr>
              <w:t>0.37</w:t>
            </w:r>
          </w:p>
        </w:tc>
      </w:tr>
      <w:tr w:rsidR="001608D5" w:rsidRPr="00EC48E2" w14:paraId="15B83917" w14:textId="77777777" w:rsidTr="00714BB8">
        <w:trPr>
          <w:jc w:val="center"/>
        </w:trPr>
        <w:tc>
          <w:tcPr>
            <w:tcW w:w="1276" w:type="dxa"/>
            <w:vMerge w:val="restart"/>
            <w:tcBorders>
              <w:left w:val="nil"/>
              <w:right w:val="nil"/>
            </w:tcBorders>
            <w:vAlign w:val="center"/>
          </w:tcPr>
          <w:p w14:paraId="43AC10A5" w14:textId="729181B5"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Kontogianni Nutrition, </w:t>
            </w:r>
            <w:r w:rsidRPr="00EC48E2">
              <w:rPr>
                <w:rFonts w:eastAsia="Times New Roman" w:cs="Times New Roman"/>
                <w:noProof/>
                <w:color w:val="000000"/>
                <w:kern w:val="0"/>
                <w:lang w:eastAsia="de-DE"/>
              </w:rPr>
              <w:br/>
              <w:t xml:space="preserve">2009 </w:t>
            </w:r>
            <w:r w:rsidR="00EC48E2" w:rsidRPr="00EC48E2">
              <w:rPr>
                <w:rFonts w:eastAsia="Times New Roman" w:cs="Times New Roman"/>
                <w:noProof/>
                <w:color w:val="000000"/>
                <w:kern w:val="0"/>
                <w:lang w:eastAsia="de-DE"/>
              </w:rPr>
              <w:t>[5]</w:t>
            </w:r>
          </w:p>
        </w:tc>
        <w:tc>
          <w:tcPr>
            <w:tcW w:w="1276" w:type="dxa"/>
            <w:vMerge w:val="restart"/>
            <w:tcBorders>
              <w:left w:val="nil"/>
              <w:right w:val="nil"/>
            </w:tcBorders>
            <w:vAlign w:val="center"/>
          </w:tcPr>
          <w:p w14:paraId="3B077384"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noProof/>
                <w:color w:val="000000"/>
                <w:kern w:val="0"/>
                <w:lang w:eastAsia="de-DE"/>
              </w:rPr>
              <w:t>220</w:t>
            </w:r>
          </w:p>
        </w:tc>
        <w:tc>
          <w:tcPr>
            <w:tcW w:w="2551" w:type="dxa"/>
            <w:vMerge w:val="restart"/>
            <w:tcBorders>
              <w:left w:val="nil"/>
              <w:right w:val="nil"/>
            </w:tcBorders>
            <w:vAlign w:val="center"/>
          </w:tcPr>
          <w:p w14:paraId="27E7662C" w14:textId="6E0884AE" w:rsidR="001608D5" w:rsidRPr="00EC48E2" w:rsidRDefault="001608D5" w:rsidP="00D04417">
            <w:pPr>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noProof/>
                <w:color w:val="000000"/>
                <w:kern w:val="0"/>
                <w:lang w:eastAsia="en-GB"/>
              </w:rPr>
              <w:t xml:space="preserve">Cross-sectional design, </w:t>
            </w:r>
            <w:r w:rsidR="00D04417" w:rsidRPr="00EC48E2">
              <w:rPr>
                <w:rFonts w:eastAsia="Times New Roman" w:cs="Times New Roman"/>
                <w:noProof/>
                <w:color w:val="000000"/>
                <w:kern w:val="0"/>
                <w:lang w:eastAsia="en-GB"/>
              </w:rPr>
              <w:br/>
            </w:r>
            <w:r w:rsidRPr="00EC48E2">
              <w:rPr>
                <w:rFonts w:eastAsia="Times New Roman" w:cs="Times New Roman"/>
                <w:noProof/>
                <w:color w:val="000000"/>
                <w:kern w:val="0"/>
                <w:lang w:eastAsia="en-GB"/>
              </w:rPr>
              <w:t>3-day food records</w:t>
            </w:r>
          </w:p>
        </w:tc>
        <w:tc>
          <w:tcPr>
            <w:tcW w:w="3969" w:type="dxa"/>
            <w:gridSpan w:val="2"/>
            <w:tcBorders>
              <w:top w:val="single" w:sz="4" w:space="0" w:color="auto"/>
              <w:left w:val="nil"/>
              <w:bottom w:val="nil"/>
              <w:right w:val="nil"/>
            </w:tcBorders>
            <w:vAlign w:val="center"/>
          </w:tcPr>
          <w:p w14:paraId="734769F1" w14:textId="77777777" w:rsidR="001608D5" w:rsidRPr="00EC48E2" w:rsidRDefault="001608D5" w:rsidP="00EC48E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b/>
                <w:i/>
                <w:noProof/>
                <w:color w:val="000000"/>
                <w:kern w:val="0"/>
                <w:lang w:eastAsia="en-GB"/>
              </w:rPr>
              <w:t>Pattern was not labeled</w:t>
            </w:r>
          </w:p>
        </w:tc>
      </w:tr>
      <w:tr w:rsidR="001608D5" w:rsidRPr="00EC48E2" w14:paraId="74F458D1" w14:textId="77777777" w:rsidTr="00714BB8">
        <w:trPr>
          <w:jc w:val="center"/>
        </w:trPr>
        <w:tc>
          <w:tcPr>
            <w:tcW w:w="1276" w:type="dxa"/>
            <w:vMerge/>
            <w:tcBorders>
              <w:left w:val="nil"/>
              <w:right w:val="nil"/>
            </w:tcBorders>
            <w:vAlign w:val="center"/>
          </w:tcPr>
          <w:p w14:paraId="5772E89E"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6E52D74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7B18BAFE"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7ECA8F24" w14:textId="77777777" w:rsidR="001608D5" w:rsidRPr="00EC48E2" w:rsidRDefault="001608D5" w:rsidP="00EC48E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de-DE"/>
              </w:rPr>
              <w:t>Fish</w:t>
            </w:r>
          </w:p>
        </w:tc>
        <w:tc>
          <w:tcPr>
            <w:tcW w:w="1275" w:type="dxa"/>
            <w:tcBorders>
              <w:top w:val="nil"/>
              <w:left w:val="nil"/>
              <w:bottom w:val="nil"/>
              <w:right w:val="nil"/>
            </w:tcBorders>
            <w:vAlign w:val="center"/>
          </w:tcPr>
          <w:p w14:paraId="3BE2556F"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0.87</w:t>
            </w:r>
          </w:p>
        </w:tc>
      </w:tr>
      <w:tr w:rsidR="001608D5" w:rsidRPr="00EC48E2" w14:paraId="7C0D8C2B" w14:textId="77777777" w:rsidTr="00714BB8">
        <w:trPr>
          <w:jc w:val="center"/>
        </w:trPr>
        <w:tc>
          <w:tcPr>
            <w:tcW w:w="1276" w:type="dxa"/>
            <w:vMerge/>
            <w:tcBorders>
              <w:left w:val="nil"/>
              <w:right w:val="nil"/>
            </w:tcBorders>
            <w:vAlign w:val="center"/>
          </w:tcPr>
          <w:p w14:paraId="5D002D6E"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right w:val="nil"/>
            </w:tcBorders>
            <w:vAlign w:val="center"/>
          </w:tcPr>
          <w:p w14:paraId="6ADBB731"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right w:val="nil"/>
            </w:tcBorders>
            <w:vAlign w:val="center"/>
          </w:tcPr>
          <w:p w14:paraId="0A0FB1AA"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nil"/>
              <w:right w:val="nil"/>
            </w:tcBorders>
            <w:vAlign w:val="center"/>
          </w:tcPr>
          <w:p w14:paraId="171F78BD"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Olive oil</w:t>
            </w:r>
          </w:p>
        </w:tc>
        <w:tc>
          <w:tcPr>
            <w:tcW w:w="1275" w:type="dxa"/>
            <w:tcBorders>
              <w:top w:val="nil"/>
              <w:left w:val="nil"/>
              <w:bottom w:val="nil"/>
              <w:right w:val="nil"/>
            </w:tcBorders>
            <w:vAlign w:val="center"/>
          </w:tcPr>
          <w:p w14:paraId="2D67A40F"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0.47</w:t>
            </w:r>
          </w:p>
        </w:tc>
      </w:tr>
      <w:tr w:rsidR="001608D5" w:rsidRPr="00EC48E2" w14:paraId="63935033" w14:textId="77777777" w:rsidTr="00714BB8">
        <w:trPr>
          <w:jc w:val="center"/>
        </w:trPr>
        <w:tc>
          <w:tcPr>
            <w:tcW w:w="1276" w:type="dxa"/>
            <w:vMerge/>
            <w:tcBorders>
              <w:left w:val="nil"/>
              <w:bottom w:val="single" w:sz="4" w:space="0" w:color="auto"/>
              <w:right w:val="nil"/>
            </w:tcBorders>
            <w:vAlign w:val="center"/>
          </w:tcPr>
          <w:p w14:paraId="2EC73AB8"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1276" w:type="dxa"/>
            <w:vMerge/>
            <w:tcBorders>
              <w:left w:val="nil"/>
              <w:bottom w:val="single" w:sz="4" w:space="0" w:color="auto"/>
              <w:right w:val="nil"/>
            </w:tcBorders>
            <w:vAlign w:val="center"/>
          </w:tcPr>
          <w:p w14:paraId="2C246A4E" w14:textId="77777777" w:rsidR="001608D5" w:rsidRPr="00EC48E2" w:rsidRDefault="001608D5" w:rsidP="00EC48E2">
            <w:pPr>
              <w:adjustRightInd w:val="0"/>
              <w:snapToGrid w:val="0"/>
              <w:spacing w:line="300" w:lineRule="exact"/>
              <w:jc w:val="center"/>
              <w:rPr>
                <w:rFonts w:eastAsia="Times New Roman" w:cs="Times New Roman"/>
                <w:noProof/>
                <w:color w:val="000000"/>
                <w:kern w:val="0"/>
                <w:lang w:eastAsia="de-DE"/>
              </w:rPr>
            </w:pPr>
          </w:p>
        </w:tc>
        <w:tc>
          <w:tcPr>
            <w:tcW w:w="2551" w:type="dxa"/>
            <w:vMerge/>
            <w:tcBorders>
              <w:left w:val="nil"/>
              <w:bottom w:val="single" w:sz="4" w:space="0" w:color="auto"/>
              <w:right w:val="nil"/>
            </w:tcBorders>
            <w:vAlign w:val="center"/>
          </w:tcPr>
          <w:p w14:paraId="0C0EF46D" w14:textId="77777777" w:rsidR="001608D5" w:rsidRPr="00EC48E2" w:rsidRDefault="001608D5" w:rsidP="00EC48E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694" w:type="dxa"/>
            <w:tcBorders>
              <w:top w:val="nil"/>
              <w:left w:val="nil"/>
              <w:bottom w:val="single" w:sz="4" w:space="0" w:color="auto"/>
              <w:right w:val="nil"/>
            </w:tcBorders>
            <w:vAlign w:val="center"/>
          </w:tcPr>
          <w:p w14:paraId="34C3B504"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Red meat</w:t>
            </w:r>
          </w:p>
        </w:tc>
        <w:tc>
          <w:tcPr>
            <w:tcW w:w="1275" w:type="dxa"/>
            <w:tcBorders>
              <w:top w:val="nil"/>
              <w:left w:val="nil"/>
              <w:bottom w:val="single" w:sz="4" w:space="0" w:color="auto"/>
              <w:right w:val="nil"/>
            </w:tcBorders>
            <w:vAlign w:val="center"/>
          </w:tcPr>
          <w:p w14:paraId="530435DD"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−0.31</w:t>
            </w:r>
          </w:p>
        </w:tc>
      </w:tr>
    </w:tbl>
    <w:p w14:paraId="5B5455A6" w14:textId="77777777" w:rsidR="00205FC3" w:rsidRPr="00EC48E2" w:rsidRDefault="00205FC3">
      <w:pPr>
        <w:rPr>
          <w:noProof/>
        </w:rPr>
      </w:pPr>
      <w:r w:rsidRPr="00EC48E2">
        <w:rPr>
          <w:noProof/>
        </w:rPr>
        <w:br w:type="page"/>
      </w:r>
    </w:p>
    <w:p w14:paraId="6730B07C" w14:textId="662F76D0" w:rsidR="00BE5A79" w:rsidRPr="00EC48E2" w:rsidRDefault="00BE5A79" w:rsidP="00BE5A79">
      <w:pPr>
        <w:pStyle w:val="Mdeck5tablecaption"/>
        <w:spacing w:before="0"/>
        <w:ind w:left="0" w:right="0"/>
        <w:jc w:val="center"/>
        <w:rPr>
          <w:i/>
          <w:noProof/>
        </w:rPr>
      </w:pPr>
      <w:r w:rsidRPr="00EC48E2">
        <w:rPr>
          <w:b/>
          <w:noProof/>
        </w:rPr>
        <w:lastRenderedPageBreak/>
        <w:t xml:space="preserve">Table </w:t>
      </w:r>
      <w:r w:rsidR="00D31BC9" w:rsidRPr="00EC48E2">
        <w:rPr>
          <w:b/>
          <w:noProof/>
        </w:rPr>
        <w:t>S3</w:t>
      </w:r>
      <w:r w:rsidRPr="00EC48E2">
        <w:rPr>
          <w:b/>
          <w:noProof/>
        </w:rPr>
        <w:t xml:space="preserve">. </w:t>
      </w:r>
      <w:r w:rsidRPr="00EC48E2">
        <w:rPr>
          <w:i/>
          <w:noProof/>
        </w:rPr>
        <w:t>Cont.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1528"/>
        <w:gridCol w:w="850"/>
        <w:gridCol w:w="2835"/>
        <w:gridCol w:w="2835"/>
        <w:gridCol w:w="1418"/>
      </w:tblGrid>
      <w:tr w:rsidR="00BE5A79" w:rsidRPr="00EC48E2" w14:paraId="2FB72C5B" w14:textId="77777777" w:rsidTr="00E24E0D">
        <w:trPr>
          <w:gridBefore w:val="1"/>
          <w:wBefore w:w="32" w:type="dxa"/>
          <w:jc w:val="center"/>
        </w:trPr>
        <w:tc>
          <w:tcPr>
            <w:tcW w:w="1528" w:type="dxa"/>
            <w:vMerge w:val="restart"/>
            <w:tcBorders>
              <w:top w:val="single" w:sz="4" w:space="0" w:color="auto"/>
              <w:left w:val="nil"/>
              <w:right w:val="nil"/>
            </w:tcBorders>
            <w:vAlign w:val="center"/>
          </w:tcPr>
          <w:p w14:paraId="2FE1695C" w14:textId="1ED2A656" w:rsidR="00BE5A79" w:rsidRPr="00EC48E2" w:rsidRDefault="00BE5A79" w:rsidP="00ED5272">
            <w:pPr>
              <w:autoSpaceDE w:val="0"/>
              <w:autoSpaceDN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b/>
                <w:noProof/>
                <w:color w:val="000000"/>
                <w:kern w:val="0"/>
                <w:lang w:eastAsia="de-DE"/>
              </w:rPr>
              <w:t>Reference</w:t>
            </w:r>
          </w:p>
        </w:tc>
        <w:tc>
          <w:tcPr>
            <w:tcW w:w="850" w:type="dxa"/>
            <w:vMerge w:val="restart"/>
            <w:tcBorders>
              <w:top w:val="single" w:sz="4" w:space="0" w:color="auto"/>
              <w:left w:val="nil"/>
              <w:right w:val="nil"/>
            </w:tcBorders>
            <w:vAlign w:val="center"/>
          </w:tcPr>
          <w:p w14:paraId="7593AA96" w14:textId="4A9ED9D7" w:rsidR="00BE5A79" w:rsidRPr="00EC48E2" w:rsidRDefault="00BE5A79" w:rsidP="00ED527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b/>
                <w:noProof/>
                <w:color w:val="000000"/>
                <w:kern w:val="0"/>
                <w:lang w:eastAsia="de-DE"/>
              </w:rPr>
              <w:t>Sample Size</w:t>
            </w:r>
          </w:p>
        </w:tc>
        <w:tc>
          <w:tcPr>
            <w:tcW w:w="2835" w:type="dxa"/>
            <w:vMerge w:val="restart"/>
            <w:tcBorders>
              <w:top w:val="single" w:sz="4" w:space="0" w:color="auto"/>
              <w:left w:val="nil"/>
              <w:right w:val="nil"/>
            </w:tcBorders>
            <w:vAlign w:val="center"/>
          </w:tcPr>
          <w:p w14:paraId="3D04373A" w14:textId="5496D959" w:rsidR="00BE5A79" w:rsidRPr="00EC48E2" w:rsidRDefault="00BE5A79" w:rsidP="00ED5272">
            <w:pPr>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b/>
                <w:noProof/>
                <w:color w:val="000000"/>
                <w:kern w:val="0"/>
                <w:lang w:eastAsia="de-DE"/>
              </w:rPr>
              <w:t xml:space="preserve">Design </w:t>
            </w:r>
            <w:r w:rsidRPr="00EC48E2">
              <w:rPr>
                <w:rFonts w:eastAsia="Times New Roman" w:cs="Times New Roman"/>
                <w:b/>
                <w:noProof/>
                <w:color w:val="000000"/>
                <w:kern w:val="0"/>
                <w:lang w:eastAsia="de-DE"/>
              </w:rPr>
              <w:br/>
              <w:t>Dietary Data Assessment</w:t>
            </w:r>
          </w:p>
        </w:tc>
        <w:tc>
          <w:tcPr>
            <w:tcW w:w="4253" w:type="dxa"/>
            <w:gridSpan w:val="2"/>
            <w:tcBorders>
              <w:top w:val="single" w:sz="4" w:space="0" w:color="auto"/>
              <w:left w:val="nil"/>
              <w:bottom w:val="nil"/>
              <w:right w:val="nil"/>
            </w:tcBorders>
            <w:vAlign w:val="center"/>
          </w:tcPr>
          <w:p w14:paraId="65C773ED" w14:textId="2994574A" w:rsidR="00BE5A79" w:rsidRPr="00EC48E2" w:rsidRDefault="00BE5A79" w:rsidP="00ED527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b/>
                <w:noProof/>
                <w:color w:val="000000"/>
                <w:kern w:val="0"/>
                <w:lang w:eastAsia="de-DE"/>
              </w:rPr>
              <w:t>Food Groups and Their Factor Loadings</w:t>
            </w:r>
          </w:p>
        </w:tc>
      </w:tr>
      <w:tr w:rsidR="00BE5A79" w:rsidRPr="00EC48E2" w14:paraId="0B576F5C" w14:textId="5D89008F" w:rsidTr="00E24E0D">
        <w:trPr>
          <w:gridBefore w:val="1"/>
          <w:wBefore w:w="32" w:type="dxa"/>
          <w:jc w:val="center"/>
        </w:trPr>
        <w:tc>
          <w:tcPr>
            <w:tcW w:w="1528" w:type="dxa"/>
            <w:vMerge/>
            <w:tcBorders>
              <w:left w:val="nil"/>
              <w:right w:val="nil"/>
            </w:tcBorders>
            <w:vAlign w:val="center"/>
          </w:tcPr>
          <w:p w14:paraId="376F045A" w14:textId="77777777" w:rsidR="00BE5A79" w:rsidRPr="00EC48E2" w:rsidRDefault="00BE5A79"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3906C73D" w14:textId="77777777" w:rsidR="00BE5A79" w:rsidRPr="00EC48E2" w:rsidRDefault="00BE5A79"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54164121" w14:textId="77777777" w:rsidR="00BE5A79" w:rsidRPr="00EC48E2" w:rsidRDefault="00BE5A79" w:rsidP="00ED5272">
            <w:pPr>
              <w:adjustRightInd w:val="0"/>
              <w:snapToGrid w:val="0"/>
              <w:spacing w:line="300" w:lineRule="exact"/>
              <w:jc w:val="center"/>
              <w:rPr>
                <w:rFonts w:eastAsia="Times New Roman" w:cs="Times New Roman"/>
                <w:noProof/>
                <w:color w:val="000000"/>
                <w:kern w:val="0"/>
                <w:lang w:eastAsia="en-GB"/>
              </w:rPr>
            </w:pPr>
          </w:p>
        </w:tc>
        <w:tc>
          <w:tcPr>
            <w:tcW w:w="2835" w:type="dxa"/>
            <w:tcBorders>
              <w:top w:val="single" w:sz="4" w:space="0" w:color="auto"/>
              <w:left w:val="nil"/>
              <w:bottom w:val="nil"/>
              <w:right w:val="nil"/>
            </w:tcBorders>
            <w:vAlign w:val="center"/>
          </w:tcPr>
          <w:p w14:paraId="74CD8440" w14:textId="127BD1E6" w:rsidR="00BE5A79" w:rsidRPr="00EC48E2" w:rsidRDefault="00BE5A79" w:rsidP="00ED527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b/>
                <w:noProof/>
                <w:color w:val="000000"/>
                <w:kern w:val="0"/>
                <w:lang w:eastAsia="de-DE"/>
              </w:rPr>
              <w:t>Food Groups</w:t>
            </w:r>
          </w:p>
        </w:tc>
        <w:tc>
          <w:tcPr>
            <w:tcW w:w="1418" w:type="dxa"/>
            <w:tcBorders>
              <w:top w:val="single" w:sz="4" w:space="0" w:color="auto"/>
              <w:left w:val="nil"/>
              <w:bottom w:val="nil"/>
              <w:right w:val="nil"/>
            </w:tcBorders>
            <w:vAlign w:val="center"/>
          </w:tcPr>
          <w:p w14:paraId="6BE75A25" w14:textId="219EA6DC" w:rsidR="00BE5A79" w:rsidRPr="00EC48E2" w:rsidRDefault="00BE5A79" w:rsidP="00ED5272">
            <w:pPr>
              <w:adjustRightInd w:val="0"/>
              <w:snapToGrid w:val="0"/>
              <w:spacing w:line="300" w:lineRule="exact"/>
              <w:rPr>
                <w:rFonts w:eastAsia="Times New Roman" w:cs="Times New Roman"/>
                <w:b/>
                <w:i/>
                <w:noProof/>
                <w:color w:val="000000"/>
                <w:kern w:val="0"/>
                <w:lang w:eastAsia="en-GB"/>
              </w:rPr>
            </w:pPr>
            <w:r w:rsidRPr="00EC48E2">
              <w:rPr>
                <w:rFonts w:eastAsia="Times New Roman" w:cs="Times New Roman"/>
                <w:b/>
                <w:noProof/>
                <w:color w:val="000000"/>
                <w:kern w:val="0"/>
                <w:lang w:eastAsia="de-DE"/>
              </w:rPr>
              <w:t>Factor Loadings</w:t>
            </w:r>
          </w:p>
        </w:tc>
      </w:tr>
      <w:tr w:rsidR="00776BCC" w:rsidRPr="00EC48E2" w14:paraId="5AF908FB" w14:textId="77777777" w:rsidTr="00E24E0D">
        <w:trPr>
          <w:gridBefore w:val="1"/>
          <w:wBefore w:w="32" w:type="dxa"/>
          <w:jc w:val="center"/>
        </w:trPr>
        <w:tc>
          <w:tcPr>
            <w:tcW w:w="1528" w:type="dxa"/>
            <w:vMerge w:val="restart"/>
            <w:tcBorders>
              <w:left w:val="nil"/>
              <w:right w:val="nil"/>
            </w:tcBorders>
            <w:vAlign w:val="center"/>
          </w:tcPr>
          <w:p w14:paraId="6AB1D1D8" w14:textId="0D36109E" w:rsidR="00776BCC" w:rsidRPr="00EC48E2" w:rsidRDefault="00776BCC" w:rsidP="00EC48E2">
            <w:pPr>
              <w:autoSpaceDE w:val="0"/>
              <w:autoSpaceDN w:val="0"/>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Okubo, Am. J. Clin. Nutr., </w:t>
            </w:r>
            <w:r w:rsidRPr="00EC48E2">
              <w:rPr>
                <w:rFonts w:eastAsia="Times New Roman" w:cs="Times New Roman"/>
                <w:noProof/>
                <w:color w:val="000000"/>
                <w:kern w:val="0"/>
                <w:lang w:eastAsia="de-DE"/>
              </w:rPr>
              <w:br/>
              <w:t xml:space="preserve">2006 </w:t>
            </w:r>
            <w:r w:rsidR="00EC48E2" w:rsidRPr="00EC48E2">
              <w:rPr>
                <w:rFonts w:eastAsia="Times New Roman" w:cs="Times New Roman"/>
                <w:noProof/>
                <w:color w:val="000000"/>
                <w:kern w:val="0"/>
                <w:lang w:eastAsia="de-DE"/>
              </w:rPr>
              <w:t>[6]</w:t>
            </w:r>
          </w:p>
        </w:tc>
        <w:tc>
          <w:tcPr>
            <w:tcW w:w="850" w:type="dxa"/>
            <w:vMerge w:val="restart"/>
            <w:tcBorders>
              <w:left w:val="nil"/>
              <w:right w:val="nil"/>
            </w:tcBorders>
            <w:vAlign w:val="center"/>
          </w:tcPr>
          <w:p w14:paraId="42CC46E0"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noProof/>
                <w:color w:val="000000"/>
                <w:kern w:val="0"/>
                <w:lang w:eastAsia="de-DE"/>
              </w:rPr>
              <w:t>291</w:t>
            </w:r>
          </w:p>
        </w:tc>
        <w:tc>
          <w:tcPr>
            <w:tcW w:w="2835" w:type="dxa"/>
            <w:vMerge w:val="restart"/>
            <w:tcBorders>
              <w:left w:val="nil"/>
              <w:right w:val="nil"/>
            </w:tcBorders>
            <w:vAlign w:val="center"/>
          </w:tcPr>
          <w:p w14:paraId="31C7DF6F" w14:textId="20E368EF" w:rsidR="00776BCC" w:rsidRPr="00EC48E2" w:rsidRDefault="00776BCC" w:rsidP="00D04417">
            <w:pPr>
              <w:autoSpaceDE w:val="0"/>
              <w:autoSpaceDN w:val="0"/>
              <w:adjustRightInd w:val="0"/>
              <w:snapToGrid w:val="0"/>
              <w:spacing w:line="300" w:lineRule="exact"/>
              <w:jc w:val="center"/>
              <w:rPr>
                <w:rFonts w:eastAsia="Times New Roman" w:cs="Times New Roman"/>
                <w:noProof/>
                <w:color w:val="000000"/>
                <w:kern w:val="0"/>
                <w:lang w:eastAsia="en-GB"/>
              </w:rPr>
            </w:pPr>
            <w:r w:rsidRPr="00EC48E2">
              <w:rPr>
                <w:rFonts w:eastAsia="Times New Roman" w:cs="Times New Roman"/>
                <w:noProof/>
                <w:color w:val="000000"/>
                <w:kern w:val="0"/>
                <w:lang w:eastAsia="en-GB"/>
              </w:rPr>
              <w:t xml:space="preserve">Japanese Multi-centered Environmental </w:t>
            </w:r>
            <w:r w:rsidRPr="00EC48E2">
              <w:rPr>
                <w:rFonts w:eastAsia="Times New Roman" w:cs="Times New Roman"/>
                <w:noProof/>
                <w:color w:val="000000"/>
                <w:kern w:val="0"/>
                <w:lang w:eastAsia="en-GB"/>
              </w:rPr>
              <w:br/>
              <w:t xml:space="preserve">Toxicant Study (JMETS) </w:t>
            </w:r>
            <w:r w:rsidRPr="00EC48E2">
              <w:rPr>
                <w:rFonts w:eastAsia="Times New Roman" w:cs="Times New Roman"/>
                <w:noProof/>
                <w:color w:val="000000"/>
                <w:kern w:val="0"/>
                <w:lang w:eastAsia="en-GB"/>
              </w:rPr>
              <w:br/>
              <w:t>Cross</w:t>
            </w:r>
            <w:r w:rsidR="00D04417" w:rsidRPr="00EC48E2">
              <w:rPr>
                <w:rFonts w:eastAsia="Times New Roman" w:cs="Times New Roman"/>
                <w:noProof/>
                <w:color w:val="000000"/>
                <w:kern w:val="0"/>
                <w:lang w:eastAsia="en-GB"/>
              </w:rPr>
              <w:t>-</w:t>
            </w:r>
            <w:r w:rsidRPr="00EC48E2">
              <w:rPr>
                <w:rFonts w:eastAsia="Times New Roman" w:cs="Times New Roman"/>
                <w:noProof/>
                <w:color w:val="000000"/>
                <w:kern w:val="0"/>
                <w:lang w:eastAsia="en-GB"/>
              </w:rPr>
              <w:t xml:space="preserve">sectional </w:t>
            </w:r>
            <w:r w:rsidRPr="00EC48E2">
              <w:rPr>
                <w:rFonts w:eastAsia="Times New Roman" w:cs="Times New Roman"/>
                <w:noProof/>
                <w:color w:val="000000"/>
                <w:kern w:val="0"/>
                <w:lang w:eastAsia="en-GB"/>
              </w:rPr>
              <w:br/>
              <w:t>16-page self-administered diet history questionnaire (DHQ) to assess dietary habits in the previous month</w:t>
            </w:r>
          </w:p>
        </w:tc>
        <w:tc>
          <w:tcPr>
            <w:tcW w:w="4253" w:type="dxa"/>
            <w:gridSpan w:val="2"/>
            <w:tcBorders>
              <w:top w:val="single" w:sz="4" w:space="0" w:color="auto"/>
              <w:left w:val="nil"/>
              <w:bottom w:val="nil"/>
              <w:right w:val="nil"/>
            </w:tcBorders>
            <w:vAlign w:val="center"/>
          </w:tcPr>
          <w:p w14:paraId="5BD379EB"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en-GB"/>
              </w:rPr>
            </w:pPr>
            <w:r w:rsidRPr="00EC48E2">
              <w:rPr>
                <w:rFonts w:eastAsia="Times New Roman" w:cs="Times New Roman"/>
                <w:b/>
                <w:noProof/>
                <w:color w:val="000000"/>
                <w:kern w:val="0"/>
                <w:lang w:eastAsia="en-GB"/>
              </w:rPr>
              <w:t>“Healthy” pattern</w:t>
            </w:r>
          </w:p>
        </w:tc>
      </w:tr>
      <w:tr w:rsidR="00776BCC" w:rsidRPr="00EC48E2" w14:paraId="6F3E494E" w14:textId="77777777" w:rsidTr="00E24E0D">
        <w:trPr>
          <w:gridBefore w:val="1"/>
          <w:wBefore w:w="32" w:type="dxa"/>
          <w:jc w:val="center"/>
        </w:trPr>
        <w:tc>
          <w:tcPr>
            <w:tcW w:w="1528" w:type="dxa"/>
            <w:vMerge/>
            <w:tcBorders>
              <w:left w:val="nil"/>
              <w:right w:val="nil"/>
            </w:tcBorders>
            <w:vAlign w:val="center"/>
          </w:tcPr>
          <w:p w14:paraId="1EDA7282"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3D67993A"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4A6E2228"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nil"/>
              <w:right w:val="nil"/>
            </w:tcBorders>
            <w:vAlign w:val="center"/>
          </w:tcPr>
          <w:p w14:paraId="7E213B6F"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Fruit</w:t>
            </w:r>
          </w:p>
        </w:tc>
        <w:tc>
          <w:tcPr>
            <w:tcW w:w="1418" w:type="dxa"/>
            <w:tcBorders>
              <w:top w:val="nil"/>
              <w:left w:val="nil"/>
              <w:bottom w:val="nil"/>
              <w:right w:val="nil"/>
            </w:tcBorders>
            <w:vAlign w:val="center"/>
          </w:tcPr>
          <w:p w14:paraId="5BF20889"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0.49</w:t>
            </w:r>
          </w:p>
        </w:tc>
      </w:tr>
      <w:tr w:rsidR="00776BCC" w:rsidRPr="00EC48E2" w14:paraId="53B1A699" w14:textId="77777777" w:rsidTr="00E24E0D">
        <w:trPr>
          <w:gridBefore w:val="1"/>
          <w:wBefore w:w="32" w:type="dxa"/>
          <w:trHeight w:val="423"/>
          <w:jc w:val="center"/>
        </w:trPr>
        <w:tc>
          <w:tcPr>
            <w:tcW w:w="1528" w:type="dxa"/>
            <w:vMerge/>
            <w:tcBorders>
              <w:left w:val="nil"/>
              <w:right w:val="nil"/>
            </w:tcBorders>
            <w:vAlign w:val="center"/>
          </w:tcPr>
          <w:p w14:paraId="438F37DC"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685EDCF1"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1A4F0A94"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nil"/>
              <w:right w:val="nil"/>
            </w:tcBorders>
            <w:vAlign w:val="center"/>
          </w:tcPr>
          <w:p w14:paraId="6555A15C"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(Processed) fish</w:t>
            </w:r>
          </w:p>
        </w:tc>
        <w:tc>
          <w:tcPr>
            <w:tcW w:w="1418" w:type="dxa"/>
            <w:tcBorders>
              <w:top w:val="nil"/>
              <w:left w:val="nil"/>
              <w:bottom w:val="nil"/>
              <w:right w:val="nil"/>
            </w:tcBorders>
            <w:vAlign w:val="center"/>
          </w:tcPr>
          <w:p w14:paraId="211C3F35"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0.57/0.44 *</w:t>
            </w:r>
            <w:r w:rsidRPr="00EC48E2">
              <w:rPr>
                <w:rFonts w:eastAsia="Times New Roman" w:cs="Times New Roman"/>
                <w:noProof/>
                <w:color w:val="000000"/>
                <w:kern w:val="0"/>
                <w:vertAlign w:val="superscript"/>
                <w:lang w:eastAsia="de-DE"/>
              </w:rPr>
              <w:t>1</w:t>
            </w:r>
          </w:p>
        </w:tc>
      </w:tr>
      <w:tr w:rsidR="00776BCC" w:rsidRPr="00EC48E2" w14:paraId="376FF171" w14:textId="77777777" w:rsidTr="00E24E0D">
        <w:trPr>
          <w:gridBefore w:val="1"/>
          <w:wBefore w:w="32" w:type="dxa"/>
          <w:jc w:val="center"/>
        </w:trPr>
        <w:tc>
          <w:tcPr>
            <w:tcW w:w="1528" w:type="dxa"/>
            <w:vMerge/>
            <w:tcBorders>
              <w:left w:val="nil"/>
              <w:right w:val="nil"/>
            </w:tcBorders>
            <w:vAlign w:val="center"/>
          </w:tcPr>
          <w:p w14:paraId="61512D52"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024498A8"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1CA10DCB"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nil"/>
              <w:right w:val="nil"/>
            </w:tcBorders>
            <w:vAlign w:val="center"/>
          </w:tcPr>
          <w:p w14:paraId="699AF764"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Vegetables (green/white/salted)</w:t>
            </w:r>
          </w:p>
        </w:tc>
        <w:tc>
          <w:tcPr>
            <w:tcW w:w="1418" w:type="dxa"/>
            <w:tcBorders>
              <w:top w:val="nil"/>
              <w:left w:val="nil"/>
              <w:bottom w:val="nil"/>
              <w:right w:val="nil"/>
            </w:tcBorders>
            <w:vAlign w:val="center"/>
          </w:tcPr>
          <w:p w14:paraId="7911B594"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0.61/0.40/0.30</w:t>
            </w:r>
          </w:p>
        </w:tc>
      </w:tr>
      <w:tr w:rsidR="00776BCC" w:rsidRPr="00EC48E2" w14:paraId="2C6FA390" w14:textId="77777777" w:rsidTr="00E24E0D">
        <w:trPr>
          <w:gridBefore w:val="1"/>
          <w:wBefore w:w="32" w:type="dxa"/>
          <w:jc w:val="center"/>
        </w:trPr>
        <w:tc>
          <w:tcPr>
            <w:tcW w:w="1528" w:type="dxa"/>
            <w:vMerge/>
            <w:tcBorders>
              <w:left w:val="nil"/>
              <w:right w:val="nil"/>
            </w:tcBorders>
            <w:vAlign w:val="center"/>
          </w:tcPr>
          <w:p w14:paraId="5C8E4D7F"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5A3FEBFC"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614CFD22"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nil"/>
              <w:right w:val="nil"/>
            </w:tcBorders>
            <w:vAlign w:val="center"/>
          </w:tcPr>
          <w:p w14:paraId="6197F257"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Mushrooms</w:t>
            </w:r>
          </w:p>
        </w:tc>
        <w:tc>
          <w:tcPr>
            <w:tcW w:w="1418" w:type="dxa"/>
            <w:tcBorders>
              <w:top w:val="nil"/>
              <w:left w:val="nil"/>
              <w:bottom w:val="nil"/>
              <w:right w:val="nil"/>
            </w:tcBorders>
            <w:vAlign w:val="center"/>
          </w:tcPr>
          <w:p w14:paraId="1D38F083"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0.57</w:t>
            </w:r>
          </w:p>
        </w:tc>
      </w:tr>
      <w:tr w:rsidR="00776BCC" w:rsidRPr="00EC48E2" w14:paraId="68EDBFA9" w14:textId="77777777" w:rsidTr="00E24E0D">
        <w:trPr>
          <w:gridBefore w:val="1"/>
          <w:wBefore w:w="32" w:type="dxa"/>
          <w:jc w:val="center"/>
        </w:trPr>
        <w:tc>
          <w:tcPr>
            <w:tcW w:w="1528" w:type="dxa"/>
            <w:vMerge/>
            <w:tcBorders>
              <w:left w:val="nil"/>
              <w:right w:val="nil"/>
            </w:tcBorders>
            <w:vAlign w:val="center"/>
          </w:tcPr>
          <w:p w14:paraId="51E29A36"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7D42EDB8"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0BA69F76"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nil"/>
              <w:right w:val="nil"/>
            </w:tcBorders>
            <w:vAlign w:val="center"/>
          </w:tcPr>
          <w:p w14:paraId="12402FD6"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Seaweeds</w:t>
            </w:r>
          </w:p>
        </w:tc>
        <w:tc>
          <w:tcPr>
            <w:tcW w:w="1418" w:type="dxa"/>
            <w:tcBorders>
              <w:top w:val="nil"/>
              <w:left w:val="nil"/>
              <w:bottom w:val="nil"/>
              <w:right w:val="nil"/>
            </w:tcBorders>
            <w:vAlign w:val="center"/>
          </w:tcPr>
          <w:p w14:paraId="4377E089"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0.36</w:t>
            </w:r>
          </w:p>
        </w:tc>
      </w:tr>
      <w:tr w:rsidR="00776BCC" w:rsidRPr="00EC48E2" w14:paraId="7E4A2C76" w14:textId="77777777" w:rsidTr="00E24E0D">
        <w:trPr>
          <w:gridBefore w:val="1"/>
          <w:wBefore w:w="32" w:type="dxa"/>
          <w:jc w:val="center"/>
        </w:trPr>
        <w:tc>
          <w:tcPr>
            <w:tcW w:w="1528" w:type="dxa"/>
            <w:vMerge/>
            <w:tcBorders>
              <w:left w:val="nil"/>
              <w:right w:val="nil"/>
            </w:tcBorders>
            <w:vAlign w:val="center"/>
          </w:tcPr>
          <w:p w14:paraId="03DE92B6"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0CAEFB34"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2FE7BE60"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nil"/>
              <w:right w:val="nil"/>
            </w:tcBorders>
            <w:vAlign w:val="center"/>
          </w:tcPr>
          <w:p w14:paraId="687F4376"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Soy products</w:t>
            </w:r>
          </w:p>
        </w:tc>
        <w:tc>
          <w:tcPr>
            <w:tcW w:w="1418" w:type="dxa"/>
            <w:tcBorders>
              <w:top w:val="nil"/>
              <w:left w:val="nil"/>
              <w:bottom w:val="nil"/>
              <w:right w:val="nil"/>
            </w:tcBorders>
            <w:vAlign w:val="center"/>
          </w:tcPr>
          <w:p w14:paraId="754BF6DB"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0.36</w:t>
            </w:r>
          </w:p>
        </w:tc>
      </w:tr>
      <w:tr w:rsidR="00776BCC" w:rsidRPr="00EC48E2" w14:paraId="26F185F9" w14:textId="77777777" w:rsidTr="00E24E0D">
        <w:trPr>
          <w:gridBefore w:val="1"/>
          <w:wBefore w:w="32" w:type="dxa"/>
          <w:jc w:val="center"/>
        </w:trPr>
        <w:tc>
          <w:tcPr>
            <w:tcW w:w="1528" w:type="dxa"/>
            <w:vMerge/>
            <w:tcBorders>
              <w:left w:val="nil"/>
              <w:bottom w:val="nil"/>
              <w:right w:val="nil"/>
            </w:tcBorders>
            <w:vAlign w:val="center"/>
          </w:tcPr>
          <w:p w14:paraId="7E98A346"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bottom w:val="nil"/>
              <w:right w:val="nil"/>
            </w:tcBorders>
            <w:vAlign w:val="center"/>
          </w:tcPr>
          <w:p w14:paraId="40BCB0BC" w14:textId="77777777" w:rsidR="00776BCC" w:rsidRPr="00EC48E2" w:rsidRDefault="00776BCC"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bottom w:val="nil"/>
              <w:right w:val="nil"/>
            </w:tcBorders>
            <w:vAlign w:val="center"/>
          </w:tcPr>
          <w:p w14:paraId="21D50353" w14:textId="77777777" w:rsidR="00776BCC" w:rsidRPr="00EC48E2" w:rsidRDefault="00776BCC" w:rsidP="00ED5272">
            <w:pPr>
              <w:autoSpaceDE w:val="0"/>
              <w:autoSpaceDN w:val="0"/>
              <w:adjustRightInd w:val="0"/>
              <w:snapToGrid w:val="0"/>
              <w:spacing w:line="300" w:lineRule="exact"/>
              <w:jc w:val="center"/>
              <w:rPr>
                <w:rFonts w:eastAsia="Times New Roman" w:cs="Times New Roman"/>
                <w:noProof/>
                <w:color w:val="000000"/>
                <w:kern w:val="0"/>
                <w:lang w:eastAsia="en-GB"/>
              </w:rPr>
            </w:pPr>
          </w:p>
        </w:tc>
        <w:tc>
          <w:tcPr>
            <w:tcW w:w="2835" w:type="dxa"/>
            <w:tcBorders>
              <w:top w:val="nil"/>
              <w:left w:val="nil"/>
              <w:bottom w:val="single" w:sz="4" w:space="0" w:color="auto"/>
              <w:right w:val="nil"/>
            </w:tcBorders>
            <w:vAlign w:val="center"/>
          </w:tcPr>
          <w:p w14:paraId="03ED57A1"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Rice</w:t>
            </w:r>
          </w:p>
        </w:tc>
        <w:tc>
          <w:tcPr>
            <w:tcW w:w="1418" w:type="dxa"/>
            <w:tcBorders>
              <w:top w:val="nil"/>
              <w:left w:val="nil"/>
              <w:bottom w:val="single" w:sz="4" w:space="0" w:color="auto"/>
              <w:right w:val="nil"/>
            </w:tcBorders>
            <w:vAlign w:val="center"/>
          </w:tcPr>
          <w:p w14:paraId="4347721C" w14:textId="77777777" w:rsidR="00776BCC" w:rsidRPr="00EC48E2" w:rsidRDefault="00776BCC"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−0.50</w:t>
            </w:r>
          </w:p>
        </w:tc>
      </w:tr>
      <w:tr w:rsidR="00776BCC" w:rsidRPr="00EC48E2" w14:paraId="73B014DA" w14:textId="77777777" w:rsidTr="00E24E0D">
        <w:trPr>
          <w:jc w:val="center"/>
        </w:trPr>
        <w:tc>
          <w:tcPr>
            <w:tcW w:w="1560" w:type="dxa"/>
            <w:gridSpan w:val="2"/>
            <w:vMerge w:val="restart"/>
            <w:tcBorders>
              <w:top w:val="single" w:sz="4" w:space="0" w:color="auto"/>
              <w:left w:val="nil"/>
              <w:right w:val="nil"/>
            </w:tcBorders>
            <w:vAlign w:val="center"/>
          </w:tcPr>
          <w:p w14:paraId="1AAD6738" w14:textId="155E04C4" w:rsidR="00776BCC" w:rsidRPr="00EC48E2" w:rsidRDefault="00ED5272" w:rsidP="00EC48E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Mc Naughton, J. Nutr. 2011 </w:t>
            </w:r>
            <w:r w:rsidR="00EC48E2" w:rsidRPr="00EC48E2">
              <w:rPr>
                <w:rFonts w:eastAsia="Times New Roman" w:cs="Times New Roman"/>
                <w:noProof/>
                <w:color w:val="000000"/>
                <w:kern w:val="0"/>
                <w:lang w:eastAsia="de-DE"/>
              </w:rPr>
              <w:t>[7]</w:t>
            </w:r>
          </w:p>
        </w:tc>
        <w:tc>
          <w:tcPr>
            <w:tcW w:w="850" w:type="dxa"/>
            <w:vMerge w:val="restart"/>
            <w:tcBorders>
              <w:top w:val="single" w:sz="4" w:space="0" w:color="auto"/>
              <w:left w:val="nil"/>
              <w:right w:val="nil"/>
            </w:tcBorders>
            <w:vAlign w:val="center"/>
          </w:tcPr>
          <w:p w14:paraId="095D86F2"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527</w:t>
            </w:r>
          </w:p>
        </w:tc>
        <w:tc>
          <w:tcPr>
            <w:tcW w:w="2835" w:type="dxa"/>
            <w:vMerge w:val="restart"/>
            <w:tcBorders>
              <w:top w:val="single" w:sz="4" w:space="0" w:color="auto"/>
              <w:left w:val="nil"/>
              <w:right w:val="nil"/>
            </w:tcBorders>
            <w:vAlign w:val="center"/>
          </w:tcPr>
          <w:p w14:paraId="640E9CD9" w14:textId="77777777" w:rsidR="00776BCC" w:rsidRPr="00EC48E2" w:rsidRDefault="00776BCC" w:rsidP="00D04417">
            <w:pPr>
              <w:autoSpaceDE w:val="0"/>
              <w:autoSpaceDN w:val="0"/>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Cross-sectional analysis </w:t>
            </w:r>
            <w:r w:rsidRPr="00EC48E2">
              <w:rPr>
                <w:rFonts w:eastAsia="Times New Roman" w:cs="Times New Roman"/>
                <w:noProof/>
                <w:color w:val="000000"/>
                <w:kern w:val="0"/>
                <w:lang w:eastAsia="de-DE"/>
              </w:rPr>
              <w:br/>
              <w:t>4-day food diary</w:t>
            </w:r>
          </w:p>
        </w:tc>
        <w:tc>
          <w:tcPr>
            <w:tcW w:w="4253" w:type="dxa"/>
            <w:gridSpan w:val="2"/>
            <w:tcBorders>
              <w:top w:val="single" w:sz="4" w:space="0" w:color="auto"/>
              <w:left w:val="nil"/>
              <w:bottom w:val="nil"/>
              <w:right w:val="nil"/>
            </w:tcBorders>
            <w:vAlign w:val="center"/>
          </w:tcPr>
          <w:p w14:paraId="1FA40DBF"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“Pattern 4” (not labeled)</w:t>
            </w:r>
          </w:p>
        </w:tc>
      </w:tr>
      <w:tr w:rsidR="00776BCC" w:rsidRPr="00EC48E2" w14:paraId="630155E2" w14:textId="77777777" w:rsidTr="00E24E0D">
        <w:trPr>
          <w:jc w:val="center"/>
        </w:trPr>
        <w:tc>
          <w:tcPr>
            <w:tcW w:w="1560" w:type="dxa"/>
            <w:gridSpan w:val="2"/>
            <w:vMerge/>
            <w:tcBorders>
              <w:left w:val="nil"/>
              <w:right w:val="nil"/>
            </w:tcBorders>
            <w:vAlign w:val="center"/>
          </w:tcPr>
          <w:p w14:paraId="451CDF70"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7FB4A96B"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50D476FD"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01E5B157"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Legumes</w:t>
            </w:r>
          </w:p>
        </w:tc>
        <w:tc>
          <w:tcPr>
            <w:tcW w:w="1418" w:type="dxa"/>
            <w:tcBorders>
              <w:top w:val="nil"/>
              <w:left w:val="nil"/>
              <w:bottom w:val="nil"/>
              <w:right w:val="nil"/>
            </w:tcBorders>
            <w:vAlign w:val="center"/>
          </w:tcPr>
          <w:p w14:paraId="63D0F985"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0.54</w:t>
            </w:r>
          </w:p>
        </w:tc>
      </w:tr>
      <w:tr w:rsidR="00776BCC" w:rsidRPr="00EC48E2" w14:paraId="79CC7079" w14:textId="77777777" w:rsidTr="00E24E0D">
        <w:trPr>
          <w:jc w:val="center"/>
        </w:trPr>
        <w:tc>
          <w:tcPr>
            <w:tcW w:w="1560" w:type="dxa"/>
            <w:gridSpan w:val="2"/>
            <w:vMerge/>
            <w:tcBorders>
              <w:left w:val="nil"/>
              <w:right w:val="nil"/>
            </w:tcBorders>
            <w:vAlign w:val="center"/>
          </w:tcPr>
          <w:p w14:paraId="4548A587"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0F031180"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03C30CBB"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6CCC225F"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Seafood</w:t>
            </w:r>
          </w:p>
        </w:tc>
        <w:tc>
          <w:tcPr>
            <w:tcW w:w="1418" w:type="dxa"/>
            <w:tcBorders>
              <w:top w:val="nil"/>
              <w:left w:val="nil"/>
              <w:bottom w:val="nil"/>
              <w:right w:val="nil"/>
            </w:tcBorders>
            <w:vAlign w:val="center"/>
          </w:tcPr>
          <w:p w14:paraId="6E4F7871"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0.48</w:t>
            </w:r>
          </w:p>
        </w:tc>
      </w:tr>
      <w:tr w:rsidR="00776BCC" w:rsidRPr="00EC48E2" w14:paraId="75D8F8E9" w14:textId="77777777" w:rsidTr="00E24E0D">
        <w:trPr>
          <w:jc w:val="center"/>
        </w:trPr>
        <w:tc>
          <w:tcPr>
            <w:tcW w:w="1560" w:type="dxa"/>
            <w:gridSpan w:val="2"/>
            <w:vMerge/>
            <w:tcBorders>
              <w:left w:val="nil"/>
              <w:right w:val="nil"/>
            </w:tcBorders>
            <w:vAlign w:val="center"/>
          </w:tcPr>
          <w:p w14:paraId="3303C1AD"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3229DD18"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0B13B3FE"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0DECDBB0"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Seeds and nuts</w:t>
            </w:r>
          </w:p>
        </w:tc>
        <w:tc>
          <w:tcPr>
            <w:tcW w:w="1418" w:type="dxa"/>
            <w:tcBorders>
              <w:top w:val="nil"/>
              <w:left w:val="nil"/>
              <w:bottom w:val="nil"/>
              <w:right w:val="nil"/>
            </w:tcBorders>
            <w:vAlign w:val="center"/>
          </w:tcPr>
          <w:p w14:paraId="52B49C32"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0.47</w:t>
            </w:r>
          </w:p>
        </w:tc>
      </w:tr>
      <w:tr w:rsidR="00776BCC" w:rsidRPr="00EC48E2" w14:paraId="470CD439" w14:textId="77777777" w:rsidTr="00E24E0D">
        <w:trPr>
          <w:jc w:val="center"/>
        </w:trPr>
        <w:tc>
          <w:tcPr>
            <w:tcW w:w="1560" w:type="dxa"/>
            <w:gridSpan w:val="2"/>
            <w:vMerge/>
            <w:tcBorders>
              <w:left w:val="nil"/>
              <w:right w:val="nil"/>
            </w:tcBorders>
            <w:vAlign w:val="center"/>
          </w:tcPr>
          <w:p w14:paraId="1FD1FF2D"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563736FD"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1F45795B"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474D4BAF"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Wine</w:t>
            </w:r>
          </w:p>
        </w:tc>
        <w:tc>
          <w:tcPr>
            <w:tcW w:w="1418" w:type="dxa"/>
            <w:tcBorders>
              <w:top w:val="nil"/>
              <w:left w:val="nil"/>
              <w:bottom w:val="nil"/>
              <w:right w:val="nil"/>
            </w:tcBorders>
            <w:vAlign w:val="center"/>
          </w:tcPr>
          <w:p w14:paraId="7B5D582E"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0.38</w:t>
            </w:r>
          </w:p>
        </w:tc>
      </w:tr>
      <w:tr w:rsidR="00776BCC" w:rsidRPr="00EC48E2" w14:paraId="5023EC16" w14:textId="77777777" w:rsidTr="00E24E0D">
        <w:trPr>
          <w:jc w:val="center"/>
        </w:trPr>
        <w:tc>
          <w:tcPr>
            <w:tcW w:w="1560" w:type="dxa"/>
            <w:gridSpan w:val="2"/>
            <w:vMerge/>
            <w:tcBorders>
              <w:left w:val="nil"/>
              <w:right w:val="nil"/>
            </w:tcBorders>
            <w:vAlign w:val="center"/>
          </w:tcPr>
          <w:p w14:paraId="52365DC1"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0AB7A728"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42946E8A"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53618923"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Rice (dishes)</w:t>
            </w:r>
          </w:p>
        </w:tc>
        <w:tc>
          <w:tcPr>
            <w:tcW w:w="1418" w:type="dxa"/>
            <w:tcBorders>
              <w:top w:val="nil"/>
              <w:left w:val="nil"/>
              <w:bottom w:val="nil"/>
              <w:right w:val="nil"/>
            </w:tcBorders>
            <w:vAlign w:val="center"/>
          </w:tcPr>
          <w:p w14:paraId="5FD6D7DC"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0.35</w:t>
            </w:r>
          </w:p>
        </w:tc>
      </w:tr>
      <w:tr w:rsidR="00776BCC" w:rsidRPr="00EC48E2" w14:paraId="4147D5E6" w14:textId="77777777" w:rsidTr="00EC48E2">
        <w:trPr>
          <w:jc w:val="center"/>
        </w:trPr>
        <w:tc>
          <w:tcPr>
            <w:tcW w:w="1560" w:type="dxa"/>
            <w:gridSpan w:val="2"/>
            <w:vMerge/>
            <w:tcBorders>
              <w:left w:val="nil"/>
              <w:bottom w:val="single" w:sz="4" w:space="0" w:color="auto"/>
              <w:right w:val="nil"/>
            </w:tcBorders>
            <w:vAlign w:val="center"/>
          </w:tcPr>
          <w:p w14:paraId="0D24E7AE"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bottom w:val="single" w:sz="4" w:space="0" w:color="auto"/>
              <w:right w:val="nil"/>
            </w:tcBorders>
            <w:vAlign w:val="center"/>
          </w:tcPr>
          <w:p w14:paraId="5BD8AFF6" w14:textId="77777777" w:rsidR="00776BCC" w:rsidRPr="00EC48E2" w:rsidRDefault="00776BCC" w:rsidP="00ED527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bottom w:val="single" w:sz="4" w:space="0" w:color="auto"/>
              <w:right w:val="nil"/>
            </w:tcBorders>
            <w:vAlign w:val="center"/>
          </w:tcPr>
          <w:p w14:paraId="22E36196" w14:textId="77777777" w:rsidR="00776BCC" w:rsidRPr="00EC48E2" w:rsidRDefault="00776BCC" w:rsidP="00ED527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single" w:sz="4" w:space="0" w:color="auto"/>
              <w:right w:val="nil"/>
            </w:tcBorders>
            <w:vAlign w:val="center"/>
          </w:tcPr>
          <w:p w14:paraId="08237C94"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Bacon and Ham</w:t>
            </w:r>
          </w:p>
        </w:tc>
        <w:tc>
          <w:tcPr>
            <w:tcW w:w="1418" w:type="dxa"/>
            <w:tcBorders>
              <w:top w:val="nil"/>
              <w:left w:val="nil"/>
              <w:bottom w:val="single" w:sz="4" w:space="0" w:color="auto"/>
              <w:right w:val="nil"/>
            </w:tcBorders>
            <w:vAlign w:val="center"/>
          </w:tcPr>
          <w:p w14:paraId="546EFF60" w14:textId="77777777" w:rsidR="00776BCC" w:rsidRPr="00EC48E2" w:rsidRDefault="00776BCC" w:rsidP="00ED5272">
            <w:pPr>
              <w:adjustRightInd w:val="0"/>
              <w:snapToGrid w:val="0"/>
              <w:spacing w:line="300" w:lineRule="exact"/>
              <w:rPr>
                <w:rFonts w:eastAsia="Times New Roman" w:cs="Times New Roman"/>
                <w:noProof/>
                <w:color w:val="000000"/>
                <w:kern w:val="0"/>
                <w:lang w:eastAsia="en-GB"/>
              </w:rPr>
            </w:pPr>
            <w:r w:rsidRPr="00EC48E2">
              <w:rPr>
                <w:rFonts w:eastAsia="Times New Roman" w:cs="Times New Roman"/>
                <w:noProof/>
                <w:color w:val="000000"/>
                <w:kern w:val="0"/>
                <w:lang w:eastAsia="en-GB"/>
              </w:rPr>
              <w:t>−0.32</w:t>
            </w:r>
          </w:p>
        </w:tc>
      </w:tr>
      <w:tr w:rsidR="00EC48E2" w:rsidRPr="00EC48E2" w14:paraId="6ACB0C75" w14:textId="77777777" w:rsidTr="00EC48E2">
        <w:trPr>
          <w:jc w:val="center"/>
        </w:trPr>
        <w:tc>
          <w:tcPr>
            <w:tcW w:w="1560" w:type="dxa"/>
            <w:gridSpan w:val="2"/>
            <w:vMerge w:val="restart"/>
            <w:tcBorders>
              <w:top w:val="single" w:sz="4" w:space="0" w:color="auto"/>
              <w:left w:val="nil"/>
              <w:right w:val="nil"/>
            </w:tcBorders>
            <w:vAlign w:val="center"/>
          </w:tcPr>
          <w:p w14:paraId="7BE5B217" w14:textId="67F12411" w:rsidR="00EC48E2" w:rsidRPr="00EC48E2" w:rsidRDefault="00EC48E2" w:rsidP="00EC48E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Mu, J. Am. Coll. Nutr., 2014 [8]</w:t>
            </w:r>
          </w:p>
        </w:tc>
        <w:tc>
          <w:tcPr>
            <w:tcW w:w="850" w:type="dxa"/>
            <w:vMerge w:val="restart"/>
            <w:tcBorders>
              <w:top w:val="single" w:sz="4" w:space="0" w:color="auto"/>
              <w:left w:val="nil"/>
              <w:right w:val="nil"/>
            </w:tcBorders>
            <w:vAlign w:val="center"/>
          </w:tcPr>
          <w:p w14:paraId="35EE1EE2" w14:textId="77777777" w:rsidR="00EC48E2" w:rsidRPr="00EC48E2" w:rsidRDefault="00EC48E2" w:rsidP="00ED527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1319</w:t>
            </w:r>
          </w:p>
        </w:tc>
        <w:tc>
          <w:tcPr>
            <w:tcW w:w="2835" w:type="dxa"/>
            <w:vMerge w:val="restart"/>
            <w:tcBorders>
              <w:top w:val="single" w:sz="4" w:space="0" w:color="auto"/>
              <w:left w:val="nil"/>
              <w:right w:val="nil"/>
            </w:tcBorders>
            <w:vAlign w:val="center"/>
          </w:tcPr>
          <w:p w14:paraId="0B2387C4" w14:textId="77777777" w:rsidR="00EC48E2" w:rsidRPr="00EC48E2" w:rsidRDefault="00EC48E2" w:rsidP="00D04417">
            <w:pPr>
              <w:autoSpaceDE w:val="0"/>
              <w:autoSpaceDN w:val="0"/>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Cross-sectional analysis </w:t>
            </w:r>
            <w:r w:rsidRPr="00EC48E2">
              <w:rPr>
                <w:rFonts w:eastAsia="Times New Roman" w:cs="Times New Roman"/>
                <w:noProof/>
                <w:color w:val="000000"/>
                <w:kern w:val="0"/>
                <w:lang w:eastAsia="de-DE"/>
              </w:rPr>
              <w:br/>
              <w:t>FFQ on 19 food groups</w:t>
            </w:r>
          </w:p>
        </w:tc>
        <w:tc>
          <w:tcPr>
            <w:tcW w:w="4253" w:type="dxa"/>
            <w:gridSpan w:val="2"/>
            <w:tcBorders>
              <w:top w:val="single" w:sz="4" w:space="0" w:color="auto"/>
              <w:left w:val="nil"/>
              <w:bottom w:val="nil"/>
              <w:right w:val="nil"/>
            </w:tcBorders>
            <w:vAlign w:val="center"/>
          </w:tcPr>
          <w:p w14:paraId="6D1C1E80" w14:textId="4017E03D" w:rsidR="00EC48E2" w:rsidRPr="00EC48E2" w:rsidRDefault="00EC48E2" w:rsidP="00295F59">
            <w:pPr>
              <w:adjustRightInd w:val="0"/>
              <w:snapToGrid w:val="0"/>
              <w:spacing w:line="300" w:lineRule="exact"/>
              <w:rPr>
                <w:rFonts w:eastAsia="Times New Roman" w:cs="Times New Roman"/>
                <w:b/>
                <w:noProof/>
                <w:color w:val="000000"/>
                <w:kern w:val="0"/>
                <w:lang w:eastAsia="en-GB"/>
              </w:rPr>
            </w:pPr>
            <w:r w:rsidRPr="00EC48E2">
              <w:rPr>
                <w:rFonts w:eastAsia="Times New Roman" w:cs="Times New Roman"/>
                <w:b/>
                <w:noProof/>
                <w:color w:val="000000"/>
                <w:kern w:val="0"/>
                <w:lang w:eastAsia="en-GB"/>
              </w:rPr>
              <w:t>“Calcium food pattern</w:t>
            </w:r>
            <w:r w:rsidR="00295F59">
              <w:rPr>
                <w:rFonts w:eastAsia="Times New Roman" w:cs="Times New Roman"/>
                <w:b/>
                <w:noProof/>
                <w:color w:val="000000"/>
                <w:kern w:val="0"/>
                <w:lang w:eastAsia="en-GB"/>
              </w:rPr>
              <w:t>”</w:t>
            </w:r>
          </w:p>
        </w:tc>
      </w:tr>
      <w:tr w:rsidR="00EC48E2" w:rsidRPr="00EC48E2" w14:paraId="381AD742" w14:textId="77777777" w:rsidTr="00EC48E2">
        <w:trPr>
          <w:jc w:val="center"/>
        </w:trPr>
        <w:tc>
          <w:tcPr>
            <w:tcW w:w="1560" w:type="dxa"/>
            <w:gridSpan w:val="2"/>
            <w:vMerge/>
            <w:tcBorders>
              <w:left w:val="nil"/>
              <w:right w:val="nil"/>
            </w:tcBorders>
            <w:vAlign w:val="center"/>
          </w:tcPr>
          <w:p w14:paraId="0AA9DD5E"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319E122D"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182C1693"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6E6AD127" w14:textId="77777777" w:rsidR="00EC48E2" w:rsidRPr="00EC48E2" w:rsidRDefault="00EC48E2" w:rsidP="00ED5272">
            <w:pPr>
              <w:adjustRightInd w:val="0"/>
              <w:snapToGrid w:val="0"/>
              <w:spacing w:line="300" w:lineRule="exact"/>
              <w:rPr>
                <w:rFonts w:eastAsia="Times New Roman" w:cs="Times New Roman"/>
                <w:b/>
                <w:noProof/>
                <w:color w:val="000000"/>
                <w:kern w:val="0"/>
                <w:lang w:eastAsia="en-GB"/>
              </w:rPr>
            </w:pPr>
            <w:r w:rsidRPr="00EC48E2">
              <w:rPr>
                <w:rFonts w:eastAsia="Times New Roman" w:cs="Times New Roman"/>
                <w:noProof/>
                <w:color w:val="000000"/>
                <w:kern w:val="0"/>
                <w:lang w:eastAsia="de-DE"/>
              </w:rPr>
              <w:t>Fresh fruit</w:t>
            </w:r>
          </w:p>
        </w:tc>
        <w:tc>
          <w:tcPr>
            <w:tcW w:w="1418" w:type="dxa"/>
            <w:tcBorders>
              <w:top w:val="nil"/>
              <w:left w:val="nil"/>
              <w:bottom w:val="nil"/>
              <w:right w:val="nil"/>
            </w:tcBorders>
            <w:vAlign w:val="center"/>
          </w:tcPr>
          <w:p w14:paraId="12E6B783" w14:textId="77777777" w:rsidR="00EC48E2" w:rsidRPr="00EC48E2" w:rsidRDefault="00EC48E2" w:rsidP="00ED5272">
            <w:pPr>
              <w:adjustRightInd w:val="0"/>
              <w:snapToGrid w:val="0"/>
              <w:spacing w:line="300" w:lineRule="exact"/>
              <w:rPr>
                <w:rFonts w:eastAsia="Times New Roman" w:cs="Times New Roman"/>
                <w:b/>
                <w:noProof/>
                <w:color w:val="000000"/>
                <w:kern w:val="0"/>
                <w:lang w:eastAsia="en-GB"/>
              </w:rPr>
            </w:pPr>
            <w:r w:rsidRPr="00EC48E2">
              <w:rPr>
                <w:rFonts w:eastAsia="Times New Roman" w:cs="Times New Roman"/>
                <w:noProof/>
                <w:color w:val="000000"/>
                <w:kern w:val="0"/>
                <w:lang w:eastAsia="de-DE"/>
              </w:rPr>
              <w:t>0.34</w:t>
            </w:r>
          </w:p>
        </w:tc>
      </w:tr>
      <w:tr w:rsidR="00EC48E2" w:rsidRPr="00EC48E2" w14:paraId="3F6888F0" w14:textId="77777777" w:rsidTr="00EC48E2">
        <w:trPr>
          <w:jc w:val="center"/>
        </w:trPr>
        <w:tc>
          <w:tcPr>
            <w:tcW w:w="1560" w:type="dxa"/>
            <w:gridSpan w:val="2"/>
            <w:vMerge/>
            <w:tcBorders>
              <w:left w:val="nil"/>
              <w:right w:val="nil"/>
            </w:tcBorders>
            <w:vAlign w:val="center"/>
          </w:tcPr>
          <w:p w14:paraId="78C0E16E"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1A952CBA"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67E1A778"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56E2A6DF"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Eggs</w:t>
            </w:r>
          </w:p>
        </w:tc>
        <w:tc>
          <w:tcPr>
            <w:tcW w:w="1418" w:type="dxa"/>
            <w:tcBorders>
              <w:top w:val="nil"/>
              <w:left w:val="nil"/>
              <w:bottom w:val="nil"/>
              <w:right w:val="nil"/>
            </w:tcBorders>
            <w:vAlign w:val="center"/>
          </w:tcPr>
          <w:p w14:paraId="502891A7"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0.64</w:t>
            </w:r>
          </w:p>
        </w:tc>
      </w:tr>
      <w:tr w:rsidR="00EC48E2" w:rsidRPr="00EC48E2" w14:paraId="189AB086" w14:textId="77777777" w:rsidTr="00EC48E2">
        <w:trPr>
          <w:jc w:val="center"/>
        </w:trPr>
        <w:tc>
          <w:tcPr>
            <w:tcW w:w="1560" w:type="dxa"/>
            <w:gridSpan w:val="2"/>
            <w:vMerge/>
            <w:tcBorders>
              <w:left w:val="nil"/>
              <w:right w:val="nil"/>
            </w:tcBorders>
            <w:vAlign w:val="center"/>
          </w:tcPr>
          <w:p w14:paraId="285A2DCA"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269B669E"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32BC72C6"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028BD253"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Marine products</w:t>
            </w:r>
          </w:p>
        </w:tc>
        <w:tc>
          <w:tcPr>
            <w:tcW w:w="1418" w:type="dxa"/>
            <w:tcBorders>
              <w:top w:val="nil"/>
              <w:left w:val="nil"/>
              <w:bottom w:val="nil"/>
              <w:right w:val="nil"/>
            </w:tcBorders>
            <w:vAlign w:val="center"/>
          </w:tcPr>
          <w:p w14:paraId="49107D10"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0.42</w:t>
            </w:r>
          </w:p>
        </w:tc>
      </w:tr>
      <w:tr w:rsidR="00EC48E2" w:rsidRPr="00EC48E2" w14:paraId="5C15BB44" w14:textId="77777777" w:rsidTr="00EC48E2">
        <w:trPr>
          <w:jc w:val="center"/>
        </w:trPr>
        <w:tc>
          <w:tcPr>
            <w:tcW w:w="1560" w:type="dxa"/>
            <w:gridSpan w:val="2"/>
            <w:vMerge/>
            <w:tcBorders>
              <w:left w:val="nil"/>
              <w:right w:val="nil"/>
            </w:tcBorders>
            <w:vAlign w:val="center"/>
          </w:tcPr>
          <w:p w14:paraId="0172C9C5"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2BB329D0"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1357E097"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2D4FBF89"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Dairy products</w:t>
            </w:r>
          </w:p>
        </w:tc>
        <w:tc>
          <w:tcPr>
            <w:tcW w:w="1418" w:type="dxa"/>
            <w:tcBorders>
              <w:top w:val="nil"/>
              <w:left w:val="nil"/>
              <w:bottom w:val="nil"/>
              <w:right w:val="nil"/>
            </w:tcBorders>
            <w:vAlign w:val="center"/>
          </w:tcPr>
          <w:p w14:paraId="6773AF37"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0.66</w:t>
            </w:r>
          </w:p>
        </w:tc>
      </w:tr>
      <w:tr w:rsidR="00EC48E2" w:rsidRPr="00EC48E2" w14:paraId="085619FC" w14:textId="77777777" w:rsidTr="00EC48E2">
        <w:trPr>
          <w:jc w:val="center"/>
        </w:trPr>
        <w:tc>
          <w:tcPr>
            <w:tcW w:w="1560" w:type="dxa"/>
            <w:gridSpan w:val="2"/>
            <w:vMerge/>
            <w:tcBorders>
              <w:left w:val="nil"/>
              <w:right w:val="nil"/>
            </w:tcBorders>
            <w:vAlign w:val="center"/>
          </w:tcPr>
          <w:p w14:paraId="48BDFF9C"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3C03F0B1"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7E359B27"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698E13BD"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Beans</w:t>
            </w:r>
          </w:p>
        </w:tc>
        <w:tc>
          <w:tcPr>
            <w:tcW w:w="1418" w:type="dxa"/>
            <w:tcBorders>
              <w:top w:val="nil"/>
              <w:left w:val="nil"/>
              <w:bottom w:val="nil"/>
              <w:right w:val="nil"/>
            </w:tcBorders>
            <w:vAlign w:val="center"/>
          </w:tcPr>
          <w:p w14:paraId="0A981B25"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0.78</w:t>
            </w:r>
          </w:p>
        </w:tc>
      </w:tr>
      <w:tr w:rsidR="00EC48E2" w:rsidRPr="00EC48E2" w14:paraId="4EAD2D23" w14:textId="77777777" w:rsidTr="00EC48E2">
        <w:trPr>
          <w:jc w:val="center"/>
        </w:trPr>
        <w:tc>
          <w:tcPr>
            <w:tcW w:w="1560" w:type="dxa"/>
            <w:gridSpan w:val="2"/>
            <w:vMerge/>
            <w:tcBorders>
              <w:left w:val="nil"/>
              <w:right w:val="nil"/>
            </w:tcBorders>
            <w:vAlign w:val="center"/>
          </w:tcPr>
          <w:p w14:paraId="6A2F8D38"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vAlign w:val="center"/>
          </w:tcPr>
          <w:p w14:paraId="3D4991C8"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vAlign w:val="center"/>
          </w:tcPr>
          <w:p w14:paraId="4A6A89D6"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single" w:sz="4" w:space="0" w:color="auto"/>
              <w:right w:val="nil"/>
            </w:tcBorders>
            <w:vAlign w:val="center"/>
          </w:tcPr>
          <w:p w14:paraId="7436AAF5"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Nuts</w:t>
            </w:r>
          </w:p>
        </w:tc>
        <w:tc>
          <w:tcPr>
            <w:tcW w:w="1418" w:type="dxa"/>
            <w:tcBorders>
              <w:top w:val="nil"/>
              <w:left w:val="nil"/>
              <w:bottom w:val="single" w:sz="4" w:space="0" w:color="auto"/>
              <w:right w:val="nil"/>
            </w:tcBorders>
            <w:vAlign w:val="center"/>
          </w:tcPr>
          <w:p w14:paraId="70497F7F"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0.39</w:t>
            </w:r>
          </w:p>
        </w:tc>
      </w:tr>
      <w:tr w:rsidR="00EC48E2" w:rsidRPr="00EC48E2" w14:paraId="3BDA15AC" w14:textId="77777777" w:rsidTr="00EC48E2">
        <w:trPr>
          <w:jc w:val="center"/>
        </w:trPr>
        <w:tc>
          <w:tcPr>
            <w:tcW w:w="1560" w:type="dxa"/>
            <w:gridSpan w:val="2"/>
            <w:vMerge/>
            <w:tcBorders>
              <w:left w:val="nil"/>
              <w:right w:val="nil"/>
            </w:tcBorders>
            <w:shd w:val="clear" w:color="auto" w:fill="auto"/>
            <w:vAlign w:val="center"/>
          </w:tcPr>
          <w:p w14:paraId="64A9773F"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shd w:val="clear" w:color="auto" w:fill="auto"/>
            <w:vAlign w:val="center"/>
          </w:tcPr>
          <w:p w14:paraId="54509C6E"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shd w:val="clear" w:color="auto" w:fill="auto"/>
            <w:vAlign w:val="center"/>
          </w:tcPr>
          <w:p w14:paraId="338DFB0F"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4253" w:type="dxa"/>
            <w:gridSpan w:val="2"/>
            <w:tcBorders>
              <w:top w:val="single" w:sz="4" w:space="0" w:color="auto"/>
              <w:left w:val="nil"/>
              <w:bottom w:val="nil"/>
              <w:right w:val="nil"/>
            </w:tcBorders>
            <w:vAlign w:val="center"/>
          </w:tcPr>
          <w:p w14:paraId="68E532C8"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b/>
                <w:noProof/>
                <w:color w:val="000000"/>
                <w:kern w:val="0"/>
                <w:lang w:eastAsia="de-DE"/>
              </w:rPr>
              <w:t>“Traditional Chinese” pattern</w:t>
            </w:r>
          </w:p>
        </w:tc>
      </w:tr>
      <w:tr w:rsidR="00EC48E2" w:rsidRPr="00EC48E2" w14:paraId="0E7B148D" w14:textId="77777777" w:rsidTr="00EC48E2">
        <w:trPr>
          <w:jc w:val="center"/>
        </w:trPr>
        <w:tc>
          <w:tcPr>
            <w:tcW w:w="1560" w:type="dxa"/>
            <w:gridSpan w:val="2"/>
            <w:vMerge/>
            <w:tcBorders>
              <w:left w:val="nil"/>
              <w:right w:val="nil"/>
            </w:tcBorders>
            <w:shd w:val="clear" w:color="auto" w:fill="auto"/>
            <w:vAlign w:val="center"/>
          </w:tcPr>
          <w:p w14:paraId="387E3A5B"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shd w:val="clear" w:color="auto" w:fill="auto"/>
            <w:vAlign w:val="center"/>
          </w:tcPr>
          <w:p w14:paraId="5D918ADA"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shd w:val="clear" w:color="auto" w:fill="auto"/>
            <w:vAlign w:val="center"/>
          </w:tcPr>
          <w:p w14:paraId="3388A636"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1C5D375E" w14:textId="7F8FA096" w:rsidR="00EC48E2" w:rsidRPr="00EC48E2" w:rsidRDefault="00EC48E2" w:rsidP="00295F59">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Grains </w:t>
            </w:r>
          </w:p>
        </w:tc>
        <w:tc>
          <w:tcPr>
            <w:tcW w:w="1418" w:type="dxa"/>
            <w:tcBorders>
              <w:top w:val="nil"/>
              <w:left w:val="nil"/>
              <w:bottom w:val="nil"/>
              <w:right w:val="nil"/>
            </w:tcBorders>
            <w:vAlign w:val="center"/>
          </w:tcPr>
          <w:p w14:paraId="3F21CB25" w14:textId="77777777" w:rsidR="00EC48E2" w:rsidRPr="00EC48E2" w:rsidRDefault="00EC48E2" w:rsidP="00ED527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0.72</w:t>
            </w:r>
          </w:p>
        </w:tc>
      </w:tr>
      <w:tr w:rsidR="00EC48E2" w:rsidRPr="00EC48E2" w14:paraId="65B672D7" w14:textId="77777777" w:rsidTr="00EC48E2">
        <w:trPr>
          <w:jc w:val="center"/>
        </w:trPr>
        <w:tc>
          <w:tcPr>
            <w:tcW w:w="1560" w:type="dxa"/>
            <w:gridSpan w:val="2"/>
            <w:vMerge/>
            <w:tcBorders>
              <w:left w:val="nil"/>
              <w:right w:val="nil"/>
            </w:tcBorders>
            <w:shd w:val="clear" w:color="auto" w:fill="auto"/>
            <w:vAlign w:val="center"/>
          </w:tcPr>
          <w:p w14:paraId="22D00AFD"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shd w:val="clear" w:color="auto" w:fill="auto"/>
            <w:vAlign w:val="center"/>
          </w:tcPr>
          <w:p w14:paraId="2242545E"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shd w:val="clear" w:color="auto" w:fill="auto"/>
            <w:vAlign w:val="center"/>
          </w:tcPr>
          <w:p w14:paraId="65AB666C"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7B8539FD" w14:textId="4FF43C0D"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Fresh vegetables</w:t>
            </w:r>
          </w:p>
        </w:tc>
        <w:tc>
          <w:tcPr>
            <w:tcW w:w="1418" w:type="dxa"/>
            <w:tcBorders>
              <w:top w:val="nil"/>
              <w:left w:val="nil"/>
              <w:bottom w:val="nil"/>
              <w:right w:val="nil"/>
            </w:tcBorders>
            <w:vAlign w:val="center"/>
          </w:tcPr>
          <w:p w14:paraId="410E894F"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0.76</w:t>
            </w:r>
          </w:p>
        </w:tc>
      </w:tr>
      <w:tr w:rsidR="00EC48E2" w:rsidRPr="00EC48E2" w14:paraId="13EB9D2A" w14:textId="77777777" w:rsidTr="00EC48E2">
        <w:trPr>
          <w:jc w:val="center"/>
        </w:trPr>
        <w:tc>
          <w:tcPr>
            <w:tcW w:w="1560" w:type="dxa"/>
            <w:gridSpan w:val="2"/>
            <w:vMerge/>
            <w:tcBorders>
              <w:left w:val="nil"/>
              <w:right w:val="nil"/>
            </w:tcBorders>
            <w:shd w:val="clear" w:color="auto" w:fill="auto"/>
            <w:vAlign w:val="center"/>
          </w:tcPr>
          <w:p w14:paraId="23608576"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right w:val="nil"/>
            </w:tcBorders>
            <w:shd w:val="clear" w:color="auto" w:fill="auto"/>
            <w:vAlign w:val="center"/>
          </w:tcPr>
          <w:p w14:paraId="48ECD429"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right w:val="nil"/>
            </w:tcBorders>
            <w:shd w:val="clear" w:color="auto" w:fill="auto"/>
            <w:vAlign w:val="center"/>
          </w:tcPr>
          <w:p w14:paraId="40940FFF"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nil"/>
              <w:right w:val="nil"/>
            </w:tcBorders>
            <w:vAlign w:val="center"/>
          </w:tcPr>
          <w:p w14:paraId="0B368115"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Fresh fruits</w:t>
            </w:r>
          </w:p>
        </w:tc>
        <w:tc>
          <w:tcPr>
            <w:tcW w:w="1418" w:type="dxa"/>
            <w:tcBorders>
              <w:top w:val="nil"/>
              <w:left w:val="nil"/>
              <w:bottom w:val="nil"/>
              <w:right w:val="nil"/>
            </w:tcBorders>
            <w:vAlign w:val="center"/>
          </w:tcPr>
          <w:p w14:paraId="4502B521"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0.60</w:t>
            </w:r>
          </w:p>
        </w:tc>
      </w:tr>
      <w:tr w:rsidR="00EC48E2" w:rsidRPr="00EC48E2" w14:paraId="469C7E67" w14:textId="77777777" w:rsidTr="00EC48E2">
        <w:trPr>
          <w:jc w:val="center"/>
        </w:trPr>
        <w:tc>
          <w:tcPr>
            <w:tcW w:w="1560" w:type="dxa"/>
            <w:gridSpan w:val="2"/>
            <w:vMerge/>
            <w:tcBorders>
              <w:left w:val="nil"/>
              <w:bottom w:val="single" w:sz="4" w:space="0" w:color="auto"/>
              <w:right w:val="nil"/>
            </w:tcBorders>
            <w:shd w:val="clear" w:color="auto" w:fill="auto"/>
            <w:vAlign w:val="center"/>
          </w:tcPr>
          <w:p w14:paraId="50F9167E"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850" w:type="dxa"/>
            <w:vMerge/>
            <w:tcBorders>
              <w:left w:val="nil"/>
              <w:bottom w:val="single" w:sz="4" w:space="0" w:color="auto"/>
              <w:right w:val="nil"/>
            </w:tcBorders>
            <w:shd w:val="clear" w:color="auto" w:fill="auto"/>
            <w:vAlign w:val="center"/>
          </w:tcPr>
          <w:p w14:paraId="7EE0CF7D" w14:textId="77777777" w:rsidR="00EC48E2" w:rsidRPr="00EC48E2" w:rsidRDefault="00EC48E2" w:rsidP="00ED5272">
            <w:pPr>
              <w:adjustRightInd w:val="0"/>
              <w:snapToGrid w:val="0"/>
              <w:spacing w:line="300" w:lineRule="exact"/>
              <w:jc w:val="center"/>
              <w:rPr>
                <w:rFonts w:eastAsia="Times New Roman" w:cs="Times New Roman"/>
                <w:noProof/>
                <w:color w:val="000000"/>
                <w:kern w:val="0"/>
                <w:lang w:eastAsia="de-DE"/>
              </w:rPr>
            </w:pPr>
          </w:p>
        </w:tc>
        <w:tc>
          <w:tcPr>
            <w:tcW w:w="2835" w:type="dxa"/>
            <w:vMerge/>
            <w:tcBorders>
              <w:left w:val="nil"/>
              <w:bottom w:val="single" w:sz="4" w:space="0" w:color="auto"/>
              <w:right w:val="nil"/>
            </w:tcBorders>
            <w:shd w:val="clear" w:color="auto" w:fill="auto"/>
            <w:vAlign w:val="center"/>
          </w:tcPr>
          <w:p w14:paraId="1184E7F2" w14:textId="77777777" w:rsidR="00EC48E2" w:rsidRPr="00EC48E2" w:rsidRDefault="00EC48E2" w:rsidP="00ED5272">
            <w:pPr>
              <w:autoSpaceDE w:val="0"/>
              <w:autoSpaceDN w:val="0"/>
              <w:adjustRightInd w:val="0"/>
              <w:snapToGrid w:val="0"/>
              <w:spacing w:line="300" w:lineRule="exact"/>
              <w:rPr>
                <w:rFonts w:eastAsia="Times New Roman" w:cs="Times New Roman"/>
                <w:noProof/>
                <w:color w:val="000000"/>
                <w:kern w:val="0"/>
                <w:lang w:eastAsia="de-DE"/>
              </w:rPr>
            </w:pPr>
          </w:p>
        </w:tc>
        <w:tc>
          <w:tcPr>
            <w:tcW w:w="2835" w:type="dxa"/>
            <w:tcBorders>
              <w:top w:val="nil"/>
              <w:left w:val="nil"/>
              <w:bottom w:val="single" w:sz="4" w:space="0" w:color="auto"/>
              <w:right w:val="nil"/>
            </w:tcBorders>
            <w:vAlign w:val="center"/>
          </w:tcPr>
          <w:p w14:paraId="32C2FA5E"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Pork</w:t>
            </w:r>
          </w:p>
        </w:tc>
        <w:tc>
          <w:tcPr>
            <w:tcW w:w="1418" w:type="dxa"/>
            <w:tcBorders>
              <w:top w:val="nil"/>
              <w:left w:val="nil"/>
              <w:bottom w:val="single" w:sz="4" w:space="0" w:color="auto"/>
              <w:right w:val="nil"/>
            </w:tcBorders>
            <w:vAlign w:val="center"/>
          </w:tcPr>
          <w:p w14:paraId="7D0BBE9D" w14:textId="77777777" w:rsidR="00EC48E2" w:rsidRPr="00EC48E2" w:rsidRDefault="00EC48E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0.51</w:t>
            </w:r>
          </w:p>
        </w:tc>
      </w:tr>
      <w:tr w:rsidR="001608D5" w:rsidRPr="00EC48E2" w14:paraId="2A2A5DA6" w14:textId="77777777" w:rsidTr="00E24E0D">
        <w:trPr>
          <w:jc w:val="center"/>
        </w:trPr>
        <w:tc>
          <w:tcPr>
            <w:tcW w:w="1560" w:type="dxa"/>
            <w:gridSpan w:val="2"/>
            <w:vMerge w:val="restart"/>
            <w:tcBorders>
              <w:top w:val="single" w:sz="4" w:space="0" w:color="auto"/>
              <w:left w:val="nil"/>
              <w:right w:val="nil"/>
            </w:tcBorders>
            <w:vAlign w:val="center"/>
          </w:tcPr>
          <w:p w14:paraId="7991D018" w14:textId="39483667" w:rsidR="001608D5" w:rsidRPr="00EC48E2" w:rsidRDefault="001608D5" w:rsidP="00EC48E2">
            <w:pPr>
              <w:adjustRightInd w:val="0"/>
              <w:snapToGrid w:val="0"/>
              <w:spacing w:line="300" w:lineRule="exact"/>
              <w:jc w:val="center"/>
              <w:rPr>
                <w:rFonts w:eastAsia="Times New Roman" w:cs="Times New Roman"/>
                <w:i/>
                <w:noProof/>
                <w:color w:val="000000"/>
                <w:kern w:val="0"/>
                <w:lang w:eastAsia="de-DE"/>
              </w:rPr>
            </w:pPr>
            <w:r w:rsidRPr="00EC48E2">
              <w:rPr>
                <w:rFonts w:eastAsia="Times New Roman" w:cs="Times New Roman"/>
                <w:noProof/>
                <w:color w:val="000000"/>
                <w:kern w:val="0"/>
                <w:lang w:eastAsia="de-DE"/>
              </w:rPr>
              <w:t xml:space="preserve">Whittle, Br. J. Nutr., 2012 </w:t>
            </w:r>
            <w:r w:rsidR="00EC48E2" w:rsidRPr="00EC48E2">
              <w:rPr>
                <w:rFonts w:eastAsia="Times New Roman" w:cs="Times New Roman"/>
                <w:noProof/>
                <w:color w:val="000000"/>
                <w:kern w:val="0"/>
                <w:lang w:eastAsia="de-DE"/>
              </w:rPr>
              <w:t>[9]</w:t>
            </w:r>
            <w:r w:rsidRPr="00EC48E2">
              <w:rPr>
                <w:rFonts w:eastAsia="Times New Roman" w:cs="Times New Roman"/>
                <w:noProof/>
                <w:color w:val="000000"/>
                <w:kern w:val="0"/>
                <w:lang w:eastAsia="de-DE"/>
              </w:rPr>
              <w:t xml:space="preserve"> </w:t>
            </w:r>
            <w:r w:rsidRPr="00EC48E2">
              <w:rPr>
                <w:rFonts w:eastAsia="Times New Roman" w:cs="Times New Roman"/>
                <w:noProof/>
                <w:color w:val="000000"/>
                <w:kern w:val="0"/>
                <w:lang w:eastAsia="de-DE"/>
              </w:rPr>
              <w:br/>
            </w:r>
            <w:r w:rsidRPr="00EC48E2">
              <w:rPr>
                <w:rFonts w:eastAsia="Times New Roman" w:cs="Times New Roman"/>
                <w:i/>
                <w:noProof/>
                <w:color w:val="000000"/>
                <w:kern w:val="0"/>
                <w:lang w:eastAsia="de-DE"/>
              </w:rPr>
              <w:t>Also report the MD-Score</w:t>
            </w:r>
          </w:p>
        </w:tc>
        <w:tc>
          <w:tcPr>
            <w:tcW w:w="850" w:type="dxa"/>
            <w:vMerge w:val="restart"/>
            <w:tcBorders>
              <w:top w:val="single" w:sz="4" w:space="0" w:color="auto"/>
              <w:left w:val="nil"/>
              <w:right w:val="nil"/>
            </w:tcBorders>
            <w:vAlign w:val="center"/>
          </w:tcPr>
          <w:p w14:paraId="69E91F1A"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489</w:t>
            </w:r>
          </w:p>
        </w:tc>
        <w:tc>
          <w:tcPr>
            <w:tcW w:w="2835" w:type="dxa"/>
            <w:vMerge w:val="restart"/>
            <w:tcBorders>
              <w:top w:val="single" w:sz="4" w:space="0" w:color="auto"/>
              <w:left w:val="nil"/>
              <w:right w:val="nil"/>
            </w:tcBorders>
            <w:vAlign w:val="center"/>
          </w:tcPr>
          <w:p w14:paraId="2F5B2859"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Cross-sectional analysis, </w:t>
            </w:r>
            <w:r w:rsidRPr="00EC48E2">
              <w:rPr>
                <w:rFonts w:eastAsia="Times New Roman" w:cs="Times New Roman"/>
                <w:noProof/>
                <w:color w:val="000000"/>
                <w:kern w:val="0"/>
                <w:lang w:eastAsia="de-DE"/>
              </w:rPr>
              <w:br/>
              <w:t>7-day diet history</w:t>
            </w:r>
          </w:p>
        </w:tc>
        <w:tc>
          <w:tcPr>
            <w:tcW w:w="4253" w:type="dxa"/>
            <w:gridSpan w:val="2"/>
            <w:tcBorders>
              <w:top w:val="single" w:sz="4" w:space="0" w:color="auto"/>
              <w:left w:val="nil"/>
              <w:bottom w:val="nil"/>
              <w:right w:val="nil"/>
            </w:tcBorders>
            <w:vAlign w:val="center"/>
          </w:tcPr>
          <w:p w14:paraId="5727BA7E" w14:textId="77777777" w:rsidR="001608D5" w:rsidRPr="00EC48E2" w:rsidRDefault="001608D5" w:rsidP="00EC48E2">
            <w:pPr>
              <w:adjustRightInd w:val="0"/>
              <w:snapToGrid w:val="0"/>
              <w:spacing w:line="300" w:lineRule="exact"/>
              <w:rPr>
                <w:rFonts w:eastAsia="Times New Roman" w:cs="Times New Roman"/>
                <w:i/>
                <w:noProof/>
                <w:color w:val="000000"/>
                <w:kern w:val="0"/>
                <w:lang w:eastAsia="de-DE"/>
              </w:rPr>
            </w:pPr>
            <w:r w:rsidRPr="00EC48E2">
              <w:rPr>
                <w:rFonts w:eastAsia="Times New Roman" w:cs="Times New Roman"/>
                <w:b/>
                <w:noProof/>
                <w:color w:val="000000"/>
                <w:kern w:val="0"/>
                <w:lang w:eastAsia="de-DE"/>
              </w:rPr>
              <w:t xml:space="preserve">“Nuts and meat” pattern </w:t>
            </w:r>
            <w:r w:rsidRPr="00EC48E2">
              <w:rPr>
                <w:rFonts w:eastAsia="Times New Roman" w:cs="Times New Roman"/>
                <w:b/>
                <w:noProof/>
                <w:color w:val="000000"/>
                <w:kern w:val="0"/>
                <w:lang w:eastAsia="de-DE"/>
              </w:rPr>
              <w:br/>
            </w:r>
            <w:r w:rsidRPr="00EC48E2">
              <w:rPr>
                <w:rFonts w:eastAsia="Times New Roman" w:cs="Times New Roman"/>
                <w:i/>
                <w:noProof/>
                <w:color w:val="000000"/>
                <w:kern w:val="0"/>
                <w:lang w:eastAsia="de-DE"/>
              </w:rPr>
              <w:t>Young adult women only</w:t>
            </w:r>
          </w:p>
        </w:tc>
      </w:tr>
      <w:tr w:rsidR="001608D5" w:rsidRPr="00EC48E2" w14:paraId="7AEDCDA1" w14:textId="77777777" w:rsidTr="00E24E0D">
        <w:trPr>
          <w:jc w:val="center"/>
        </w:trPr>
        <w:tc>
          <w:tcPr>
            <w:tcW w:w="1560" w:type="dxa"/>
            <w:gridSpan w:val="2"/>
            <w:vMerge/>
            <w:tcBorders>
              <w:left w:val="nil"/>
              <w:right w:val="nil"/>
            </w:tcBorders>
            <w:vAlign w:val="center"/>
          </w:tcPr>
          <w:p w14:paraId="36577608"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5457EABF"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4BD5730F"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56ABDFD6"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Chips</w:t>
            </w:r>
          </w:p>
        </w:tc>
        <w:tc>
          <w:tcPr>
            <w:tcW w:w="1418" w:type="dxa"/>
            <w:tcBorders>
              <w:top w:val="nil"/>
              <w:left w:val="nil"/>
              <w:bottom w:val="nil"/>
              <w:right w:val="nil"/>
            </w:tcBorders>
            <w:vAlign w:val="center"/>
          </w:tcPr>
          <w:p w14:paraId="1AB70955"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0.32</w:t>
            </w:r>
          </w:p>
        </w:tc>
      </w:tr>
      <w:tr w:rsidR="001608D5" w:rsidRPr="00EC48E2" w14:paraId="62577615" w14:textId="77777777" w:rsidTr="00E24E0D">
        <w:trPr>
          <w:jc w:val="center"/>
        </w:trPr>
        <w:tc>
          <w:tcPr>
            <w:tcW w:w="1560" w:type="dxa"/>
            <w:gridSpan w:val="2"/>
            <w:vMerge/>
            <w:tcBorders>
              <w:left w:val="nil"/>
              <w:right w:val="nil"/>
            </w:tcBorders>
            <w:vAlign w:val="center"/>
          </w:tcPr>
          <w:p w14:paraId="0FF68BD5"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005F250D"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5D1D1FD0"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415A6254"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Meat dishes</w:t>
            </w:r>
          </w:p>
        </w:tc>
        <w:tc>
          <w:tcPr>
            <w:tcW w:w="1418" w:type="dxa"/>
            <w:tcBorders>
              <w:top w:val="nil"/>
              <w:left w:val="nil"/>
              <w:bottom w:val="nil"/>
              <w:right w:val="nil"/>
            </w:tcBorders>
            <w:vAlign w:val="center"/>
          </w:tcPr>
          <w:p w14:paraId="437B0ABB"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0.37</w:t>
            </w:r>
          </w:p>
        </w:tc>
      </w:tr>
      <w:tr w:rsidR="001608D5" w:rsidRPr="00EC48E2" w14:paraId="13087C7D" w14:textId="77777777" w:rsidTr="00E24E0D">
        <w:trPr>
          <w:jc w:val="center"/>
        </w:trPr>
        <w:tc>
          <w:tcPr>
            <w:tcW w:w="1560" w:type="dxa"/>
            <w:gridSpan w:val="2"/>
            <w:vMerge/>
            <w:tcBorders>
              <w:left w:val="nil"/>
              <w:right w:val="nil"/>
            </w:tcBorders>
            <w:vAlign w:val="center"/>
          </w:tcPr>
          <w:p w14:paraId="5059EEC7"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252A1865"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5AF694D6"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40B8ADC9"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Red meat</w:t>
            </w:r>
          </w:p>
        </w:tc>
        <w:tc>
          <w:tcPr>
            <w:tcW w:w="1418" w:type="dxa"/>
            <w:tcBorders>
              <w:top w:val="nil"/>
              <w:left w:val="nil"/>
              <w:bottom w:val="nil"/>
              <w:right w:val="nil"/>
            </w:tcBorders>
            <w:vAlign w:val="center"/>
          </w:tcPr>
          <w:p w14:paraId="07EFBBE9"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0.30</w:t>
            </w:r>
          </w:p>
        </w:tc>
      </w:tr>
      <w:tr w:rsidR="001608D5" w:rsidRPr="00EC48E2" w14:paraId="436E5DFC" w14:textId="77777777" w:rsidTr="00E24E0D">
        <w:trPr>
          <w:jc w:val="center"/>
        </w:trPr>
        <w:tc>
          <w:tcPr>
            <w:tcW w:w="1560" w:type="dxa"/>
            <w:gridSpan w:val="2"/>
            <w:vMerge/>
            <w:tcBorders>
              <w:left w:val="nil"/>
              <w:right w:val="nil"/>
            </w:tcBorders>
            <w:vAlign w:val="center"/>
          </w:tcPr>
          <w:p w14:paraId="479C8CA5"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5BCC697C"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4BF7A831"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76FC3A16"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Poultry</w:t>
            </w:r>
          </w:p>
        </w:tc>
        <w:tc>
          <w:tcPr>
            <w:tcW w:w="1418" w:type="dxa"/>
            <w:tcBorders>
              <w:top w:val="nil"/>
              <w:left w:val="nil"/>
              <w:bottom w:val="nil"/>
              <w:right w:val="nil"/>
            </w:tcBorders>
            <w:vAlign w:val="center"/>
          </w:tcPr>
          <w:p w14:paraId="454D5979"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0.34</w:t>
            </w:r>
          </w:p>
        </w:tc>
      </w:tr>
      <w:tr w:rsidR="001608D5" w:rsidRPr="00EC48E2" w14:paraId="0ECB178F" w14:textId="77777777" w:rsidTr="00E24E0D">
        <w:trPr>
          <w:jc w:val="center"/>
        </w:trPr>
        <w:tc>
          <w:tcPr>
            <w:tcW w:w="1560" w:type="dxa"/>
            <w:gridSpan w:val="2"/>
            <w:vMerge/>
            <w:tcBorders>
              <w:left w:val="nil"/>
              <w:right w:val="nil"/>
            </w:tcBorders>
            <w:vAlign w:val="center"/>
          </w:tcPr>
          <w:p w14:paraId="7C185D04"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4DB565CD"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430F5359"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3DFD4A0F"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Chocolate</w:t>
            </w:r>
          </w:p>
        </w:tc>
        <w:tc>
          <w:tcPr>
            <w:tcW w:w="1418" w:type="dxa"/>
            <w:tcBorders>
              <w:top w:val="nil"/>
              <w:left w:val="nil"/>
              <w:bottom w:val="nil"/>
              <w:right w:val="nil"/>
            </w:tcBorders>
            <w:vAlign w:val="center"/>
          </w:tcPr>
          <w:p w14:paraId="390EFB4A"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0.53</w:t>
            </w:r>
          </w:p>
        </w:tc>
      </w:tr>
      <w:tr w:rsidR="001608D5" w:rsidRPr="00EC48E2" w14:paraId="26B6A07A" w14:textId="77777777" w:rsidTr="00E24E0D">
        <w:trPr>
          <w:jc w:val="center"/>
        </w:trPr>
        <w:tc>
          <w:tcPr>
            <w:tcW w:w="1560" w:type="dxa"/>
            <w:gridSpan w:val="2"/>
            <w:vMerge/>
            <w:tcBorders>
              <w:left w:val="nil"/>
              <w:right w:val="nil"/>
            </w:tcBorders>
            <w:vAlign w:val="center"/>
          </w:tcPr>
          <w:p w14:paraId="20537BFA"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3DC7F40C"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3AEA3C1D"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4710F083"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Confectionary</w:t>
            </w:r>
          </w:p>
        </w:tc>
        <w:tc>
          <w:tcPr>
            <w:tcW w:w="1418" w:type="dxa"/>
            <w:tcBorders>
              <w:top w:val="nil"/>
              <w:left w:val="nil"/>
              <w:bottom w:val="nil"/>
              <w:right w:val="nil"/>
            </w:tcBorders>
            <w:vAlign w:val="center"/>
          </w:tcPr>
          <w:p w14:paraId="6FE7B278"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0.34</w:t>
            </w:r>
          </w:p>
        </w:tc>
      </w:tr>
      <w:tr w:rsidR="001608D5" w:rsidRPr="00EC48E2" w14:paraId="6A99AE33" w14:textId="77777777" w:rsidTr="00E24E0D">
        <w:trPr>
          <w:jc w:val="center"/>
        </w:trPr>
        <w:tc>
          <w:tcPr>
            <w:tcW w:w="1560" w:type="dxa"/>
            <w:gridSpan w:val="2"/>
            <w:vMerge/>
            <w:tcBorders>
              <w:left w:val="nil"/>
              <w:right w:val="nil"/>
            </w:tcBorders>
            <w:vAlign w:val="center"/>
          </w:tcPr>
          <w:p w14:paraId="47373DF7"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2D50F7CF"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163F9A31"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210B030C"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Crisps</w:t>
            </w:r>
          </w:p>
        </w:tc>
        <w:tc>
          <w:tcPr>
            <w:tcW w:w="1418" w:type="dxa"/>
            <w:tcBorders>
              <w:top w:val="nil"/>
              <w:left w:val="nil"/>
              <w:bottom w:val="nil"/>
              <w:right w:val="nil"/>
            </w:tcBorders>
            <w:vAlign w:val="center"/>
          </w:tcPr>
          <w:p w14:paraId="3E80B482"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0.60</w:t>
            </w:r>
          </w:p>
        </w:tc>
      </w:tr>
      <w:tr w:rsidR="001608D5" w:rsidRPr="00EC48E2" w14:paraId="64915E45" w14:textId="77777777" w:rsidTr="00E24E0D">
        <w:trPr>
          <w:jc w:val="center"/>
        </w:trPr>
        <w:tc>
          <w:tcPr>
            <w:tcW w:w="1560" w:type="dxa"/>
            <w:gridSpan w:val="2"/>
            <w:vMerge/>
            <w:tcBorders>
              <w:left w:val="nil"/>
              <w:right w:val="nil"/>
            </w:tcBorders>
            <w:vAlign w:val="center"/>
          </w:tcPr>
          <w:p w14:paraId="24BCC59A"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right w:val="nil"/>
            </w:tcBorders>
            <w:vAlign w:val="center"/>
          </w:tcPr>
          <w:p w14:paraId="78F56E12"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right w:val="nil"/>
            </w:tcBorders>
            <w:vAlign w:val="center"/>
          </w:tcPr>
          <w:p w14:paraId="7A8CB387"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nil"/>
              <w:right w:val="nil"/>
            </w:tcBorders>
            <w:vAlign w:val="center"/>
          </w:tcPr>
          <w:p w14:paraId="02D04027"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Puddings</w:t>
            </w:r>
          </w:p>
        </w:tc>
        <w:tc>
          <w:tcPr>
            <w:tcW w:w="1418" w:type="dxa"/>
            <w:tcBorders>
              <w:top w:val="nil"/>
              <w:left w:val="nil"/>
              <w:bottom w:val="nil"/>
              <w:right w:val="nil"/>
            </w:tcBorders>
            <w:vAlign w:val="center"/>
          </w:tcPr>
          <w:p w14:paraId="0A39C042"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0.31</w:t>
            </w:r>
          </w:p>
        </w:tc>
      </w:tr>
      <w:tr w:rsidR="001608D5" w:rsidRPr="00EC48E2" w14:paraId="3BD043C8" w14:textId="77777777" w:rsidTr="00E24E0D">
        <w:trPr>
          <w:jc w:val="center"/>
        </w:trPr>
        <w:tc>
          <w:tcPr>
            <w:tcW w:w="1560" w:type="dxa"/>
            <w:gridSpan w:val="2"/>
            <w:vMerge/>
            <w:tcBorders>
              <w:left w:val="nil"/>
              <w:bottom w:val="single" w:sz="4" w:space="0" w:color="auto"/>
              <w:right w:val="nil"/>
            </w:tcBorders>
            <w:vAlign w:val="center"/>
          </w:tcPr>
          <w:p w14:paraId="37DA7A0A"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850" w:type="dxa"/>
            <w:vMerge/>
            <w:tcBorders>
              <w:left w:val="nil"/>
              <w:bottom w:val="single" w:sz="4" w:space="0" w:color="auto"/>
              <w:right w:val="nil"/>
            </w:tcBorders>
            <w:vAlign w:val="center"/>
          </w:tcPr>
          <w:p w14:paraId="53889B49" w14:textId="77777777" w:rsidR="001608D5" w:rsidRPr="00EC48E2" w:rsidRDefault="001608D5" w:rsidP="00EC48E2">
            <w:pPr>
              <w:adjustRightInd w:val="0"/>
              <w:snapToGrid w:val="0"/>
              <w:spacing w:line="300" w:lineRule="exact"/>
              <w:jc w:val="center"/>
              <w:rPr>
                <w:rFonts w:eastAsia="Times New Roman" w:cs="Times New Roman"/>
                <w:b/>
                <w:noProof/>
                <w:color w:val="000000"/>
                <w:kern w:val="0"/>
                <w:lang w:eastAsia="de-DE"/>
              </w:rPr>
            </w:pPr>
          </w:p>
        </w:tc>
        <w:tc>
          <w:tcPr>
            <w:tcW w:w="2835" w:type="dxa"/>
            <w:vMerge/>
            <w:tcBorders>
              <w:left w:val="nil"/>
              <w:bottom w:val="single" w:sz="4" w:space="0" w:color="auto"/>
              <w:right w:val="nil"/>
            </w:tcBorders>
            <w:vAlign w:val="center"/>
          </w:tcPr>
          <w:p w14:paraId="3ABA2E90" w14:textId="77777777" w:rsidR="001608D5" w:rsidRPr="00EC48E2" w:rsidRDefault="001608D5" w:rsidP="00EC48E2">
            <w:pPr>
              <w:adjustRightInd w:val="0"/>
              <w:snapToGrid w:val="0"/>
              <w:spacing w:line="300" w:lineRule="exact"/>
              <w:rPr>
                <w:rFonts w:eastAsia="Times New Roman" w:cs="Times New Roman"/>
                <w:b/>
                <w:noProof/>
                <w:color w:val="000000"/>
                <w:kern w:val="0"/>
                <w:lang w:eastAsia="de-DE"/>
              </w:rPr>
            </w:pPr>
          </w:p>
        </w:tc>
        <w:tc>
          <w:tcPr>
            <w:tcW w:w="2835" w:type="dxa"/>
            <w:tcBorders>
              <w:top w:val="nil"/>
              <w:left w:val="nil"/>
              <w:bottom w:val="single" w:sz="4" w:space="0" w:color="auto"/>
              <w:right w:val="nil"/>
            </w:tcBorders>
            <w:vAlign w:val="center"/>
          </w:tcPr>
          <w:p w14:paraId="13992B7F"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Condiments</w:t>
            </w:r>
          </w:p>
        </w:tc>
        <w:tc>
          <w:tcPr>
            <w:tcW w:w="1418" w:type="dxa"/>
            <w:tcBorders>
              <w:top w:val="nil"/>
              <w:left w:val="nil"/>
              <w:bottom w:val="single" w:sz="4" w:space="0" w:color="auto"/>
              <w:right w:val="nil"/>
            </w:tcBorders>
            <w:vAlign w:val="center"/>
          </w:tcPr>
          <w:p w14:paraId="7626712A" w14:textId="77777777" w:rsidR="001608D5" w:rsidRPr="00EC48E2" w:rsidRDefault="001608D5" w:rsidP="00EC48E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0.40</w:t>
            </w:r>
          </w:p>
        </w:tc>
      </w:tr>
    </w:tbl>
    <w:p w14:paraId="2124DC41" w14:textId="77777777" w:rsidR="00E24E0D" w:rsidRPr="00EC48E2" w:rsidRDefault="00E24E0D">
      <w:pPr>
        <w:rPr>
          <w:rFonts w:eastAsia="Times New Roman"/>
          <w:b/>
          <w:noProof/>
          <w:snapToGrid w:val="0"/>
          <w:color w:val="000000"/>
          <w:kern w:val="0"/>
          <w:sz w:val="24"/>
          <w:lang w:eastAsia="de-DE" w:bidi="en-US"/>
        </w:rPr>
      </w:pPr>
      <w:r w:rsidRPr="00EC48E2">
        <w:rPr>
          <w:b/>
          <w:noProof/>
        </w:rPr>
        <w:br w:type="page"/>
      </w:r>
    </w:p>
    <w:p w14:paraId="385707FD" w14:textId="1EF3F065" w:rsidR="003F1FF5" w:rsidRPr="00EC48E2" w:rsidRDefault="003F1FF5" w:rsidP="003F1FF5">
      <w:pPr>
        <w:pStyle w:val="Mdeck5tablecaption"/>
        <w:spacing w:before="0"/>
        <w:ind w:left="0" w:right="0"/>
        <w:jc w:val="center"/>
        <w:rPr>
          <w:i/>
          <w:noProof/>
        </w:rPr>
      </w:pPr>
      <w:r w:rsidRPr="00EC48E2">
        <w:rPr>
          <w:b/>
          <w:noProof/>
        </w:rPr>
        <w:lastRenderedPageBreak/>
        <w:t xml:space="preserve">Table </w:t>
      </w:r>
      <w:r w:rsidR="00D31BC9" w:rsidRPr="00EC48E2">
        <w:rPr>
          <w:b/>
          <w:noProof/>
        </w:rPr>
        <w:t>S3</w:t>
      </w:r>
      <w:r w:rsidRPr="00EC48E2">
        <w:rPr>
          <w:b/>
          <w:noProof/>
        </w:rPr>
        <w:t xml:space="preserve">. </w:t>
      </w:r>
      <w:r w:rsidRPr="00EC48E2">
        <w:rPr>
          <w:i/>
          <w:noProof/>
        </w:rPr>
        <w:t>Cont.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48"/>
        <w:gridCol w:w="2834"/>
        <w:gridCol w:w="2639"/>
        <w:gridCol w:w="1134"/>
      </w:tblGrid>
      <w:tr w:rsidR="003F1FF5" w:rsidRPr="00EC48E2" w14:paraId="58FE335C" w14:textId="77777777" w:rsidTr="00ED5272">
        <w:trPr>
          <w:jc w:val="center"/>
        </w:trPr>
        <w:tc>
          <w:tcPr>
            <w:tcW w:w="1559" w:type="dxa"/>
            <w:vMerge w:val="restart"/>
            <w:tcBorders>
              <w:top w:val="single" w:sz="4" w:space="0" w:color="auto"/>
              <w:left w:val="nil"/>
              <w:right w:val="nil"/>
            </w:tcBorders>
            <w:vAlign w:val="center"/>
          </w:tcPr>
          <w:p w14:paraId="33A0A735" w14:textId="6FB907B7" w:rsidR="003F1FF5" w:rsidRPr="00EC48E2" w:rsidRDefault="003F1FF5" w:rsidP="00ED527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b/>
                <w:noProof/>
                <w:color w:val="000000"/>
                <w:kern w:val="0"/>
                <w:lang w:eastAsia="de-DE"/>
              </w:rPr>
              <w:t>Reference</w:t>
            </w:r>
          </w:p>
        </w:tc>
        <w:tc>
          <w:tcPr>
            <w:tcW w:w="1048" w:type="dxa"/>
            <w:vMerge w:val="restart"/>
            <w:tcBorders>
              <w:top w:val="single" w:sz="4" w:space="0" w:color="auto"/>
              <w:left w:val="nil"/>
              <w:right w:val="nil"/>
            </w:tcBorders>
            <w:vAlign w:val="center"/>
          </w:tcPr>
          <w:p w14:paraId="353B6DB4" w14:textId="45F42942" w:rsidR="003F1FF5" w:rsidRPr="00EC48E2" w:rsidRDefault="003F1FF5" w:rsidP="00ED5272">
            <w:pPr>
              <w:adjustRightInd w:val="0"/>
              <w:snapToGrid w:val="0"/>
              <w:spacing w:line="300" w:lineRule="exact"/>
              <w:jc w:val="center"/>
              <w:rPr>
                <w:rFonts w:eastAsia="Times New Roman" w:cs="Times New Roman"/>
                <w:noProof/>
                <w:color w:val="000000"/>
                <w:kern w:val="0"/>
                <w:lang w:eastAsia="de-DE"/>
              </w:rPr>
            </w:pPr>
            <w:r w:rsidRPr="00EC48E2">
              <w:rPr>
                <w:rFonts w:eastAsia="Times New Roman" w:cs="Times New Roman"/>
                <w:b/>
                <w:noProof/>
                <w:color w:val="000000"/>
                <w:kern w:val="0"/>
                <w:lang w:eastAsia="de-DE"/>
              </w:rPr>
              <w:t>Sample Size</w:t>
            </w:r>
          </w:p>
        </w:tc>
        <w:tc>
          <w:tcPr>
            <w:tcW w:w="2834" w:type="dxa"/>
            <w:vMerge w:val="restart"/>
            <w:tcBorders>
              <w:top w:val="single" w:sz="4" w:space="0" w:color="auto"/>
              <w:left w:val="nil"/>
              <w:right w:val="nil"/>
            </w:tcBorders>
            <w:vAlign w:val="center"/>
          </w:tcPr>
          <w:p w14:paraId="43EC56E0" w14:textId="0F96A429" w:rsidR="003F1FF5" w:rsidRPr="00EC48E2" w:rsidRDefault="00ED5272"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b/>
                <w:noProof/>
                <w:color w:val="000000"/>
                <w:kern w:val="0"/>
                <w:lang w:eastAsia="de-DE"/>
              </w:rPr>
              <w:t xml:space="preserve">Design </w:t>
            </w:r>
            <w:r w:rsidR="003F1FF5" w:rsidRPr="00EC48E2">
              <w:rPr>
                <w:rFonts w:eastAsia="Times New Roman" w:cs="Times New Roman"/>
                <w:b/>
                <w:noProof/>
                <w:color w:val="000000"/>
                <w:kern w:val="0"/>
                <w:lang w:eastAsia="de-DE"/>
              </w:rPr>
              <w:t>Dietary Data Assessment</w:t>
            </w:r>
          </w:p>
        </w:tc>
        <w:tc>
          <w:tcPr>
            <w:tcW w:w="3773" w:type="dxa"/>
            <w:gridSpan w:val="2"/>
            <w:tcBorders>
              <w:top w:val="single" w:sz="4" w:space="0" w:color="auto"/>
              <w:left w:val="nil"/>
              <w:bottom w:val="nil"/>
              <w:right w:val="nil"/>
            </w:tcBorders>
            <w:vAlign w:val="center"/>
          </w:tcPr>
          <w:p w14:paraId="5CCDA9F6" w14:textId="4A7AB200" w:rsidR="003F1FF5" w:rsidRPr="00EC48E2" w:rsidRDefault="003F1FF5" w:rsidP="00ED527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Food Groups and Their Factor Loadings</w:t>
            </w:r>
          </w:p>
        </w:tc>
      </w:tr>
      <w:tr w:rsidR="003F1FF5" w:rsidRPr="00EC48E2" w14:paraId="299B1446" w14:textId="77777777" w:rsidTr="00ED5272">
        <w:trPr>
          <w:jc w:val="center"/>
        </w:trPr>
        <w:tc>
          <w:tcPr>
            <w:tcW w:w="1559" w:type="dxa"/>
            <w:vMerge/>
            <w:tcBorders>
              <w:left w:val="nil"/>
              <w:bottom w:val="single" w:sz="4" w:space="0" w:color="auto"/>
              <w:right w:val="nil"/>
            </w:tcBorders>
            <w:vAlign w:val="center"/>
          </w:tcPr>
          <w:p w14:paraId="36E38A14" w14:textId="77777777" w:rsidR="003F1FF5" w:rsidRPr="00EC48E2" w:rsidRDefault="003F1FF5" w:rsidP="00ED5272">
            <w:pPr>
              <w:adjustRightInd w:val="0"/>
              <w:snapToGrid w:val="0"/>
              <w:spacing w:line="300" w:lineRule="exact"/>
              <w:jc w:val="center"/>
              <w:rPr>
                <w:rFonts w:eastAsia="Times New Roman" w:cs="Times New Roman"/>
                <w:noProof/>
                <w:color w:val="000000"/>
                <w:kern w:val="0"/>
                <w:lang w:eastAsia="de-DE"/>
              </w:rPr>
            </w:pPr>
          </w:p>
        </w:tc>
        <w:tc>
          <w:tcPr>
            <w:tcW w:w="1048" w:type="dxa"/>
            <w:vMerge/>
            <w:tcBorders>
              <w:left w:val="nil"/>
              <w:bottom w:val="single" w:sz="4" w:space="0" w:color="auto"/>
              <w:right w:val="nil"/>
            </w:tcBorders>
            <w:vAlign w:val="center"/>
          </w:tcPr>
          <w:p w14:paraId="52350465" w14:textId="77777777" w:rsidR="003F1FF5" w:rsidRPr="00EC48E2" w:rsidRDefault="003F1FF5" w:rsidP="00ED5272">
            <w:pPr>
              <w:adjustRightInd w:val="0"/>
              <w:snapToGrid w:val="0"/>
              <w:spacing w:line="300" w:lineRule="exact"/>
              <w:jc w:val="center"/>
              <w:rPr>
                <w:rFonts w:eastAsia="Times New Roman" w:cs="Times New Roman"/>
                <w:noProof/>
                <w:color w:val="000000"/>
                <w:kern w:val="0"/>
                <w:lang w:eastAsia="de-DE"/>
              </w:rPr>
            </w:pPr>
          </w:p>
        </w:tc>
        <w:tc>
          <w:tcPr>
            <w:tcW w:w="2834" w:type="dxa"/>
            <w:vMerge/>
            <w:tcBorders>
              <w:left w:val="nil"/>
              <w:bottom w:val="single" w:sz="4" w:space="0" w:color="auto"/>
              <w:right w:val="nil"/>
            </w:tcBorders>
            <w:vAlign w:val="center"/>
          </w:tcPr>
          <w:p w14:paraId="56F67C71" w14:textId="77777777" w:rsidR="003F1FF5" w:rsidRPr="00EC48E2" w:rsidRDefault="003F1FF5" w:rsidP="00ED5272">
            <w:pPr>
              <w:adjustRightInd w:val="0"/>
              <w:snapToGrid w:val="0"/>
              <w:spacing w:line="300" w:lineRule="exact"/>
              <w:rPr>
                <w:rFonts w:eastAsia="Times New Roman" w:cs="Times New Roman"/>
                <w:noProof/>
                <w:color w:val="000000"/>
                <w:kern w:val="0"/>
                <w:lang w:eastAsia="de-DE"/>
              </w:rPr>
            </w:pPr>
          </w:p>
        </w:tc>
        <w:tc>
          <w:tcPr>
            <w:tcW w:w="2639" w:type="dxa"/>
            <w:tcBorders>
              <w:top w:val="single" w:sz="4" w:space="0" w:color="auto"/>
              <w:left w:val="nil"/>
              <w:bottom w:val="single" w:sz="4" w:space="0" w:color="auto"/>
              <w:right w:val="nil"/>
            </w:tcBorders>
            <w:vAlign w:val="center"/>
          </w:tcPr>
          <w:p w14:paraId="79A8B7E0" w14:textId="091FD3C2" w:rsidR="003F1FF5" w:rsidRPr="00EC48E2" w:rsidRDefault="003F1FF5" w:rsidP="00ED527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Food Groups</w:t>
            </w:r>
          </w:p>
        </w:tc>
        <w:tc>
          <w:tcPr>
            <w:tcW w:w="1134" w:type="dxa"/>
            <w:tcBorders>
              <w:top w:val="single" w:sz="4" w:space="0" w:color="auto"/>
              <w:left w:val="nil"/>
              <w:bottom w:val="single" w:sz="4" w:space="0" w:color="auto"/>
              <w:right w:val="nil"/>
            </w:tcBorders>
            <w:vAlign w:val="center"/>
          </w:tcPr>
          <w:p w14:paraId="4910EE84" w14:textId="0659BCDC" w:rsidR="003F1FF5" w:rsidRPr="00EC48E2" w:rsidRDefault="003F1FF5" w:rsidP="00ED527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Factor Loadings</w:t>
            </w:r>
          </w:p>
        </w:tc>
      </w:tr>
      <w:tr w:rsidR="003C41B0" w:rsidRPr="00EC48E2" w14:paraId="1D37AD51" w14:textId="77777777" w:rsidTr="00ED5272">
        <w:trPr>
          <w:jc w:val="center"/>
        </w:trPr>
        <w:tc>
          <w:tcPr>
            <w:tcW w:w="1559" w:type="dxa"/>
            <w:vMerge w:val="restart"/>
            <w:tcBorders>
              <w:left w:val="nil"/>
              <w:right w:val="nil"/>
            </w:tcBorders>
            <w:vAlign w:val="center"/>
          </w:tcPr>
          <w:p w14:paraId="0D6F7399" w14:textId="37540839" w:rsidR="003C41B0" w:rsidRPr="00EC48E2" w:rsidRDefault="003C41B0" w:rsidP="00EC48E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De Jonge, 2015 (submitted work) </w:t>
            </w:r>
            <w:r w:rsidR="00EC48E2" w:rsidRPr="00EC48E2">
              <w:rPr>
                <w:rFonts w:eastAsia="Times New Roman" w:cs="Times New Roman"/>
                <w:noProof/>
                <w:color w:val="000000"/>
                <w:kern w:val="0"/>
                <w:lang w:eastAsia="de-DE"/>
              </w:rPr>
              <w:t>[10]</w:t>
            </w:r>
          </w:p>
        </w:tc>
        <w:tc>
          <w:tcPr>
            <w:tcW w:w="1048" w:type="dxa"/>
            <w:vMerge w:val="restart"/>
            <w:tcBorders>
              <w:left w:val="nil"/>
              <w:right w:val="nil"/>
            </w:tcBorders>
            <w:vAlign w:val="center"/>
          </w:tcPr>
          <w:p w14:paraId="07B26238" w14:textId="5B3D75E3"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5435</w:t>
            </w:r>
          </w:p>
        </w:tc>
        <w:tc>
          <w:tcPr>
            <w:tcW w:w="2834" w:type="dxa"/>
            <w:vMerge w:val="restart"/>
            <w:tcBorders>
              <w:left w:val="nil"/>
              <w:right w:val="nil"/>
            </w:tcBorders>
            <w:vAlign w:val="center"/>
          </w:tcPr>
          <w:p w14:paraId="616EA335" w14:textId="0E08C349" w:rsidR="003C41B0" w:rsidRPr="00EC48E2" w:rsidRDefault="003C41B0" w:rsidP="00ED527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Longitudinal analysis, </w:t>
            </w:r>
            <w:r w:rsidRPr="00EC48E2">
              <w:rPr>
                <w:rFonts w:eastAsia="Times New Roman" w:cs="Times New Roman"/>
                <w:noProof/>
                <w:color w:val="000000"/>
                <w:kern w:val="0"/>
                <w:lang w:eastAsia="de-DE"/>
              </w:rPr>
              <w:br/>
              <w:t xml:space="preserve">FFQ </w:t>
            </w:r>
            <w:r w:rsidR="00F75953" w:rsidRPr="00EC48E2">
              <w:rPr>
                <w:rFonts w:eastAsia="Times New Roman" w:cs="Times New Roman"/>
                <w:noProof/>
                <w:color w:val="000000"/>
                <w:kern w:val="0"/>
                <w:lang w:eastAsia="de-DE"/>
              </w:rPr>
              <w:t xml:space="preserve">on </w:t>
            </w:r>
            <w:r w:rsidRPr="00EC48E2">
              <w:rPr>
                <w:rFonts w:eastAsia="Times New Roman" w:cs="Times New Roman"/>
                <w:noProof/>
                <w:color w:val="000000"/>
                <w:kern w:val="0"/>
                <w:lang w:eastAsia="de-DE"/>
              </w:rPr>
              <w:t>172 food items</w:t>
            </w:r>
          </w:p>
        </w:tc>
        <w:tc>
          <w:tcPr>
            <w:tcW w:w="2639" w:type="dxa"/>
            <w:tcBorders>
              <w:top w:val="nil"/>
              <w:left w:val="nil"/>
              <w:bottom w:val="single" w:sz="4" w:space="0" w:color="auto"/>
              <w:right w:val="nil"/>
            </w:tcBorders>
            <w:vAlign w:val="center"/>
          </w:tcPr>
          <w:p w14:paraId="6C78102D" w14:textId="0ACDC1D8"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b/>
                <w:noProof/>
                <w:color w:val="000000"/>
                <w:kern w:val="0"/>
                <w:lang w:eastAsia="de-DE"/>
              </w:rPr>
              <w:t>“Mediterranean</w:t>
            </w:r>
            <w:r w:rsidRPr="00EC48E2">
              <w:rPr>
                <w:rFonts w:eastAsia="Times New Roman" w:cs="Times New Roman"/>
                <w:noProof/>
                <w:color w:val="000000"/>
                <w:kern w:val="0"/>
                <w:lang w:eastAsia="de-DE"/>
              </w:rPr>
              <w:t>-</w:t>
            </w:r>
            <w:r w:rsidRPr="00EC48E2">
              <w:rPr>
                <w:rFonts w:eastAsia="Times New Roman" w:cs="Times New Roman"/>
                <w:b/>
                <w:noProof/>
                <w:color w:val="000000"/>
                <w:kern w:val="0"/>
                <w:lang w:eastAsia="de-DE"/>
              </w:rPr>
              <w:t>like”</w:t>
            </w:r>
            <w:r w:rsidRPr="00EC48E2">
              <w:rPr>
                <w:rFonts w:eastAsia="Times New Roman" w:cs="Times New Roman"/>
                <w:noProof/>
                <w:color w:val="000000"/>
                <w:kern w:val="0"/>
                <w:lang w:eastAsia="de-DE"/>
              </w:rPr>
              <w:t>-</w:t>
            </w:r>
            <w:r w:rsidRPr="00EC48E2">
              <w:rPr>
                <w:rFonts w:eastAsia="Times New Roman" w:cs="Times New Roman"/>
                <w:b/>
                <w:noProof/>
                <w:color w:val="000000"/>
                <w:kern w:val="0"/>
                <w:lang w:eastAsia="de-DE"/>
              </w:rPr>
              <w:t>pattern</w:t>
            </w:r>
          </w:p>
        </w:tc>
        <w:tc>
          <w:tcPr>
            <w:tcW w:w="1134" w:type="dxa"/>
            <w:tcBorders>
              <w:top w:val="nil"/>
              <w:left w:val="nil"/>
              <w:bottom w:val="single" w:sz="4" w:space="0" w:color="auto"/>
              <w:right w:val="nil"/>
            </w:tcBorders>
            <w:vAlign w:val="center"/>
          </w:tcPr>
          <w:p w14:paraId="55118C14" w14:textId="77777777" w:rsidR="003C41B0" w:rsidRPr="00EC48E2" w:rsidRDefault="003C41B0" w:rsidP="00ED5272">
            <w:pPr>
              <w:adjustRightInd w:val="0"/>
              <w:snapToGrid w:val="0"/>
              <w:spacing w:line="300" w:lineRule="exact"/>
              <w:rPr>
                <w:rFonts w:eastAsia="Times New Roman" w:cs="Times New Roman"/>
                <w:noProof/>
                <w:color w:val="000000"/>
                <w:kern w:val="0"/>
                <w:lang w:eastAsia="de-DE"/>
              </w:rPr>
            </w:pPr>
          </w:p>
        </w:tc>
      </w:tr>
      <w:tr w:rsidR="003C41B0" w:rsidRPr="00EC48E2" w14:paraId="674EE818" w14:textId="77777777" w:rsidTr="00ED5272">
        <w:trPr>
          <w:jc w:val="center"/>
        </w:trPr>
        <w:tc>
          <w:tcPr>
            <w:tcW w:w="1559" w:type="dxa"/>
            <w:vMerge/>
            <w:tcBorders>
              <w:left w:val="nil"/>
              <w:right w:val="nil"/>
            </w:tcBorders>
            <w:vAlign w:val="center"/>
          </w:tcPr>
          <w:p w14:paraId="7C00ABED"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1048" w:type="dxa"/>
            <w:vMerge/>
            <w:tcBorders>
              <w:left w:val="nil"/>
              <w:right w:val="nil"/>
            </w:tcBorders>
            <w:vAlign w:val="center"/>
          </w:tcPr>
          <w:p w14:paraId="40D0A972"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2834" w:type="dxa"/>
            <w:vMerge/>
            <w:tcBorders>
              <w:left w:val="nil"/>
              <w:right w:val="nil"/>
            </w:tcBorders>
            <w:vAlign w:val="center"/>
          </w:tcPr>
          <w:p w14:paraId="2001481E" w14:textId="77777777" w:rsidR="003C41B0" w:rsidRPr="00EC48E2" w:rsidRDefault="003C41B0" w:rsidP="00ED5272">
            <w:pPr>
              <w:adjustRightInd w:val="0"/>
              <w:snapToGrid w:val="0"/>
              <w:spacing w:line="300" w:lineRule="exact"/>
              <w:rPr>
                <w:rFonts w:eastAsia="Times New Roman" w:cs="Times New Roman"/>
                <w:b/>
                <w:noProof/>
                <w:color w:val="000000"/>
                <w:kern w:val="0"/>
                <w:lang w:eastAsia="de-DE"/>
              </w:rPr>
            </w:pPr>
          </w:p>
        </w:tc>
        <w:tc>
          <w:tcPr>
            <w:tcW w:w="2639" w:type="dxa"/>
            <w:tcBorders>
              <w:top w:val="nil"/>
              <w:left w:val="nil"/>
              <w:bottom w:val="single" w:sz="4" w:space="0" w:color="auto"/>
              <w:right w:val="nil"/>
            </w:tcBorders>
            <w:vAlign w:val="center"/>
          </w:tcPr>
          <w:p w14:paraId="6C38683C" w14:textId="129223A2"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Poultry</w:t>
            </w:r>
          </w:p>
        </w:tc>
        <w:tc>
          <w:tcPr>
            <w:tcW w:w="1134" w:type="dxa"/>
            <w:tcBorders>
              <w:top w:val="nil"/>
              <w:left w:val="nil"/>
              <w:bottom w:val="single" w:sz="4" w:space="0" w:color="auto"/>
              <w:right w:val="nil"/>
            </w:tcBorders>
            <w:vAlign w:val="center"/>
          </w:tcPr>
          <w:p w14:paraId="4B03AE9F" w14:textId="0B6DBF1E"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0.49</w:t>
            </w:r>
          </w:p>
        </w:tc>
      </w:tr>
      <w:tr w:rsidR="003C41B0" w:rsidRPr="00EC48E2" w14:paraId="2B536BB4" w14:textId="77777777" w:rsidTr="00ED5272">
        <w:trPr>
          <w:jc w:val="center"/>
        </w:trPr>
        <w:tc>
          <w:tcPr>
            <w:tcW w:w="1559" w:type="dxa"/>
            <w:vMerge/>
            <w:tcBorders>
              <w:left w:val="nil"/>
              <w:right w:val="nil"/>
            </w:tcBorders>
            <w:vAlign w:val="center"/>
          </w:tcPr>
          <w:p w14:paraId="592AD4DB"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1048" w:type="dxa"/>
            <w:vMerge/>
            <w:tcBorders>
              <w:left w:val="nil"/>
              <w:right w:val="nil"/>
            </w:tcBorders>
            <w:vAlign w:val="center"/>
          </w:tcPr>
          <w:p w14:paraId="5B34C43A"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2834" w:type="dxa"/>
            <w:vMerge/>
            <w:tcBorders>
              <w:left w:val="nil"/>
              <w:right w:val="nil"/>
            </w:tcBorders>
            <w:vAlign w:val="center"/>
          </w:tcPr>
          <w:p w14:paraId="1258C9C7" w14:textId="77777777" w:rsidR="003C41B0" w:rsidRPr="00EC48E2" w:rsidRDefault="003C41B0" w:rsidP="00ED5272">
            <w:pPr>
              <w:adjustRightInd w:val="0"/>
              <w:snapToGrid w:val="0"/>
              <w:spacing w:line="300" w:lineRule="exact"/>
              <w:rPr>
                <w:rFonts w:eastAsia="Times New Roman" w:cs="Times New Roman"/>
                <w:b/>
                <w:noProof/>
                <w:color w:val="000000"/>
                <w:kern w:val="0"/>
                <w:lang w:eastAsia="de-DE"/>
              </w:rPr>
            </w:pPr>
          </w:p>
        </w:tc>
        <w:tc>
          <w:tcPr>
            <w:tcW w:w="2639" w:type="dxa"/>
            <w:tcBorders>
              <w:top w:val="nil"/>
              <w:left w:val="nil"/>
              <w:bottom w:val="single" w:sz="4" w:space="0" w:color="auto"/>
              <w:right w:val="nil"/>
            </w:tcBorders>
            <w:vAlign w:val="center"/>
          </w:tcPr>
          <w:p w14:paraId="73418F90" w14:textId="0C499D65"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Fatty fish</w:t>
            </w:r>
          </w:p>
        </w:tc>
        <w:tc>
          <w:tcPr>
            <w:tcW w:w="1134" w:type="dxa"/>
            <w:tcBorders>
              <w:top w:val="nil"/>
              <w:left w:val="nil"/>
              <w:bottom w:val="single" w:sz="4" w:space="0" w:color="auto"/>
              <w:right w:val="nil"/>
            </w:tcBorders>
            <w:vAlign w:val="center"/>
          </w:tcPr>
          <w:p w14:paraId="352D70F6" w14:textId="7F27E7B5"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0.52</w:t>
            </w:r>
          </w:p>
        </w:tc>
      </w:tr>
      <w:tr w:rsidR="003C41B0" w:rsidRPr="00EC48E2" w14:paraId="5E3935B0" w14:textId="77777777" w:rsidTr="00ED5272">
        <w:trPr>
          <w:jc w:val="center"/>
        </w:trPr>
        <w:tc>
          <w:tcPr>
            <w:tcW w:w="1559" w:type="dxa"/>
            <w:vMerge/>
            <w:tcBorders>
              <w:left w:val="nil"/>
              <w:right w:val="nil"/>
            </w:tcBorders>
            <w:vAlign w:val="center"/>
          </w:tcPr>
          <w:p w14:paraId="3A57A62B"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1048" w:type="dxa"/>
            <w:vMerge/>
            <w:tcBorders>
              <w:left w:val="nil"/>
              <w:right w:val="nil"/>
            </w:tcBorders>
            <w:vAlign w:val="center"/>
          </w:tcPr>
          <w:p w14:paraId="4F8E87ED"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2834" w:type="dxa"/>
            <w:vMerge/>
            <w:tcBorders>
              <w:left w:val="nil"/>
              <w:right w:val="nil"/>
            </w:tcBorders>
            <w:vAlign w:val="center"/>
          </w:tcPr>
          <w:p w14:paraId="2A0173CE" w14:textId="77777777" w:rsidR="003C41B0" w:rsidRPr="00EC48E2" w:rsidRDefault="003C41B0" w:rsidP="00ED5272">
            <w:pPr>
              <w:adjustRightInd w:val="0"/>
              <w:snapToGrid w:val="0"/>
              <w:spacing w:line="300" w:lineRule="exact"/>
              <w:rPr>
                <w:rFonts w:eastAsia="Times New Roman" w:cs="Times New Roman"/>
                <w:b/>
                <w:noProof/>
                <w:color w:val="000000"/>
                <w:kern w:val="0"/>
                <w:lang w:eastAsia="de-DE"/>
              </w:rPr>
            </w:pPr>
          </w:p>
        </w:tc>
        <w:tc>
          <w:tcPr>
            <w:tcW w:w="2639" w:type="dxa"/>
            <w:tcBorders>
              <w:top w:val="nil"/>
              <w:left w:val="nil"/>
              <w:bottom w:val="single" w:sz="4" w:space="0" w:color="auto"/>
              <w:right w:val="nil"/>
            </w:tcBorders>
            <w:vAlign w:val="center"/>
          </w:tcPr>
          <w:p w14:paraId="14C45E1C" w14:textId="38F0F78D"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Lean and battered fish</w:t>
            </w:r>
          </w:p>
        </w:tc>
        <w:tc>
          <w:tcPr>
            <w:tcW w:w="1134" w:type="dxa"/>
            <w:tcBorders>
              <w:top w:val="nil"/>
              <w:left w:val="nil"/>
              <w:bottom w:val="single" w:sz="4" w:space="0" w:color="auto"/>
              <w:right w:val="nil"/>
            </w:tcBorders>
            <w:vAlign w:val="center"/>
          </w:tcPr>
          <w:p w14:paraId="4C5B1B75" w14:textId="0F55AC2D"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0.63</w:t>
            </w:r>
          </w:p>
        </w:tc>
      </w:tr>
      <w:tr w:rsidR="003C41B0" w:rsidRPr="00EC48E2" w14:paraId="7CEBE2CB" w14:textId="77777777" w:rsidTr="00ED5272">
        <w:trPr>
          <w:jc w:val="center"/>
        </w:trPr>
        <w:tc>
          <w:tcPr>
            <w:tcW w:w="1559" w:type="dxa"/>
            <w:vMerge/>
            <w:tcBorders>
              <w:left w:val="nil"/>
              <w:bottom w:val="single" w:sz="4" w:space="0" w:color="auto"/>
              <w:right w:val="nil"/>
            </w:tcBorders>
            <w:vAlign w:val="center"/>
          </w:tcPr>
          <w:p w14:paraId="53CD8724"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1048" w:type="dxa"/>
            <w:vMerge/>
            <w:tcBorders>
              <w:left w:val="nil"/>
              <w:bottom w:val="single" w:sz="4" w:space="0" w:color="auto"/>
              <w:right w:val="nil"/>
            </w:tcBorders>
            <w:vAlign w:val="center"/>
          </w:tcPr>
          <w:p w14:paraId="0EC640A1"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2834" w:type="dxa"/>
            <w:vMerge/>
            <w:tcBorders>
              <w:left w:val="nil"/>
              <w:bottom w:val="single" w:sz="4" w:space="0" w:color="auto"/>
              <w:right w:val="nil"/>
            </w:tcBorders>
            <w:vAlign w:val="center"/>
          </w:tcPr>
          <w:p w14:paraId="66AA1E14" w14:textId="77777777" w:rsidR="003C41B0" w:rsidRPr="00EC48E2" w:rsidRDefault="003C41B0" w:rsidP="00ED5272">
            <w:pPr>
              <w:adjustRightInd w:val="0"/>
              <w:snapToGrid w:val="0"/>
              <w:spacing w:line="300" w:lineRule="exact"/>
              <w:rPr>
                <w:rFonts w:eastAsia="Times New Roman" w:cs="Times New Roman"/>
                <w:b/>
                <w:noProof/>
                <w:color w:val="000000"/>
                <w:kern w:val="0"/>
                <w:lang w:eastAsia="de-DE"/>
              </w:rPr>
            </w:pPr>
          </w:p>
        </w:tc>
        <w:tc>
          <w:tcPr>
            <w:tcW w:w="2639" w:type="dxa"/>
            <w:tcBorders>
              <w:top w:val="nil"/>
              <w:left w:val="nil"/>
              <w:bottom w:val="single" w:sz="4" w:space="0" w:color="auto"/>
              <w:right w:val="nil"/>
            </w:tcBorders>
            <w:vAlign w:val="center"/>
          </w:tcPr>
          <w:p w14:paraId="2750CAF2" w14:textId="64BAE68E"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Shell fish</w:t>
            </w:r>
          </w:p>
        </w:tc>
        <w:tc>
          <w:tcPr>
            <w:tcW w:w="1134" w:type="dxa"/>
            <w:tcBorders>
              <w:top w:val="nil"/>
              <w:left w:val="nil"/>
              <w:bottom w:val="single" w:sz="4" w:space="0" w:color="auto"/>
              <w:right w:val="nil"/>
            </w:tcBorders>
            <w:vAlign w:val="center"/>
          </w:tcPr>
          <w:p w14:paraId="61866C0C" w14:textId="712BB5DE"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0.33</w:t>
            </w:r>
          </w:p>
        </w:tc>
      </w:tr>
      <w:tr w:rsidR="003C41B0" w:rsidRPr="00EC48E2" w14:paraId="49DE8A14" w14:textId="77777777" w:rsidTr="00ED5272">
        <w:trPr>
          <w:trHeight w:val="606"/>
          <w:jc w:val="center"/>
        </w:trPr>
        <w:tc>
          <w:tcPr>
            <w:tcW w:w="1559" w:type="dxa"/>
            <w:vMerge w:val="restart"/>
            <w:tcBorders>
              <w:left w:val="nil"/>
              <w:right w:val="nil"/>
            </w:tcBorders>
            <w:vAlign w:val="center"/>
          </w:tcPr>
          <w:p w14:paraId="00688F2B" w14:textId="1CAC2F79" w:rsidR="003C41B0" w:rsidRPr="00EC48E2" w:rsidRDefault="003C41B0" w:rsidP="00EC48E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 xml:space="preserve">Tucker, </w:t>
            </w:r>
            <w:r w:rsidRPr="00EC48E2">
              <w:rPr>
                <w:rFonts w:cs="Times New Roman"/>
                <w:iCs/>
                <w:noProof/>
                <w:kern w:val="0"/>
                <w:lang w:eastAsia="en-GB"/>
              </w:rPr>
              <w:t>Am</w:t>
            </w:r>
            <w:r w:rsidR="00EC48E2">
              <w:rPr>
                <w:rFonts w:cs="Times New Roman"/>
                <w:iCs/>
                <w:noProof/>
                <w:kern w:val="0"/>
                <w:lang w:eastAsia="en-GB"/>
              </w:rPr>
              <w:t>.</w:t>
            </w:r>
            <w:r w:rsidRPr="00EC48E2">
              <w:rPr>
                <w:rFonts w:cs="Times New Roman"/>
                <w:iCs/>
                <w:noProof/>
                <w:kern w:val="0"/>
                <w:lang w:eastAsia="en-GB"/>
              </w:rPr>
              <w:t xml:space="preserve"> J</w:t>
            </w:r>
            <w:r w:rsidR="00EC48E2">
              <w:rPr>
                <w:rFonts w:cs="Times New Roman"/>
                <w:iCs/>
                <w:noProof/>
                <w:kern w:val="0"/>
                <w:lang w:eastAsia="en-GB"/>
              </w:rPr>
              <w:t>.</w:t>
            </w:r>
            <w:r w:rsidRPr="00EC48E2">
              <w:rPr>
                <w:rFonts w:cs="Times New Roman"/>
                <w:iCs/>
                <w:noProof/>
                <w:kern w:val="0"/>
                <w:lang w:eastAsia="en-GB"/>
              </w:rPr>
              <w:t xml:space="preserve"> Clin Nutr. </w:t>
            </w:r>
            <w:r w:rsidR="00EC48E2" w:rsidRPr="00EC48E2">
              <w:rPr>
                <w:rFonts w:eastAsia="Times New Roman" w:cs="Times New Roman"/>
                <w:noProof/>
                <w:color w:val="000000"/>
                <w:kern w:val="0"/>
                <w:lang w:eastAsia="de-DE"/>
              </w:rPr>
              <w:t>[11]</w:t>
            </w:r>
          </w:p>
        </w:tc>
        <w:tc>
          <w:tcPr>
            <w:tcW w:w="1048" w:type="dxa"/>
            <w:vMerge w:val="restart"/>
            <w:tcBorders>
              <w:left w:val="nil"/>
              <w:right w:val="nil"/>
            </w:tcBorders>
            <w:vAlign w:val="center"/>
          </w:tcPr>
          <w:p w14:paraId="46491D31" w14:textId="7E30274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noProof/>
                <w:color w:val="000000"/>
                <w:kern w:val="0"/>
                <w:lang w:eastAsia="de-DE"/>
              </w:rPr>
              <w:t>907</w:t>
            </w:r>
          </w:p>
        </w:tc>
        <w:tc>
          <w:tcPr>
            <w:tcW w:w="2834" w:type="dxa"/>
            <w:vMerge w:val="restart"/>
            <w:tcBorders>
              <w:left w:val="nil"/>
              <w:right w:val="nil"/>
            </w:tcBorders>
            <w:vAlign w:val="center"/>
          </w:tcPr>
          <w:p w14:paraId="7DF1BFF5" w14:textId="6F65F3B6" w:rsidR="003C41B0" w:rsidRPr="00EC48E2" w:rsidRDefault="00ED5272" w:rsidP="00ED5272">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noProof/>
                <w:color w:val="000000"/>
                <w:kern w:val="0"/>
                <w:lang w:eastAsia="de-DE"/>
              </w:rPr>
              <w:t>Cross-</w:t>
            </w:r>
            <w:r w:rsidR="003C41B0" w:rsidRPr="00EC48E2">
              <w:rPr>
                <w:rFonts w:eastAsia="Times New Roman" w:cs="Times New Roman"/>
                <w:noProof/>
                <w:color w:val="000000"/>
                <w:kern w:val="0"/>
                <w:lang w:eastAsia="de-DE"/>
              </w:rPr>
              <w:t xml:space="preserve">sectional analysis, </w:t>
            </w:r>
            <w:r w:rsidR="003C41B0" w:rsidRPr="00EC48E2">
              <w:rPr>
                <w:rFonts w:eastAsia="Times New Roman" w:cs="Times New Roman"/>
                <w:noProof/>
                <w:color w:val="000000"/>
                <w:kern w:val="0"/>
                <w:lang w:eastAsia="de-DE"/>
              </w:rPr>
              <w:br/>
              <w:t xml:space="preserve">Framingham Heart Study </w:t>
            </w:r>
            <w:r w:rsidR="003C41B0" w:rsidRPr="00EC48E2">
              <w:rPr>
                <w:rFonts w:eastAsia="Times New Roman" w:cs="Times New Roman"/>
                <w:noProof/>
                <w:color w:val="000000"/>
                <w:kern w:val="0"/>
                <w:lang w:eastAsia="de-DE"/>
              </w:rPr>
              <w:br/>
              <w:t>FFQ on 162 food items</w:t>
            </w:r>
          </w:p>
        </w:tc>
        <w:tc>
          <w:tcPr>
            <w:tcW w:w="3773" w:type="dxa"/>
            <w:gridSpan w:val="2"/>
            <w:tcBorders>
              <w:top w:val="nil"/>
              <w:left w:val="nil"/>
              <w:right w:val="nil"/>
            </w:tcBorders>
            <w:vAlign w:val="center"/>
          </w:tcPr>
          <w:p w14:paraId="3B76711F" w14:textId="5C3D90DF"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b/>
                <w:noProof/>
                <w:color w:val="000000"/>
                <w:kern w:val="0"/>
                <w:lang w:eastAsia="de-DE"/>
              </w:rPr>
              <w:t xml:space="preserve">“Fruit, vegetables and cereal” group </w:t>
            </w:r>
            <w:r w:rsidRPr="00EC48E2">
              <w:rPr>
                <w:rFonts w:eastAsia="Times New Roman" w:cs="Times New Roman"/>
                <w:b/>
                <w:noProof/>
                <w:color w:val="000000"/>
                <w:kern w:val="0"/>
                <w:lang w:eastAsia="de-DE"/>
              </w:rPr>
              <w:br/>
            </w:r>
            <w:r w:rsidRPr="00EC48E2">
              <w:rPr>
                <w:rFonts w:eastAsia="Times New Roman" w:cs="Times New Roman"/>
                <w:i/>
                <w:noProof/>
                <w:color w:val="000000"/>
                <w:kern w:val="0"/>
                <w:lang w:eastAsia="de-DE"/>
              </w:rPr>
              <w:t>Cluster analysis: factor loadings not applicable</w:t>
            </w:r>
          </w:p>
        </w:tc>
      </w:tr>
      <w:tr w:rsidR="003C41B0" w:rsidRPr="00EC48E2" w14:paraId="2B8E5E84" w14:textId="77777777" w:rsidTr="00295F59">
        <w:trPr>
          <w:trHeight w:val="1838"/>
          <w:jc w:val="center"/>
        </w:trPr>
        <w:tc>
          <w:tcPr>
            <w:tcW w:w="1559" w:type="dxa"/>
            <w:vMerge/>
            <w:tcBorders>
              <w:top w:val="single" w:sz="4" w:space="0" w:color="auto"/>
              <w:left w:val="nil"/>
              <w:bottom w:val="single" w:sz="8" w:space="0" w:color="auto"/>
              <w:right w:val="nil"/>
            </w:tcBorders>
            <w:vAlign w:val="center"/>
          </w:tcPr>
          <w:p w14:paraId="4C94F722"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1048" w:type="dxa"/>
            <w:vMerge/>
            <w:tcBorders>
              <w:top w:val="single" w:sz="4" w:space="0" w:color="auto"/>
              <w:left w:val="nil"/>
              <w:bottom w:val="single" w:sz="8" w:space="0" w:color="auto"/>
              <w:right w:val="nil"/>
            </w:tcBorders>
            <w:vAlign w:val="center"/>
          </w:tcPr>
          <w:p w14:paraId="09D9BA75" w14:textId="77777777" w:rsidR="003C41B0" w:rsidRPr="00EC48E2" w:rsidRDefault="003C41B0" w:rsidP="00ED5272">
            <w:pPr>
              <w:adjustRightInd w:val="0"/>
              <w:snapToGrid w:val="0"/>
              <w:spacing w:line="300" w:lineRule="exact"/>
              <w:jc w:val="center"/>
              <w:rPr>
                <w:rFonts w:eastAsia="Times New Roman" w:cs="Times New Roman"/>
                <w:b/>
                <w:noProof/>
                <w:color w:val="000000"/>
                <w:kern w:val="0"/>
                <w:lang w:eastAsia="de-DE"/>
              </w:rPr>
            </w:pPr>
          </w:p>
        </w:tc>
        <w:tc>
          <w:tcPr>
            <w:tcW w:w="2834" w:type="dxa"/>
            <w:vMerge/>
            <w:tcBorders>
              <w:top w:val="single" w:sz="4" w:space="0" w:color="auto"/>
              <w:left w:val="nil"/>
              <w:bottom w:val="single" w:sz="8" w:space="0" w:color="auto"/>
              <w:right w:val="nil"/>
            </w:tcBorders>
            <w:vAlign w:val="center"/>
          </w:tcPr>
          <w:p w14:paraId="00D2CB96" w14:textId="77777777" w:rsidR="003C41B0" w:rsidRPr="00EC48E2" w:rsidRDefault="003C41B0" w:rsidP="00ED5272">
            <w:pPr>
              <w:adjustRightInd w:val="0"/>
              <w:snapToGrid w:val="0"/>
              <w:spacing w:line="300" w:lineRule="exact"/>
              <w:rPr>
                <w:rFonts w:eastAsia="Times New Roman" w:cs="Times New Roman"/>
                <w:b/>
                <w:noProof/>
                <w:color w:val="000000"/>
                <w:kern w:val="0"/>
                <w:lang w:eastAsia="de-DE"/>
              </w:rPr>
            </w:pPr>
          </w:p>
        </w:tc>
        <w:tc>
          <w:tcPr>
            <w:tcW w:w="3773" w:type="dxa"/>
            <w:gridSpan w:val="2"/>
            <w:tcBorders>
              <w:top w:val="single" w:sz="4" w:space="0" w:color="auto"/>
              <w:left w:val="nil"/>
              <w:bottom w:val="single" w:sz="8" w:space="0" w:color="auto"/>
              <w:right w:val="nil"/>
            </w:tcBorders>
            <w:vAlign w:val="center"/>
          </w:tcPr>
          <w:p w14:paraId="69E25972" w14:textId="67B1D8FE" w:rsidR="003C41B0" w:rsidRPr="00EC48E2" w:rsidRDefault="003C41B0" w:rsidP="00ED5272">
            <w:pPr>
              <w:adjustRightInd w:val="0"/>
              <w:snapToGrid w:val="0"/>
              <w:spacing w:line="300" w:lineRule="exact"/>
              <w:rPr>
                <w:rFonts w:eastAsia="Times New Roman" w:cs="Times New Roman"/>
                <w:noProof/>
                <w:color w:val="000000"/>
                <w:kern w:val="0"/>
                <w:lang w:eastAsia="de-DE"/>
              </w:rPr>
            </w:pPr>
            <w:r w:rsidRPr="00EC48E2">
              <w:rPr>
                <w:rFonts w:eastAsia="Times New Roman" w:cs="Times New Roman"/>
                <w:noProof/>
                <w:color w:val="000000"/>
                <w:kern w:val="0"/>
                <w:lang w:eastAsia="de-DE"/>
              </w:rPr>
              <w:t xml:space="preserve">High in: </w:t>
            </w:r>
            <w:r w:rsidRPr="00EC48E2">
              <w:rPr>
                <w:rFonts w:eastAsia="Times New Roman" w:cs="Times New Roman"/>
                <w:noProof/>
                <w:color w:val="000000"/>
                <w:kern w:val="0"/>
                <w:lang w:eastAsia="de-DE"/>
              </w:rPr>
              <w:br/>
              <w:t xml:space="preserve">Citrus fruit and juice, other fruit and juice </w:t>
            </w:r>
            <w:r w:rsidRPr="00EC48E2">
              <w:rPr>
                <w:rFonts w:eastAsia="Times New Roman" w:cs="Times New Roman"/>
                <w:noProof/>
                <w:color w:val="000000"/>
                <w:kern w:val="0"/>
                <w:lang w:eastAsia="de-DE"/>
              </w:rPr>
              <w:br/>
              <w:t xml:space="preserve">dark-green vegetables, other vegetables </w:t>
            </w:r>
            <w:r w:rsidRPr="00EC48E2">
              <w:rPr>
                <w:rFonts w:eastAsia="Times New Roman" w:cs="Times New Roman"/>
                <w:noProof/>
                <w:color w:val="000000"/>
                <w:kern w:val="0"/>
                <w:lang w:eastAsia="de-DE"/>
              </w:rPr>
              <w:br/>
              <w:t xml:space="preserve">whole milk, breakfast cereals </w:t>
            </w:r>
            <w:r w:rsidRPr="00EC48E2">
              <w:rPr>
                <w:rFonts w:eastAsia="Times New Roman" w:cs="Times New Roman"/>
                <w:noProof/>
                <w:color w:val="000000"/>
                <w:kern w:val="0"/>
                <w:lang w:eastAsia="de-DE"/>
              </w:rPr>
              <w:br/>
              <w:t xml:space="preserve">Low in: </w:t>
            </w:r>
            <w:r w:rsidRPr="00EC48E2">
              <w:rPr>
                <w:rFonts w:eastAsia="Times New Roman" w:cs="Times New Roman"/>
                <w:noProof/>
                <w:color w:val="000000"/>
                <w:kern w:val="0"/>
                <w:lang w:eastAsia="de-DE"/>
              </w:rPr>
              <w:br/>
              <w:t>Red and processed meat, liquor, beer, candy and soft drinks</w:t>
            </w:r>
          </w:p>
        </w:tc>
      </w:tr>
    </w:tbl>
    <w:p w14:paraId="6A64C223" w14:textId="6FF97376" w:rsidR="00FD0FCD" w:rsidRPr="00EC48E2" w:rsidRDefault="00FD0FCD" w:rsidP="00E07EAF">
      <w:pPr>
        <w:pStyle w:val="Mdeck5tablefooter"/>
        <w:rPr>
          <w:noProof/>
          <w:color w:val="auto"/>
        </w:rPr>
      </w:pPr>
      <w:r w:rsidRPr="00EC48E2">
        <w:rPr>
          <w:noProof/>
        </w:rPr>
        <w:t>*</w:t>
      </w:r>
      <w:r w:rsidRPr="00EC48E2">
        <w:rPr>
          <w:noProof/>
          <w:color w:val="auto"/>
          <w:vertAlign w:val="superscript"/>
        </w:rPr>
        <w:t>1</w:t>
      </w:r>
      <w:r w:rsidRPr="00EC48E2">
        <w:rPr>
          <w:noProof/>
          <w:color w:val="auto"/>
        </w:rPr>
        <w:t>: If specific food groups were divided into subgroups (e.g.</w:t>
      </w:r>
      <w:r w:rsidR="005D0349" w:rsidRPr="00EC48E2">
        <w:rPr>
          <w:noProof/>
          <w:color w:val="auto"/>
        </w:rPr>
        <w:t>,</w:t>
      </w:r>
      <w:r w:rsidRPr="00EC48E2">
        <w:rPr>
          <w:noProof/>
          <w:color w:val="auto"/>
        </w:rPr>
        <w:t xml:space="preserve"> white, yellow or leafy vegetables), a range of the correspondi</w:t>
      </w:r>
      <w:r w:rsidR="005D0349" w:rsidRPr="00EC48E2">
        <w:rPr>
          <w:noProof/>
          <w:color w:val="auto"/>
        </w:rPr>
        <w:t>ng factor loadings is provided</w:t>
      </w:r>
      <w:r w:rsidR="00D04417" w:rsidRPr="00EC48E2">
        <w:rPr>
          <w:noProof/>
          <w:color w:val="auto"/>
        </w:rPr>
        <w:t>; BMD = bone mineral density; FFQ = food frequency questionnaire</w:t>
      </w:r>
      <w:r w:rsidR="00295F59">
        <w:rPr>
          <w:noProof/>
          <w:color w:val="auto"/>
        </w:rPr>
        <w:t>;</w:t>
      </w:r>
      <w:r w:rsidR="00295F59">
        <w:rPr>
          <w:noProof/>
          <w:color w:val="auto"/>
        </w:rPr>
        <w:br/>
      </w:r>
      <w:r w:rsidR="00295F59" w:rsidRPr="00EC48E2">
        <w:rPr>
          <w:rFonts w:cs="Times New Roman"/>
          <w:i/>
          <w:noProof/>
          <w:sz w:val="18"/>
          <w:szCs w:val="18"/>
        </w:rPr>
        <w:t>MD-Score</w:t>
      </w:r>
      <w:r w:rsidR="00295F59">
        <w:rPr>
          <w:rFonts w:cs="Times New Roman"/>
          <w:i/>
          <w:noProof/>
          <w:sz w:val="18"/>
          <w:szCs w:val="18"/>
        </w:rPr>
        <w:t>:</w:t>
      </w:r>
      <w:r w:rsidR="00295F59" w:rsidRPr="00295F59">
        <w:rPr>
          <w:rFonts w:cs="Times New Roman"/>
          <w:i/>
          <w:noProof/>
          <w:sz w:val="18"/>
          <w:szCs w:val="18"/>
        </w:rPr>
        <w:t xml:space="preserve"> </w:t>
      </w:r>
      <w:r w:rsidR="00295F59">
        <w:rPr>
          <w:rFonts w:cs="Times New Roman"/>
          <w:i/>
          <w:noProof/>
          <w:sz w:val="18"/>
          <w:szCs w:val="18"/>
        </w:rPr>
        <w:t xml:space="preserve">Mediterranean Diet </w:t>
      </w:r>
      <w:r w:rsidR="00295F59" w:rsidRPr="00EC48E2">
        <w:rPr>
          <w:rFonts w:cs="Times New Roman"/>
          <w:i/>
          <w:noProof/>
          <w:sz w:val="18"/>
          <w:szCs w:val="18"/>
        </w:rPr>
        <w:t>Score</w:t>
      </w:r>
      <w:r w:rsidR="00295F59">
        <w:rPr>
          <w:rFonts w:cs="Times New Roman"/>
          <w:i/>
          <w:noProof/>
          <w:sz w:val="18"/>
          <w:szCs w:val="18"/>
        </w:rPr>
        <w:t>.</w:t>
      </w:r>
    </w:p>
    <w:p w14:paraId="3678AF7A" w14:textId="1729BDC8" w:rsidR="00FD0FCD" w:rsidRPr="00EC48E2" w:rsidRDefault="00FD0FCD" w:rsidP="00C510A7">
      <w:pPr>
        <w:pStyle w:val="Mdeck5tablecaption"/>
        <w:rPr>
          <w:noProof/>
        </w:rPr>
      </w:pPr>
      <w:r w:rsidRPr="00EC48E2">
        <w:rPr>
          <w:b/>
          <w:noProof/>
        </w:rPr>
        <w:t xml:space="preserve">Table </w:t>
      </w:r>
      <w:r w:rsidR="00D31BC9" w:rsidRPr="00EC48E2">
        <w:rPr>
          <w:b/>
          <w:noProof/>
        </w:rPr>
        <w:t>S4</w:t>
      </w:r>
      <w:r w:rsidR="005D0349" w:rsidRPr="00EC48E2">
        <w:rPr>
          <w:b/>
          <w:noProof/>
        </w:rPr>
        <w:t>.</w:t>
      </w:r>
      <w:r w:rsidRPr="00EC48E2">
        <w:rPr>
          <w:b/>
          <w:noProof/>
        </w:rPr>
        <w:t xml:space="preserve"> </w:t>
      </w:r>
      <w:r w:rsidRPr="00EC48E2">
        <w:rPr>
          <w:i/>
          <w:noProof/>
        </w:rPr>
        <w:t>A posteriori</w:t>
      </w:r>
      <w:r w:rsidRPr="00EC48E2">
        <w:rPr>
          <w:noProof/>
        </w:rPr>
        <w:t xml:space="preserve"> defined dietary patterns that were shown to be associated with </w:t>
      </w:r>
      <w:r w:rsidRPr="00EC48E2">
        <w:rPr>
          <w:b/>
          <w:noProof/>
        </w:rPr>
        <w:t>low</w:t>
      </w:r>
      <w:r w:rsidRPr="00EC48E2">
        <w:rPr>
          <w:noProof/>
        </w:rPr>
        <w:t xml:space="preserve"> BMD in the reviewed literature: Food groups and their factor loadings</w:t>
      </w:r>
      <w:r w:rsidR="00F07B19" w:rsidRPr="00EC48E2">
        <w:rPr>
          <w:rFonts w:eastAsiaTheme="minorEastAsia"/>
          <w:noProof/>
        </w:rPr>
        <w:t xml:space="preserve">; </w:t>
      </w:r>
      <w:r w:rsidRPr="00EC48E2">
        <w:rPr>
          <w:noProof/>
        </w:rPr>
        <w:t>Only food groups with factor loadings &gt;0.3 or &lt;</w:t>
      </w:r>
      <w:r w:rsidR="005D0349" w:rsidRPr="00EC48E2">
        <w:rPr>
          <w:noProof/>
        </w:rPr>
        <w:t>−</w:t>
      </w:r>
      <w:r w:rsidRPr="00EC48E2">
        <w:rPr>
          <w:noProof/>
        </w:rPr>
        <w:t>0.3 are displayed in this table.</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248"/>
        <w:gridCol w:w="2776"/>
        <w:gridCol w:w="1928"/>
        <w:gridCol w:w="1540"/>
      </w:tblGrid>
      <w:tr w:rsidR="00DC2102" w:rsidRPr="00EC48E2" w14:paraId="2B50E359" w14:textId="77777777" w:rsidTr="00E24E0D">
        <w:trPr>
          <w:jc w:val="center"/>
        </w:trPr>
        <w:tc>
          <w:tcPr>
            <w:tcW w:w="971" w:type="pct"/>
            <w:vMerge w:val="restart"/>
            <w:tcBorders>
              <w:top w:val="single" w:sz="8" w:space="0" w:color="auto"/>
              <w:left w:val="nil"/>
              <w:bottom w:val="single" w:sz="4" w:space="0" w:color="auto"/>
              <w:right w:val="nil"/>
            </w:tcBorders>
            <w:vAlign w:val="center"/>
          </w:tcPr>
          <w:p w14:paraId="4EF0B156" w14:textId="77777777" w:rsidR="00FD0FCD" w:rsidRPr="00EC48E2" w:rsidRDefault="00FD0FCD" w:rsidP="00176F47">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Reference</w:t>
            </w:r>
          </w:p>
        </w:tc>
        <w:tc>
          <w:tcPr>
            <w:tcW w:w="671" w:type="pct"/>
            <w:vMerge w:val="restart"/>
            <w:tcBorders>
              <w:top w:val="single" w:sz="8" w:space="0" w:color="auto"/>
              <w:left w:val="nil"/>
              <w:right w:val="nil"/>
            </w:tcBorders>
            <w:vAlign w:val="center"/>
          </w:tcPr>
          <w:p w14:paraId="02D01E2B" w14:textId="77777777" w:rsidR="00FD0FCD" w:rsidRPr="00EC48E2" w:rsidRDefault="00FD0FCD" w:rsidP="00176F47">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Sample </w:t>
            </w:r>
            <w:r w:rsidR="00DC2102" w:rsidRPr="00EC48E2">
              <w:rPr>
                <w:rFonts w:eastAsia="Times New Roman" w:cs="Times New Roman"/>
                <w:b/>
                <w:noProof/>
                <w:color w:val="000000"/>
                <w:kern w:val="0"/>
                <w:sz w:val="18"/>
                <w:szCs w:val="18"/>
                <w:lang w:eastAsia="de-DE"/>
              </w:rPr>
              <w:t>Size</w:t>
            </w:r>
          </w:p>
        </w:tc>
        <w:tc>
          <w:tcPr>
            <w:tcW w:w="1493" w:type="pct"/>
            <w:vMerge w:val="restart"/>
            <w:tcBorders>
              <w:top w:val="single" w:sz="8" w:space="0" w:color="auto"/>
              <w:left w:val="nil"/>
              <w:right w:val="nil"/>
            </w:tcBorders>
            <w:vAlign w:val="center"/>
          </w:tcPr>
          <w:p w14:paraId="0521F6A5" w14:textId="77777777" w:rsidR="00FD0FCD" w:rsidRPr="00EC48E2" w:rsidRDefault="00FD0FCD" w:rsidP="00176F47">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Design</w:t>
            </w:r>
            <w:r w:rsidR="005D0349" w:rsidRPr="00EC48E2">
              <w:rPr>
                <w:rFonts w:eastAsia="Times New Roman" w:cs="Times New Roman"/>
                <w:b/>
                <w:noProof/>
                <w:color w:val="000000"/>
                <w:kern w:val="0"/>
                <w:sz w:val="18"/>
                <w:szCs w:val="18"/>
                <w:lang w:eastAsia="de-DE"/>
              </w:rPr>
              <w:t xml:space="preserve"> </w:t>
            </w:r>
            <w:r w:rsidR="005D0349" w:rsidRPr="00EC48E2">
              <w:rPr>
                <w:rFonts w:eastAsia="Times New Roman" w:cs="Times New Roman"/>
                <w:b/>
                <w:noProof/>
                <w:color w:val="000000"/>
                <w:kern w:val="0"/>
                <w:sz w:val="18"/>
                <w:szCs w:val="18"/>
                <w:lang w:eastAsia="de-DE"/>
              </w:rPr>
              <w:br/>
            </w:r>
            <w:r w:rsidRPr="00EC48E2">
              <w:rPr>
                <w:rFonts w:eastAsia="Times New Roman" w:cs="Times New Roman"/>
                <w:b/>
                <w:noProof/>
                <w:color w:val="000000"/>
                <w:kern w:val="0"/>
                <w:sz w:val="18"/>
                <w:szCs w:val="18"/>
                <w:lang w:eastAsia="de-DE"/>
              </w:rPr>
              <w:t xml:space="preserve">Dietary </w:t>
            </w:r>
            <w:r w:rsidR="005D0349" w:rsidRPr="00EC48E2">
              <w:rPr>
                <w:rFonts w:eastAsia="Times New Roman" w:cs="Times New Roman"/>
                <w:b/>
                <w:noProof/>
                <w:color w:val="000000"/>
                <w:kern w:val="0"/>
                <w:sz w:val="18"/>
                <w:szCs w:val="18"/>
                <w:lang w:eastAsia="de-DE"/>
              </w:rPr>
              <w:t>Data Assessment</w:t>
            </w:r>
          </w:p>
        </w:tc>
        <w:tc>
          <w:tcPr>
            <w:tcW w:w="1865" w:type="pct"/>
            <w:gridSpan w:val="2"/>
            <w:tcBorders>
              <w:top w:val="single" w:sz="8" w:space="0" w:color="auto"/>
              <w:left w:val="nil"/>
              <w:bottom w:val="single" w:sz="4" w:space="0" w:color="auto"/>
              <w:right w:val="nil"/>
            </w:tcBorders>
            <w:vAlign w:val="center"/>
          </w:tcPr>
          <w:p w14:paraId="02FFD311" w14:textId="77777777" w:rsidR="00FD0FCD" w:rsidRPr="00EC48E2" w:rsidRDefault="00FD0FCD" w:rsidP="00176F47">
            <w:pPr>
              <w:adjustRightInd w:val="0"/>
              <w:snapToGrid w:val="0"/>
              <w:spacing w:line="300"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Food </w:t>
            </w:r>
            <w:r w:rsidR="005D0349" w:rsidRPr="00EC48E2">
              <w:rPr>
                <w:rFonts w:eastAsia="Times New Roman" w:cs="Times New Roman"/>
                <w:b/>
                <w:noProof/>
                <w:color w:val="000000"/>
                <w:kern w:val="0"/>
                <w:sz w:val="18"/>
                <w:szCs w:val="18"/>
                <w:lang w:eastAsia="de-DE"/>
              </w:rPr>
              <w:t xml:space="preserve">Groups </w:t>
            </w:r>
            <w:r w:rsidRPr="00EC48E2">
              <w:rPr>
                <w:rFonts w:eastAsia="Times New Roman" w:cs="Times New Roman"/>
                <w:b/>
                <w:noProof/>
                <w:color w:val="000000"/>
                <w:kern w:val="0"/>
                <w:sz w:val="18"/>
                <w:szCs w:val="18"/>
                <w:lang w:eastAsia="de-DE"/>
              </w:rPr>
              <w:t xml:space="preserve">and </w:t>
            </w:r>
            <w:r w:rsidR="005D0349" w:rsidRPr="00EC48E2">
              <w:rPr>
                <w:rFonts w:eastAsia="Times New Roman" w:cs="Times New Roman"/>
                <w:b/>
                <w:noProof/>
                <w:color w:val="000000"/>
                <w:kern w:val="0"/>
                <w:sz w:val="18"/>
                <w:szCs w:val="18"/>
                <w:lang w:eastAsia="de-DE"/>
              </w:rPr>
              <w:t>Their Factor Loadings</w:t>
            </w:r>
          </w:p>
        </w:tc>
      </w:tr>
      <w:tr w:rsidR="00DC2102" w:rsidRPr="00EC48E2" w14:paraId="67A9E0CF" w14:textId="77777777" w:rsidTr="00E24E0D">
        <w:trPr>
          <w:jc w:val="center"/>
        </w:trPr>
        <w:tc>
          <w:tcPr>
            <w:tcW w:w="971" w:type="pct"/>
            <w:vMerge/>
            <w:tcBorders>
              <w:top w:val="single" w:sz="4" w:space="0" w:color="auto"/>
              <w:left w:val="nil"/>
              <w:right w:val="nil"/>
            </w:tcBorders>
            <w:vAlign w:val="center"/>
          </w:tcPr>
          <w:p w14:paraId="592E900C" w14:textId="77777777" w:rsidR="00FD0FCD" w:rsidRPr="00EC48E2" w:rsidRDefault="00FD0FCD" w:rsidP="00176F47">
            <w:pPr>
              <w:adjustRightInd w:val="0"/>
              <w:snapToGrid w:val="0"/>
              <w:spacing w:line="300" w:lineRule="exact"/>
              <w:jc w:val="center"/>
              <w:rPr>
                <w:rFonts w:eastAsia="Times New Roman" w:cs="Times New Roman"/>
                <w:b/>
                <w:noProof/>
                <w:color w:val="000000"/>
                <w:kern w:val="0"/>
                <w:sz w:val="18"/>
                <w:szCs w:val="18"/>
                <w:lang w:eastAsia="de-DE"/>
              </w:rPr>
            </w:pPr>
          </w:p>
        </w:tc>
        <w:tc>
          <w:tcPr>
            <w:tcW w:w="671" w:type="pct"/>
            <w:vMerge/>
            <w:tcBorders>
              <w:left w:val="nil"/>
              <w:right w:val="nil"/>
            </w:tcBorders>
            <w:vAlign w:val="center"/>
          </w:tcPr>
          <w:p w14:paraId="6A590794" w14:textId="77777777" w:rsidR="00FD0FCD" w:rsidRPr="00EC48E2" w:rsidRDefault="00FD0FCD" w:rsidP="00176F47">
            <w:pPr>
              <w:adjustRightInd w:val="0"/>
              <w:snapToGrid w:val="0"/>
              <w:spacing w:line="300" w:lineRule="exact"/>
              <w:jc w:val="center"/>
              <w:rPr>
                <w:rFonts w:eastAsia="Times New Roman" w:cs="Times New Roman"/>
                <w:b/>
                <w:noProof/>
                <w:color w:val="000000"/>
                <w:kern w:val="0"/>
                <w:sz w:val="18"/>
                <w:szCs w:val="18"/>
                <w:lang w:eastAsia="de-DE"/>
              </w:rPr>
            </w:pPr>
          </w:p>
        </w:tc>
        <w:tc>
          <w:tcPr>
            <w:tcW w:w="1493" w:type="pct"/>
            <w:vMerge/>
            <w:tcBorders>
              <w:left w:val="nil"/>
              <w:right w:val="nil"/>
            </w:tcBorders>
            <w:vAlign w:val="center"/>
          </w:tcPr>
          <w:p w14:paraId="7484B631" w14:textId="77777777" w:rsidR="00FD0FCD" w:rsidRPr="00EC48E2" w:rsidRDefault="00FD0FCD" w:rsidP="00176F47">
            <w:pPr>
              <w:adjustRightInd w:val="0"/>
              <w:snapToGrid w:val="0"/>
              <w:spacing w:line="300" w:lineRule="exact"/>
              <w:jc w:val="center"/>
              <w:rPr>
                <w:rFonts w:eastAsia="Times New Roman" w:cs="Times New Roman"/>
                <w:b/>
                <w:noProof/>
                <w:color w:val="000000"/>
                <w:kern w:val="0"/>
                <w:sz w:val="18"/>
                <w:szCs w:val="18"/>
                <w:lang w:eastAsia="de-DE"/>
              </w:rPr>
            </w:pPr>
          </w:p>
        </w:tc>
        <w:tc>
          <w:tcPr>
            <w:tcW w:w="1037" w:type="pct"/>
            <w:tcBorders>
              <w:top w:val="single" w:sz="4" w:space="0" w:color="auto"/>
              <w:left w:val="nil"/>
              <w:bottom w:val="single" w:sz="4" w:space="0" w:color="auto"/>
              <w:right w:val="nil"/>
            </w:tcBorders>
            <w:vAlign w:val="center"/>
          </w:tcPr>
          <w:p w14:paraId="224E788E" w14:textId="77777777" w:rsidR="00FD0FCD" w:rsidRPr="00EC48E2" w:rsidRDefault="00FD0FCD" w:rsidP="00176F47">
            <w:pPr>
              <w:adjustRightInd w:val="0"/>
              <w:snapToGrid w:val="0"/>
              <w:spacing w:line="300"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Food </w:t>
            </w:r>
            <w:r w:rsidR="005D0349" w:rsidRPr="00EC48E2">
              <w:rPr>
                <w:rFonts w:eastAsia="Times New Roman" w:cs="Times New Roman"/>
                <w:b/>
                <w:noProof/>
                <w:color w:val="000000"/>
                <w:kern w:val="0"/>
                <w:sz w:val="18"/>
                <w:szCs w:val="18"/>
                <w:lang w:eastAsia="de-DE"/>
              </w:rPr>
              <w:t>Groups</w:t>
            </w:r>
          </w:p>
        </w:tc>
        <w:tc>
          <w:tcPr>
            <w:tcW w:w="828" w:type="pct"/>
            <w:tcBorders>
              <w:top w:val="single" w:sz="4" w:space="0" w:color="auto"/>
              <w:left w:val="nil"/>
              <w:bottom w:val="single" w:sz="4" w:space="0" w:color="auto"/>
              <w:right w:val="nil"/>
            </w:tcBorders>
            <w:vAlign w:val="center"/>
          </w:tcPr>
          <w:p w14:paraId="377391B7" w14:textId="77777777" w:rsidR="00FD0FCD" w:rsidRPr="00EC48E2" w:rsidRDefault="00FD0FCD" w:rsidP="00176F47">
            <w:pPr>
              <w:adjustRightInd w:val="0"/>
              <w:snapToGrid w:val="0"/>
              <w:spacing w:line="300"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Factor </w:t>
            </w:r>
            <w:r w:rsidR="005D0349" w:rsidRPr="00EC48E2">
              <w:rPr>
                <w:rFonts w:eastAsia="Times New Roman" w:cs="Times New Roman"/>
                <w:b/>
                <w:noProof/>
                <w:color w:val="000000"/>
                <w:kern w:val="0"/>
                <w:sz w:val="18"/>
                <w:szCs w:val="18"/>
                <w:lang w:eastAsia="de-DE"/>
              </w:rPr>
              <w:t>Loadings</w:t>
            </w:r>
          </w:p>
        </w:tc>
      </w:tr>
      <w:tr w:rsidR="00DC2102" w:rsidRPr="00EC48E2" w14:paraId="5A0395AE" w14:textId="77777777" w:rsidTr="00E24E0D">
        <w:trPr>
          <w:jc w:val="center"/>
        </w:trPr>
        <w:tc>
          <w:tcPr>
            <w:tcW w:w="971" w:type="pct"/>
            <w:vMerge w:val="restart"/>
            <w:tcBorders>
              <w:left w:val="nil"/>
              <w:right w:val="nil"/>
            </w:tcBorders>
            <w:vAlign w:val="center"/>
          </w:tcPr>
          <w:p w14:paraId="7B226267" w14:textId="10E58BBD" w:rsidR="00C02193" w:rsidRPr="00EC48E2" w:rsidRDefault="00C02193"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Shin, Br. J</w:t>
            </w:r>
            <w:r w:rsidR="008B10F5"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Nutr., 2013</w:t>
            </w:r>
            <w:r w:rsidR="00C825BA" w:rsidRPr="00EC48E2">
              <w:rPr>
                <w:rFonts w:eastAsia="Times New Roman" w:cs="Times New Roman"/>
                <w:noProof/>
                <w:color w:val="000000"/>
                <w:kern w:val="0"/>
                <w:sz w:val="18"/>
                <w:szCs w:val="18"/>
                <w:lang w:eastAsia="de-DE"/>
              </w:rPr>
              <w:t xml:space="preserve"> </w:t>
            </w:r>
            <w:r w:rsidR="00EC48E2" w:rsidRPr="00EC48E2">
              <w:rPr>
                <w:rFonts w:eastAsia="Times New Roman" w:cs="Times New Roman"/>
                <w:noProof/>
                <w:color w:val="000000"/>
                <w:kern w:val="0"/>
                <w:sz w:val="18"/>
                <w:szCs w:val="18"/>
                <w:lang w:eastAsia="de-DE"/>
              </w:rPr>
              <w:t>[2]</w:t>
            </w:r>
          </w:p>
        </w:tc>
        <w:tc>
          <w:tcPr>
            <w:tcW w:w="671" w:type="pct"/>
            <w:vMerge w:val="restart"/>
            <w:tcBorders>
              <w:left w:val="nil"/>
              <w:right w:val="nil"/>
            </w:tcBorders>
            <w:vAlign w:val="center"/>
          </w:tcPr>
          <w:p w14:paraId="7125F743" w14:textId="77777777" w:rsidR="00C02193" w:rsidRPr="00EC48E2" w:rsidRDefault="00C02193" w:rsidP="00176F47">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r w:rsidRPr="00EC48E2">
              <w:rPr>
                <w:rFonts w:eastAsia="Times New Roman" w:cs="Times New Roman"/>
                <w:noProof/>
                <w:color w:val="000000"/>
                <w:kern w:val="0"/>
                <w:sz w:val="18"/>
                <w:szCs w:val="18"/>
                <w:lang w:eastAsia="en-GB"/>
              </w:rPr>
              <w:t>3735</w:t>
            </w:r>
          </w:p>
        </w:tc>
        <w:tc>
          <w:tcPr>
            <w:tcW w:w="1493" w:type="pct"/>
            <w:vMerge w:val="restart"/>
            <w:tcBorders>
              <w:left w:val="nil"/>
              <w:right w:val="nil"/>
            </w:tcBorders>
            <w:vAlign w:val="center"/>
          </w:tcPr>
          <w:p w14:paraId="588BAA44" w14:textId="691533C5" w:rsidR="00C02193" w:rsidRPr="00EC48E2" w:rsidRDefault="00C02193" w:rsidP="00176F47">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r w:rsidRPr="00EC48E2">
              <w:rPr>
                <w:rFonts w:eastAsia="Times New Roman" w:cs="Times New Roman"/>
                <w:noProof/>
                <w:color w:val="000000"/>
                <w:kern w:val="0"/>
                <w:sz w:val="18"/>
                <w:szCs w:val="18"/>
                <w:lang w:eastAsia="de-DE"/>
              </w:rPr>
              <w:t xml:space="preserve">Cross-sectional analysis, </w:t>
            </w:r>
            <w:r w:rsidR="005D0349"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Single 24</w:t>
            </w:r>
            <w:r w:rsidR="00D32C82" w:rsidRPr="00EC48E2">
              <w:rPr>
                <w:rFonts w:eastAsia="Times New Roman" w:cs="Times New Roman"/>
                <w:noProof/>
                <w:color w:val="000000"/>
                <w:kern w:val="0"/>
                <w:sz w:val="18"/>
                <w:szCs w:val="18"/>
                <w:lang w:eastAsia="de-DE"/>
              </w:rPr>
              <w:t xml:space="preserve"> </w:t>
            </w:r>
            <w:r w:rsidRPr="00EC48E2">
              <w:rPr>
                <w:rFonts w:eastAsia="Times New Roman" w:cs="Times New Roman"/>
                <w:noProof/>
                <w:color w:val="000000"/>
                <w:kern w:val="0"/>
                <w:sz w:val="18"/>
                <w:szCs w:val="18"/>
                <w:lang w:eastAsia="de-DE"/>
              </w:rPr>
              <w:t>h dietary recall</w:t>
            </w:r>
          </w:p>
        </w:tc>
        <w:tc>
          <w:tcPr>
            <w:tcW w:w="1865" w:type="pct"/>
            <w:gridSpan w:val="2"/>
            <w:tcBorders>
              <w:top w:val="single" w:sz="4" w:space="0" w:color="auto"/>
              <w:left w:val="nil"/>
              <w:bottom w:val="nil"/>
              <w:right w:val="nil"/>
            </w:tcBorders>
            <w:vAlign w:val="center"/>
          </w:tcPr>
          <w:p w14:paraId="010FE652"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b/>
                <w:noProof/>
                <w:color w:val="000000"/>
                <w:kern w:val="0"/>
                <w:sz w:val="18"/>
                <w:szCs w:val="18"/>
                <w:lang w:eastAsia="en-GB"/>
              </w:rPr>
              <w:t>“White rice, kimichi and</w:t>
            </w:r>
            <w:r w:rsidRPr="00EC48E2">
              <w:rPr>
                <w:rFonts w:eastAsia="Times New Roman" w:cs="Times New Roman"/>
                <w:noProof/>
                <w:color w:val="000000"/>
                <w:kern w:val="0"/>
                <w:sz w:val="18"/>
                <w:szCs w:val="18"/>
                <w:lang w:eastAsia="en-GB"/>
              </w:rPr>
              <w:t xml:space="preserve"> </w:t>
            </w:r>
            <w:r w:rsidRPr="00EC48E2">
              <w:rPr>
                <w:rFonts w:eastAsia="Times New Roman" w:cs="Times New Roman"/>
                <w:b/>
                <w:noProof/>
                <w:color w:val="000000"/>
                <w:kern w:val="0"/>
                <w:sz w:val="18"/>
                <w:szCs w:val="18"/>
                <w:lang w:eastAsia="en-GB"/>
              </w:rPr>
              <w:t>seaweed” pattern</w:t>
            </w:r>
          </w:p>
        </w:tc>
      </w:tr>
      <w:tr w:rsidR="00DC2102" w:rsidRPr="00EC48E2" w14:paraId="2C0BEEF7" w14:textId="77777777" w:rsidTr="00E24E0D">
        <w:trPr>
          <w:jc w:val="center"/>
        </w:trPr>
        <w:tc>
          <w:tcPr>
            <w:tcW w:w="971" w:type="pct"/>
            <w:vMerge/>
            <w:tcBorders>
              <w:left w:val="nil"/>
              <w:right w:val="nil"/>
            </w:tcBorders>
            <w:vAlign w:val="center"/>
          </w:tcPr>
          <w:p w14:paraId="56920F66" w14:textId="77777777" w:rsidR="00C02193" w:rsidRPr="00EC48E2" w:rsidRDefault="00C02193" w:rsidP="00176F47">
            <w:pPr>
              <w:adjustRightInd w:val="0"/>
              <w:snapToGrid w:val="0"/>
              <w:spacing w:line="300" w:lineRule="exact"/>
              <w:jc w:val="center"/>
              <w:rPr>
                <w:rFonts w:eastAsia="Times New Roman" w:cs="Times New Roman"/>
                <w:noProof/>
                <w:color w:val="000000"/>
                <w:kern w:val="0"/>
                <w:sz w:val="18"/>
                <w:szCs w:val="18"/>
                <w:lang w:eastAsia="de-DE"/>
              </w:rPr>
            </w:pPr>
          </w:p>
        </w:tc>
        <w:tc>
          <w:tcPr>
            <w:tcW w:w="671" w:type="pct"/>
            <w:vMerge/>
            <w:tcBorders>
              <w:left w:val="nil"/>
              <w:right w:val="nil"/>
            </w:tcBorders>
            <w:vAlign w:val="center"/>
          </w:tcPr>
          <w:p w14:paraId="3C65A388"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493" w:type="pct"/>
            <w:vMerge/>
            <w:tcBorders>
              <w:left w:val="nil"/>
              <w:right w:val="nil"/>
            </w:tcBorders>
            <w:vAlign w:val="center"/>
          </w:tcPr>
          <w:p w14:paraId="223F6C54"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037" w:type="pct"/>
            <w:tcBorders>
              <w:top w:val="nil"/>
              <w:left w:val="nil"/>
              <w:bottom w:val="nil"/>
              <w:right w:val="nil"/>
            </w:tcBorders>
            <w:vAlign w:val="center"/>
          </w:tcPr>
          <w:p w14:paraId="762B96C6"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White rice</w:t>
            </w:r>
          </w:p>
        </w:tc>
        <w:tc>
          <w:tcPr>
            <w:tcW w:w="828" w:type="pct"/>
            <w:tcBorders>
              <w:top w:val="nil"/>
              <w:left w:val="nil"/>
              <w:bottom w:val="nil"/>
              <w:right w:val="nil"/>
            </w:tcBorders>
            <w:vAlign w:val="center"/>
          </w:tcPr>
          <w:p w14:paraId="014415FB"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0.34</w:t>
            </w:r>
          </w:p>
        </w:tc>
      </w:tr>
      <w:tr w:rsidR="00DC2102" w:rsidRPr="00EC48E2" w14:paraId="52503795" w14:textId="77777777" w:rsidTr="00E24E0D">
        <w:trPr>
          <w:jc w:val="center"/>
        </w:trPr>
        <w:tc>
          <w:tcPr>
            <w:tcW w:w="971" w:type="pct"/>
            <w:vMerge/>
            <w:tcBorders>
              <w:left w:val="nil"/>
              <w:right w:val="nil"/>
            </w:tcBorders>
            <w:vAlign w:val="center"/>
          </w:tcPr>
          <w:p w14:paraId="60DB36B9" w14:textId="77777777" w:rsidR="00C02193" w:rsidRPr="00EC48E2" w:rsidRDefault="00C02193" w:rsidP="00176F47">
            <w:pPr>
              <w:adjustRightInd w:val="0"/>
              <w:snapToGrid w:val="0"/>
              <w:spacing w:line="300" w:lineRule="exact"/>
              <w:jc w:val="center"/>
              <w:rPr>
                <w:rFonts w:eastAsia="Times New Roman" w:cs="Times New Roman"/>
                <w:noProof/>
                <w:color w:val="000000"/>
                <w:kern w:val="0"/>
                <w:sz w:val="18"/>
                <w:szCs w:val="18"/>
                <w:lang w:eastAsia="de-DE"/>
              </w:rPr>
            </w:pPr>
          </w:p>
        </w:tc>
        <w:tc>
          <w:tcPr>
            <w:tcW w:w="671" w:type="pct"/>
            <w:vMerge/>
            <w:tcBorders>
              <w:left w:val="nil"/>
              <w:right w:val="nil"/>
            </w:tcBorders>
            <w:vAlign w:val="center"/>
          </w:tcPr>
          <w:p w14:paraId="54CF3700"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493" w:type="pct"/>
            <w:vMerge/>
            <w:tcBorders>
              <w:left w:val="nil"/>
              <w:right w:val="nil"/>
            </w:tcBorders>
            <w:vAlign w:val="center"/>
          </w:tcPr>
          <w:p w14:paraId="2C7DF0CA"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037" w:type="pct"/>
            <w:tcBorders>
              <w:top w:val="nil"/>
              <w:left w:val="nil"/>
              <w:bottom w:val="nil"/>
              <w:right w:val="nil"/>
            </w:tcBorders>
            <w:vAlign w:val="center"/>
          </w:tcPr>
          <w:p w14:paraId="768B3D89"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 xml:space="preserve">Seaweed </w:t>
            </w:r>
          </w:p>
        </w:tc>
        <w:tc>
          <w:tcPr>
            <w:tcW w:w="828" w:type="pct"/>
            <w:tcBorders>
              <w:top w:val="nil"/>
              <w:left w:val="nil"/>
              <w:bottom w:val="nil"/>
              <w:right w:val="nil"/>
            </w:tcBorders>
            <w:vAlign w:val="center"/>
          </w:tcPr>
          <w:p w14:paraId="56C4ADE6"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0.37</w:t>
            </w:r>
          </w:p>
        </w:tc>
      </w:tr>
      <w:tr w:rsidR="00DC2102" w:rsidRPr="00EC48E2" w14:paraId="78D6574A" w14:textId="77777777" w:rsidTr="00E24E0D">
        <w:trPr>
          <w:jc w:val="center"/>
        </w:trPr>
        <w:tc>
          <w:tcPr>
            <w:tcW w:w="971" w:type="pct"/>
            <w:vMerge/>
            <w:tcBorders>
              <w:left w:val="nil"/>
              <w:right w:val="nil"/>
            </w:tcBorders>
            <w:vAlign w:val="center"/>
          </w:tcPr>
          <w:p w14:paraId="6A711F9A" w14:textId="77777777" w:rsidR="00C02193" w:rsidRPr="00EC48E2" w:rsidRDefault="00C02193" w:rsidP="00176F47">
            <w:pPr>
              <w:adjustRightInd w:val="0"/>
              <w:snapToGrid w:val="0"/>
              <w:spacing w:line="300" w:lineRule="exact"/>
              <w:jc w:val="center"/>
              <w:rPr>
                <w:rFonts w:eastAsia="Times New Roman" w:cs="Times New Roman"/>
                <w:noProof/>
                <w:color w:val="000000"/>
                <w:kern w:val="0"/>
                <w:sz w:val="18"/>
                <w:szCs w:val="18"/>
                <w:lang w:eastAsia="de-DE"/>
              </w:rPr>
            </w:pPr>
          </w:p>
        </w:tc>
        <w:tc>
          <w:tcPr>
            <w:tcW w:w="671" w:type="pct"/>
            <w:vMerge/>
            <w:tcBorders>
              <w:left w:val="nil"/>
              <w:right w:val="nil"/>
            </w:tcBorders>
            <w:vAlign w:val="center"/>
          </w:tcPr>
          <w:p w14:paraId="10D633EF"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493" w:type="pct"/>
            <w:vMerge/>
            <w:tcBorders>
              <w:left w:val="nil"/>
              <w:right w:val="nil"/>
            </w:tcBorders>
            <w:vAlign w:val="center"/>
          </w:tcPr>
          <w:p w14:paraId="04931B43"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037" w:type="pct"/>
            <w:tcBorders>
              <w:top w:val="nil"/>
              <w:left w:val="nil"/>
              <w:bottom w:val="nil"/>
              <w:right w:val="nil"/>
            </w:tcBorders>
            <w:vAlign w:val="center"/>
          </w:tcPr>
          <w:p w14:paraId="1A899F1A"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Kimichi</w:t>
            </w:r>
          </w:p>
        </w:tc>
        <w:tc>
          <w:tcPr>
            <w:tcW w:w="828" w:type="pct"/>
            <w:tcBorders>
              <w:top w:val="nil"/>
              <w:left w:val="nil"/>
              <w:bottom w:val="nil"/>
              <w:right w:val="nil"/>
            </w:tcBorders>
            <w:vAlign w:val="center"/>
          </w:tcPr>
          <w:p w14:paraId="2CA9600B"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0.32</w:t>
            </w:r>
          </w:p>
        </w:tc>
      </w:tr>
      <w:tr w:rsidR="00DC2102" w:rsidRPr="00EC48E2" w14:paraId="2990B28A" w14:textId="77777777" w:rsidTr="00E24E0D">
        <w:trPr>
          <w:jc w:val="center"/>
        </w:trPr>
        <w:tc>
          <w:tcPr>
            <w:tcW w:w="971" w:type="pct"/>
            <w:vMerge/>
            <w:tcBorders>
              <w:left w:val="nil"/>
              <w:right w:val="nil"/>
            </w:tcBorders>
            <w:vAlign w:val="center"/>
          </w:tcPr>
          <w:p w14:paraId="51DFB528" w14:textId="77777777" w:rsidR="00C02193" w:rsidRPr="00EC48E2" w:rsidRDefault="00C02193" w:rsidP="00176F47">
            <w:pPr>
              <w:adjustRightInd w:val="0"/>
              <w:snapToGrid w:val="0"/>
              <w:spacing w:line="300" w:lineRule="exact"/>
              <w:jc w:val="center"/>
              <w:rPr>
                <w:rFonts w:eastAsia="Times New Roman" w:cs="Times New Roman"/>
                <w:noProof/>
                <w:color w:val="000000"/>
                <w:kern w:val="0"/>
                <w:sz w:val="18"/>
                <w:szCs w:val="18"/>
                <w:lang w:eastAsia="de-DE"/>
              </w:rPr>
            </w:pPr>
          </w:p>
        </w:tc>
        <w:tc>
          <w:tcPr>
            <w:tcW w:w="671" w:type="pct"/>
            <w:vMerge/>
            <w:tcBorders>
              <w:left w:val="nil"/>
              <w:right w:val="nil"/>
            </w:tcBorders>
            <w:vAlign w:val="center"/>
          </w:tcPr>
          <w:p w14:paraId="0E35A25D"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493" w:type="pct"/>
            <w:vMerge/>
            <w:tcBorders>
              <w:left w:val="nil"/>
              <w:right w:val="nil"/>
            </w:tcBorders>
            <w:vAlign w:val="center"/>
          </w:tcPr>
          <w:p w14:paraId="3AA293AA" w14:textId="77777777" w:rsidR="00C02193" w:rsidRPr="00EC48E2" w:rsidRDefault="00C02193" w:rsidP="00176F47">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037" w:type="pct"/>
            <w:tcBorders>
              <w:top w:val="nil"/>
              <w:left w:val="nil"/>
              <w:bottom w:val="single" w:sz="4" w:space="0" w:color="auto"/>
              <w:right w:val="nil"/>
            </w:tcBorders>
            <w:vAlign w:val="center"/>
          </w:tcPr>
          <w:p w14:paraId="0A07BE59" w14:textId="77777777" w:rsidR="00C02193" w:rsidRPr="00EC48E2" w:rsidRDefault="00C02193" w:rsidP="00176F47">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Noodles &amp; dumplings</w:t>
            </w:r>
          </w:p>
        </w:tc>
        <w:tc>
          <w:tcPr>
            <w:tcW w:w="828" w:type="pct"/>
            <w:tcBorders>
              <w:top w:val="nil"/>
              <w:left w:val="nil"/>
              <w:bottom w:val="single" w:sz="4" w:space="0" w:color="auto"/>
              <w:right w:val="nil"/>
            </w:tcBorders>
            <w:vAlign w:val="center"/>
          </w:tcPr>
          <w:p w14:paraId="661E0AC9" w14:textId="77777777" w:rsidR="00C02193" w:rsidRPr="00EC48E2" w:rsidRDefault="00C825BA" w:rsidP="00176F47">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r w:rsidR="00C02193" w:rsidRPr="00EC48E2">
              <w:rPr>
                <w:rFonts w:eastAsia="Times New Roman" w:cs="Times New Roman"/>
                <w:noProof/>
                <w:color w:val="000000"/>
                <w:kern w:val="0"/>
                <w:sz w:val="18"/>
                <w:szCs w:val="18"/>
                <w:lang w:eastAsia="de-DE"/>
              </w:rPr>
              <w:t>0.34</w:t>
            </w:r>
          </w:p>
        </w:tc>
      </w:tr>
    </w:tbl>
    <w:p w14:paraId="799C21F5" w14:textId="11DF6FFF" w:rsidR="00E24E0D" w:rsidRPr="00EC48E2" w:rsidRDefault="00E24E0D" w:rsidP="003C41B0">
      <w:pPr>
        <w:pStyle w:val="Mdeck5tablecaption"/>
        <w:spacing w:before="0"/>
        <w:ind w:left="0" w:right="0"/>
        <w:jc w:val="center"/>
        <w:rPr>
          <w:b/>
          <w:noProof/>
        </w:rPr>
      </w:pPr>
    </w:p>
    <w:p w14:paraId="43D85218" w14:textId="77777777" w:rsidR="00E24E0D" w:rsidRPr="00EC48E2" w:rsidRDefault="00E24E0D">
      <w:pPr>
        <w:rPr>
          <w:rFonts w:eastAsia="Times New Roman"/>
          <w:b/>
          <w:noProof/>
          <w:snapToGrid w:val="0"/>
          <w:color w:val="000000"/>
          <w:kern w:val="0"/>
          <w:sz w:val="24"/>
          <w:lang w:eastAsia="de-DE" w:bidi="en-US"/>
        </w:rPr>
      </w:pPr>
      <w:r w:rsidRPr="00EC48E2">
        <w:rPr>
          <w:b/>
          <w:noProof/>
        </w:rPr>
        <w:br w:type="page"/>
      </w:r>
    </w:p>
    <w:p w14:paraId="0B52A2FC" w14:textId="2BB1D640" w:rsidR="003C41B0" w:rsidRPr="00EC48E2" w:rsidRDefault="003C41B0" w:rsidP="00295F59">
      <w:pPr>
        <w:pStyle w:val="Mdeck5tablecaption"/>
        <w:spacing w:before="0"/>
        <w:ind w:left="0" w:right="0"/>
        <w:jc w:val="center"/>
        <w:rPr>
          <w:i/>
          <w:noProof/>
        </w:rPr>
      </w:pPr>
      <w:r w:rsidRPr="00EC48E2">
        <w:rPr>
          <w:b/>
          <w:noProof/>
        </w:rPr>
        <w:lastRenderedPageBreak/>
        <w:t xml:space="preserve">Table </w:t>
      </w:r>
      <w:r w:rsidR="00D31BC9" w:rsidRPr="00EC48E2">
        <w:rPr>
          <w:b/>
          <w:noProof/>
        </w:rPr>
        <w:t>S4</w:t>
      </w:r>
      <w:r w:rsidRPr="00EC48E2">
        <w:rPr>
          <w:b/>
          <w:noProof/>
        </w:rPr>
        <w:t>.</w:t>
      </w:r>
      <w:r w:rsidRPr="00EC48E2">
        <w:rPr>
          <w:noProof/>
        </w:rPr>
        <w:t xml:space="preserve"> </w:t>
      </w:r>
      <w:r w:rsidRPr="00EC48E2">
        <w:rPr>
          <w:i/>
          <w:noProof/>
        </w:rPr>
        <w:t>Cont.</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171"/>
        <w:gridCol w:w="2852"/>
        <w:gridCol w:w="1928"/>
        <w:gridCol w:w="1540"/>
      </w:tblGrid>
      <w:tr w:rsidR="003C41B0" w:rsidRPr="00EC48E2" w14:paraId="4B6EB43E" w14:textId="77777777" w:rsidTr="003C41B0">
        <w:trPr>
          <w:trHeight w:val="439"/>
          <w:jc w:val="center"/>
        </w:trPr>
        <w:tc>
          <w:tcPr>
            <w:tcW w:w="971" w:type="pct"/>
            <w:vMerge w:val="restart"/>
            <w:tcBorders>
              <w:top w:val="single" w:sz="4" w:space="0" w:color="auto"/>
              <w:left w:val="nil"/>
              <w:right w:val="nil"/>
            </w:tcBorders>
            <w:vAlign w:val="center"/>
          </w:tcPr>
          <w:p w14:paraId="0B0D34F4" w14:textId="77777777" w:rsidR="003C41B0" w:rsidRPr="00EC48E2" w:rsidRDefault="003C41B0" w:rsidP="008E37A7">
            <w:pPr>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b/>
                <w:noProof/>
                <w:color w:val="000000"/>
                <w:kern w:val="0"/>
                <w:sz w:val="18"/>
                <w:szCs w:val="18"/>
                <w:lang w:eastAsia="de-DE"/>
              </w:rPr>
              <w:t>Reference</w:t>
            </w:r>
          </w:p>
        </w:tc>
        <w:tc>
          <w:tcPr>
            <w:tcW w:w="630" w:type="pct"/>
            <w:vMerge w:val="restart"/>
            <w:tcBorders>
              <w:top w:val="single" w:sz="4" w:space="0" w:color="auto"/>
              <w:left w:val="nil"/>
              <w:right w:val="nil"/>
            </w:tcBorders>
            <w:vAlign w:val="center"/>
          </w:tcPr>
          <w:p w14:paraId="14B539E1" w14:textId="77777777" w:rsidR="003C41B0" w:rsidRPr="00EC48E2" w:rsidRDefault="003C41B0" w:rsidP="008E37A7">
            <w:pPr>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b/>
                <w:noProof/>
                <w:color w:val="000000"/>
                <w:kern w:val="0"/>
                <w:sz w:val="18"/>
                <w:szCs w:val="18"/>
                <w:lang w:eastAsia="de-DE"/>
              </w:rPr>
              <w:t>Sample Size</w:t>
            </w:r>
          </w:p>
        </w:tc>
        <w:tc>
          <w:tcPr>
            <w:tcW w:w="1534" w:type="pct"/>
            <w:vMerge w:val="restart"/>
            <w:tcBorders>
              <w:top w:val="single" w:sz="4" w:space="0" w:color="auto"/>
              <w:left w:val="nil"/>
              <w:right w:val="nil"/>
            </w:tcBorders>
            <w:vAlign w:val="center"/>
          </w:tcPr>
          <w:p w14:paraId="077A19EC" w14:textId="77777777" w:rsidR="003C41B0" w:rsidRPr="00EC48E2" w:rsidRDefault="003C41B0" w:rsidP="008E37A7">
            <w:pPr>
              <w:autoSpaceDE w:val="0"/>
              <w:autoSpaceDN w:val="0"/>
              <w:adjustRightInd w:val="0"/>
              <w:snapToGrid w:val="0"/>
              <w:spacing w:line="256" w:lineRule="exact"/>
              <w:jc w:val="center"/>
              <w:rPr>
                <w:rFonts w:eastAsia="Times New Roman" w:cs="Times New Roman"/>
                <w:noProof/>
                <w:color w:val="000000"/>
                <w:kern w:val="0"/>
                <w:sz w:val="18"/>
                <w:szCs w:val="18"/>
                <w:lang w:eastAsia="en-GB"/>
              </w:rPr>
            </w:pPr>
            <w:r w:rsidRPr="00EC48E2">
              <w:rPr>
                <w:rFonts w:eastAsia="Times New Roman" w:cs="Times New Roman"/>
                <w:b/>
                <w:noProof/>
                <w:color w:val="000000"/>
                <w:kern w:val="0"/>
                <w:sz w:val="18"/>
                <w:szCs w:val="18"/>
                <w:lang w:eastAsia="de-DE"/>
              </w:rPr>
              <w:t xml:space="preserve">Design </w:t>
            </w:r>
            <w:r w:rsidRPr="00EC48E2">
              <w:rPr>
                <w:rFonts w:eastAsia="Times New Roman" w:cs="Times New Roman"/>
                <w:b/>
                <w:noProof/>
                <w:color w:val="000000"/>
                <w:kern w:val="0"/>
                <w:sz w:val="18"/>
                <w:szCs w:val="18"/>
                <w:lang w:eastAsia="de-DE"/>
              </w:rPr>
              <w:br/>
              <w:t>Dietary Data Assessment</w:t>
            </w:r>
          </w:p>
        </w:tc>
        <w:tc>
          <w:tcPr>
            <w:tcW w:w="1865" w:type="pct"/>
            <w:gridSpan w:val="2"/>
            <w:tcBorders>
              <w:top w:val="single" w:sz="4" w:space="0" w:color="auto"/>
              <w:left w:val="nil"/>
              <w:bottom w:val="nil"/>
              <w:right w:val="nil"/>
            </w:tcBorders>
            <w:vAlign w:val="center"/>
          </w:tcPr>
          <w:p w14:paraId="72413A83" w14:textId="77777777" w:rsidR="003C41B0" w:rsidRPr="00EC48E2" w:rsidRDefault="003C41B0" w:rsidP="008E37A7">
            <w:pPr>
              <w:adjustRightInd w:val="0"/>
              <w:snapToGrid w:val="0"/>
              <w:spacing w:line="256"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Food Groups and Their Factor Loadings</w:t>
            </w:r>
          </w:p>
        </w:tc>
      </w:tr>
      <w:tr w:rsidR="003C41B0" w:rsidRPr="00EC48E2" w14:paraId="4157CBCC" w14:textId="77777777" w:rsidTr="003C41B0">
        <w:trPr>
          <w:trHeight w:val="232"/>
          <w:jc w:val="center"/>
        </w:trPr>
        <w:tc>
          <w:tcPr>
            <w:tcW w:w="971" w:type="pct"/>
            <w:vMerge/>
            <w:tcBorders>
              <w:left w:val="nil"/>
              <w:bottom w:val="single" w:sz="4" w:space="0" w:color="auto"/>
              <w:right w:val="nil"/>
            </w:tcBorders>
            <w:vAlign w:val="center"/>
          </w:tcPr>
          <w:p w14:paraId="710583B7" w14:textId="77777777" w:rsidR="003C41B0" w:rsidRPr="00EC48E2" w:rsidRDefault="003C41B0" w:rsidP="008E37A7">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bottom w:val="single" w:sz="4" w:space="0" w:color="auto"/>
              <w:right w:val="nil"/>
            </w:tcBorders>
            <w:vAlign w:val="center"/>
          </w:tcPr>
          <w:p w14:paraId="7B9AF179" w14:textId="77777777" w:rsidR="003C41B0" w:rsidRPr="00EC48E2" w:rsidRDefault="003C41B0" w:rsidP="008E37A7">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bottom w:val="single" w:sz="4" w:space="0" w:color="auto"/>
              <w:right w:val="nil"/>
            </w:tcBorders>
            <w:vAlign w:val="center"/>
          </w:tcPr>
          <w:p w14:paraId="022EA1AD" w14:textId="77777777" w:rsidR="003C41B0" w:rsidRPr="00EC48E2" w:rsidRDefault="003C41B0" w:rsidP="008E37A7">
            <w:pPr>
              <w:autoSpaceDE w:val="0"/>
              <w:autoSpaceDN w:val="0"/>
              <w:adjustRightInd w:val="0"/>
              <w:snapToGrid w:val="0"/>
              <w:spacing w:line="256" w:lineRule="exact"/>
              <w:jc w:val="center"/>
              <w:rPr>
                <w:rFonts w:eastAsia="Times New Roman" w:cs="Times New Roman"/>
                <w:noProof/>
                <w:color w:val="000000"/>
                <w:kern w:val="0"/>
                <w:sz w:val="18"/>
                <w:szCs w:val="18"/>
                <w:lang w:eastAsia="en-GB"/>
              </w:rPr>
            </w:pPr>
          </w:p>
        </w:tc>
        <w:tc>
          <w:tcPr>
            <w:tcW w:w="1037" w:type="pct"/>
            <w:tcBorders>
              <w:top w:val="single" w:sz="4" w:space="0" w:color="auto"/>
              <w:left w:val="nil"/>
              <w:bottom w:val="single" w:sz="4" w:space="0" w:color="auto"/>
              <w:right w:val="nil"/>
            </w:tcBorders>
            <w:vAlign w:val="center"/>
          </w:tcPr>
          <w:p w14:paraId="51FD20EB" w14:textId="77777777" w:rsidR="003C41B0" w:rsidRPr="00EC48E2" w:rsidRDefault="003C41B0" w:rsidP="008E37A7">
            <w:pPr>
              <w:adjustRightInd w:val="0"/>
              <w:snapToGrid w:val="0"/>
              <w:spacing w:line="256"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Food Groups</w:t>
            </w:r>
          </w:p>
        </w:tc>
        <w:tc>
          <w:tcPr>
            <w:tcW w:w="828" w:type="pct"/>
            <w:tcBorders>
              <w:top w:val="single" w:sz="4" w:space="0" w:color="auto"/>
              <w:left w:val="nil"/>
              <w:bottom w:val="single" w:sz="4" w:space="0" w:color="auto"/>
              <w:right w:val="nil"/>
            </w:tcBorders>
            <w:vAlign w:val="center"/>
          </w:tcPr>
          <w:p w14:paraId="76E4C49E" w14:textId="77777777" w:rsidR="003C41B0" w:rsidRPr="00EC48E2" w:rsidRDefault="003C41B0" w:rsidP="008E37A7">
            <w:pPr>
              <w:adjustRightInd w:val="0"/>
              <w:snapToGrid w:val="0"/>
              <w:spacing w:line="256"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Factor Loadings</w:t>
            </w:r>
          </w:p>
        </w:tc>
      </w:tr>
      <w:tr w:rsidR="00E24E0D" w:rsidRPr="00EC48E2" w14:paraId="46466F0A" w14:textId="77777777" w:rsidTr="003C41B0">
        <w:tblPrEx>
          <w:jc w:val="left"/>
        </w:tblPrEx>
        <w:tc>
          <w:tcPr>
            <w:tcW w:w="971" w:type="pct"/>
            <w:vMerge w:val="restart"/>
            <w:tcBorders>
              <w:left w:val="nil"/>
              <w:right w:val="nil"/>
            </w:tcBorders>
            <w:vAlign w:val="center"/>
          </w:tcPr>
          <w:p w14:paraId="15C7503E" w14:textId="021AD15B" w:rsidR="00E24E0D" w:rsidRPr="00EC48E2" w:rsidRDefault="00E24E0D"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Karamati, </w:t>
            </w:r>
            <w:r w:rsidRPr="00EC48E2">
              <w:rPr>
                <w:rFonts w:eastAsia="Times New Roman" w:cs="Times New Roman"/>
                <w:noProof/>
                <w:color w:val="000000"/>
                <w:kern w:val="0"/>
                <w:sz w:val="18"/>
                <w:szCs w:val="18"/>
                <w:lang w:eastAsia="en-GB"/>
              </w:rPr>
              <w:t xml:space="preserve">Calc. Tissue Int., 2012 </w:t>
            </w:r>
            <w:r w:rsidR="00EC48E2" w:rsidRPr="00EC48E2">
              <w:rPr>
                <w:rFonts w:eastAsia="Times New Roman" w:cs="Times New Roman"/>
                <w:noProof/>
                <w:color w:val="000000"/>
                <w:kern w:val="0"/>
                <w:sz w:val="18"/>
                <w:szCs w:val="18"/>
                <w:lang w:eastAsia="en-GB"/>
              </w:rPr>
              <w:t>[12]</w:t>
            </w:r>
          </w:p>
        </w:tc>
        <w:tc>
          <w:tcPr>
            <w:tcW w:w="630" w:type="pct"/>
            <w:vMerge w:val="restart"/>
            <w:tcBorders>
              <w:left w:val="nil"/>
              <w:right w:val="nil"/>
            </w:tcBorders>
            <w:shd w:val="clear" w:color="auto" w:fill="auto"/>
            <w:vAlign w:val="center"/>
          </w:tcPr>
          <w:p w14:paraId="1A5E24B4" w14:textId="66F31A1D" w:rsidR="00E24E0D" w:rsidRPr="00EC48E2" w:rsidRDefault="00E24E0D"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160</w:t>
            </w:r>
          </w:p>
        </w:tc>
        <w:tc>
          <w:tcPr>
            <w:tcW w:w="1534" w:type="pct"/>
            <w:vMerge w:val="restart"/>
            <w:tcBorders>
              <w:left w:val="nil"/>
              <w:right w:val="nil"/>
            </w:tcBorders>
            <w:shd w:val="clear" w:color="auto" w:fill="auto"/>
            <w:vAlign w:val="center"/>
          </w:tcPr>
          <w:p w14:paraId="28B2E07D" w14:textId="6A6F08CA" w:rsidR="00E24E0D" w:rsidRPr="00EC48E2" w:rsidRDefault="00E24E0D" w:rsidP="00E24E0D">
            <w:pPr>
              <w:adjustRightInd w:val="0"/>
              <w:snapToGrid w:val="0"/>
              <w:spacing w:line="300" w:lineRule="exact"/>
              <w:jc w:val="center"/>
              <w:rPr>
                <w:rFonts w:eastAsia="Times New Roman" w:cs="Times New Roman"/>
                <w:b/>
                <w:noProof/>
                <w:color w:val="000000"/>
                <w:kern w:val="0"/>
                <w:sz w:val="18"/>
                <w:szCs w:val="18"/>
                <w:lang w:eastAsia="en-GB"/>
              </w:rPr>
            </w:pPr>
            <w:r w:rsidRPr="00EC48E2">
              <w:rPr>
                <w:rFonts w:eastAsia="Times New Roman" w:cs="Times New Roman"/>
                <w:noProof/>
                <w:color w:val="000000"/>
                <w:kern w:val="0"/>
                <w:sz w:val="18"/>
                <w:szCs w:val="18"/>
                <w:lang w:eastAsia="de-DE"/>
              </w:rPr>
              <w:t xml:space="preserve">Cross-sectional analysis, </w:t>
            </w:r>
            <w:r w:rsidRPr="00EC48E2">
              <w:rPr>
                <w:rFonts w:eastAsia="Times New Roman" w:cs="Times New Roman"/>
                <w:noProof/>
                <w:color w:val="000000"/>
                <w:kern w:val="0"/>
                <w:sz w:val="18"/>
                <w:szCs w:val="18"/>
                <w:lang w:eastAsia="de-DE"/>
              </w:rPr>
              <w:br/>
              <w:t xml:space="preserve">168-item FFQ </w:t>
            </w:r>
            <w:r w:rsidRPr="00EC48E2">
              <w:rPr>
                <w:rFonts w:eastAsia="Times New Roman" w:cs="Times New Roman"/>
                <w:noProof/>
                <w:color w:val="000000"/>
                <w:kern w:val="0"/>
                <w:sz w:val="18"/>
                <w:szCs w:val="18"/>
                <w:lang w:eastAsia="en-GB"/>
              </w:rPr>
              <w:t>developed for the Tehran Lipid and Glucose Study</w:t>
            </w:r>
          </w:p>
        </w:tc>
        <w:tc>
          <w:tcPr>
            <w:tcW w:w="1865" w:type="pct"/>
            <w:gridSpan w:val="2"/>
            <w:tcBorders>
              <w:top w:val="single" w:sz="4" w:space="0" w:color="auto"/>
              <w:left w:val="nil"/>
              <w:bottom w:val="nil"/>
              <w:right w:val="nil"/>
            </w:tcBorders>
            <w:vAlign w:val="center"/>
          </w:tcPr>
          <w:p w14:paraId="715ADFBE" w14:textId="5B22D8C0" w:rsidR="00E24E0D" w:rsidRPr="00EC48E2" w:rsidRDefault="00E24E0D" w:rsidP="00E24E0D">
            <w:pPr>
              <w:adjustRightInd w:val="0"/>
              <w:snapToGrid w:val="0"/>
              <w:spacing w:line="300" w:lineRule="exact"/>
              <w:rPr>
                <w:rFonts w:eastAsia="Times New Roman" w:cs="Times New Roman"/>
                <w:b/>
                <w:noProof/>
                <w:color w:val="000000"/>
                <w:kern w:val="0"/>
                <w:sz w:val="18"/>
                <w:szCs w:val="18"/>
                <w:lang w:eastAsia="en-GB"/>
              </w:rPr>
            </w:pPr>
            <w:r w:rsidRPr="00EC48E2">
              <w:rPr>
                <w:rFonts w:eastAsia="Times New Roman" w:cs="Times New Roman"/>
                <w:b/>
                <w:noProof/>
                <w:color w:val="000000"/>
                <w:kern w:val="0"/>
                <w:sz w:val="18"/>
                <w:szCs w:val="18"/>
                <w:lang w:eastAsia="en-GB"/>
              </w:rPr>
              <w:t>“High in SFA” pattern</w:t>
            </w:r>
          </w:p>
        </w:tc>
      </w:tr>
      <w:tr w:rsidR="00E24E0D" w:rsidRPr="00EC48E2" w14:paraId="39E871A2" w14:textId="77777777" w:rsidTr="003C41B0">
        <w:tblPrEx>
          <w:jc w:val="left"/>
        </w:tblPrEx>
        <w:tc>
          <w:tcPr>
            <w:tcW w:w="971" w:type="pct"/>
            <w:vMerge/>
            <w:tcBorders>
              <w:left w:val="nil"/>
              <w:right w:val="nil"/>
            </w:tcBorders>
            <w:vAlign w:val="center"/>
          </w:tcPr>
          <w:p w14:paraId="171EA595"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0DC2FB88"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0C383EF1"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64D34F4F" w14:textId="62E220BA"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 xml:space="preserve">High fat dairy </w:t>
            </w:r>
          </w:p>
        </w:tc>
        <w:tc>
          <w:tcPr>
            <w:tcW w:w="828" w:type="pct"/>
            <w:tcBorders>
              <w:top w:val="nil"/>
              <w:left w:val="nil"/>
              <w:bottom w:val="nil"/>
              <w:right w:val="nil"/>
            </w:tcBorders>
            <w:vAlign w:val="center"/>
          </w:tcPr>
          <w:p w14:paraId="1996668A" w14:textId="180E7DC1"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0.79</w:t>
            </w:r>
          </w:p>
        </w:tc>
      </w:tr>
      <w:tr w:rsidR="00E24E0D" w:rsidRPr="00EC48E2" w14:paraId="7570F2A6" w14:textId="77777777" w:rsidTr="003C41B0">
        <w:tblPrEx>
          <w:jc w:val="left"/>
        </w:tblPrEx>
        <w:tc>
          <w:tcPr>
            <w:tcW w:w="971" w:type="pct"/>
            <w:vMerge/>
            <w:tcBorders>
              <w:left w:val="nil"/>
              <w:right w:val="nil"/>
            </w:tcBorders>
            <w:vAlign w:val="center"/>
          </w:tcPr>
          <w:p w14:paraId="255C21DB"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5A8B8568"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3589BF1F"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0075E806" w14:textId="7EFB0417"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Organ meat</w:t>
            </w:r>
          </w:p>
        </w:tc>
        <w:tc>
          <w:tcPr>
            <w:tcW w:w="828" w:type="pct"/>
            <w:tcBorders>
              <w:top w:val="nil"/>
              <w:left w:val="nil"/>
              <w:bottom w:val="nil"/>
              <w:right w:val="nil"/>
            </w:tcBorders>
            <w:vAlign w:val="center"/>
          </w:tcPr>
          <w:p w14:paraId="4652E6E6" w14:textId="7ED8E249"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de-DE"/>
              </w:rPr>
              <w:t>0.74</w:t>
            </w:r>
          </w:p>
        </w:tc>
      </w:tr>
      <w:tr w:rsidR="00E24E0D" w:rsidRPr="00EC48E2" w14:paraId="39C6CD7E" w14:textId="77777777" w:rsidTr="003C41B0">
        <w:tblPrEx>
          <w:jc w:val="left"/>
        </w:tblPrEx>
        <w:tc>
          <w:tcPr>
            <w:tcW w:w="971" w:type="pct"/>
            <w:vMerge/>
            <w:tcBorders>
              <w:left w:val="nil"/>
              <w:right w:val="nil"/>
            </w:tcBorders>
            <w:vAlign w:val="center"/>
          </w:tcPr>
          <w:p w14:paraId="0919C198"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3C249E4A"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63D94DF4"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22907803" w14:textId="4A5586BB" w:rsidR="00E24E0D" w:rsidRPr="00EC48E2" w:rsidRDefault="00295F59" w:rsidP="00E24E0D">
            <w:pPr>
              <w:adjustRightInd w:val="0"/>
              <w:snapToGrid w:val="0"/>
              <w:spacing w:line="300" w:lineRule="exact"/>
              <w:rPr>
                <w:rFonts w:eastAsia="Times New Roman" w:cs="Times New Roman"/>
                <w:noProof/>
                <w:color w:val="000000"/>
                <w:kern w:val="0"/>
                <w:sz w:val="18"/>
                <w:szCs w:val="18"/>
                <w:lang w:eastAsia="en-GB"/>
              </w:rPr>
            </w:pPr>
            <w:r>
              <w:rPr>
                <w:rFonts w:eastAsia="Times New Roman" w:cs="Times New Roman"/>
                <w:noProof/>
                <w:color w:val="000000"/>
                <w:kern w:val="0"/>
                <w:sz w:val="18"/>
                <w:szCs w:val="18"/>
                <w:lang w:eastAsia="en-GB"/>
              </w:rPr>
              <w:t>Red/</w:t>
            </w:r>
            <w:r w:rsidR="00E24E0D" w:rsidRPr="00295F59">
              <w:rPr>
                <w:rFonts w:eastAsia="Times New Roman" w:cs="Times New Roman"/>
                <w:noProof/>
                <w:color w:val="000000"/>
                <w:kern w:val="0"/>
                <w:sz w:val="18"/>
                <w:szCs w:val="18"/>
                <w:lang w:eastAsia="en-GB"/>
              </w:rPr>
              <w:t>Proc</w:t>
            </w:r>
            <w:r w:rsidR="00EC48E2" w:rsidRPr="00295F59">
              <w:rPr>
                <w:rFonts w:eastAsia="Times New Roman" w:cs="Times New Roman"/>
                <w:noProof/>
                <w:color w:val="000000"/>
                <w:kern w:val="0"/>
                <w:sz w:val="18"/>
                <w:szCs w:val="18"/>
                <w:lang w:eastAsia="en-GB"/>
              </w:rPr>
              <w:t>essed</w:t>
            </w:r>
            <w:r w:rsidR="00E24E0D" w:rsidRPr="00295F59">
              <w:rPr>
                <w:rFonts w:eastAsia="Times New Roman" w:cs="Times New Roman"/>
                <w:noProof/>
                <w:color w:val="000000"/>
                <w:kern w:val="0"/>
                <w:sz w:val="18"/>
                <w:szCs w:val="18"/>
                <w:lang w:eastAsia="en-GB"/>
              </w:rPr>
              <w:t xml:space="preserve"> mea</w:t>
            </w:r>
            <w:r w:rsidR="00E24E0D" w:rsidRPr="00EC48E2">
              <w:rPr>
                <w:rFonts w:eastAsia="Times New Roman" w:cs="Times New Roman"/>
                <w:noProof/>
                <w:color w:val="000000"/>
                <w:kern w:val="0"/>
                <w:sz w:val="18"/>
                <w:szCs w:val="18"/>
                <w:lang w:eastAsia="en-GB"/>
              </w:rPr>
              <w:t>ts</w:t>
            </w:r>
          </w:p>
        </w:tc>
        <w:tc>
          <w:tcPr>
            <w:tcW w:w="828" w:type="pct"/>
            <w:tcBorders>
              <w:top w:val="nil"/>
              <w:left w:val="nil"/>
              <w:bottom w:val="nil"/>
              <w:right w:val="nil"/>
            </w:tcBorders>
            <w:vAlign w:val="center"/>
          </w:tcPr>
          <w:p w14:paraId="1B58D3EC" w14:textId="52625233"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0.49</w:t>
            </w:r>
          </w:p>
        </w:tc>
      </w:tr>
      <w:tr w:rsidR="00E24E0D" w:rsidRPr="00EC48E2" w14:paraId="0CFA1163" w14:textId="77777777" w:rsidTr="003C41B0">
        <w:tblPrEx>
          <w:jc w:val="left"/>
        </w:tblPrEx>
        <w:tc>
          <w:tcPr>
            <w:tcW w:w="971" w:type="pct"/>
            <w:vMerge/>
            <w:tcBorders>
              <w:left w:val="nil"/>
              <w:right w:val="nil"/>
            </w:tcBorders>
            <w:vAlign w:val="center"/>
          </w:tcPr>
          <w:p w14:paraId="1AC61C90"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3D428639"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3C23FE3E"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4BDD5994" w14:textId="20F84C7D"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Non- refined cereals</w:t>
            </w:r>
          </w:p>
        </w:tc>
        <w:tc>
          <w:tcPr>
            <w:tcW w:w="828" w:type="pct"/>
            <w:tcBorders>
              <w:top w:val="nil"/>
              <w:left w:val="nil"/>
              <w:bottom w:val="nil"/>
              <w:right w:val="nil"/>
            </w:tcBorders>
            <w:vAlign w:val="center"/>
          </w:tcPr>
          <w:p w14:paraId="05C2606E" w14:textId="709B28B4"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0.43</w:t>
            </w:r>
          </w:p>
        </w:tc>
      </w:tr>
      <w:tr w:rsidR="00E24E0D" w:rsidRPr="00EC48E2" w14:paraId="65615E66" w14:textId="77777777" w:rsidTr="003C41B0">
        <w:tblPrEx>
          <w:jc w:val="left"/>
        </w:tblPrEx>
        <w:tc>
          <w:tcPr>
            <w:tcW w:w="971" w:type="pct"/>
            <w:vMerge/>
            <w:tcBorders>
              <w:left w:val="nil"/>
              <w:right w:val="nil"/>
            </w:tcBorders>
            <w:vAlign w:val="center"/>
          </w:tcPr>
          <w:p w14:paraId="7079C9FF"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0B471CF9"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422F2E22"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2709B89A" w14:textId="0B7584AB"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Eggs</w:t>
            </w:r>
          </w:p>
        </w:tc>
        <w:tc>
          <w:tcPr>
            <w:tcW w:w="828" w:type="pct"/>
            <w:tcBorders>
              <w:top w:val="nil"/>
              <w:left w:val="nil"/>
              <w:bottom w:val="nil"/>
              <w:right w:val="nil"/>
            </w:tcBorders>
            <w:vAlign w:val="center"/>
          </w:tcPr>
          <w:p w14:paraId="3AFBB527" w14:textId="366F5097"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0.40</w:t>
            </w:r>
          </w:p>
        </w:tc>
      </w:tr>
      <w:tr w:rsidR="00E24E0D" w:rsidRPr="00EC48E2" w14:paraId="608878F7" w14:textId="77777777" w:rsidTr="003C41B0">
        <w:tblPrEx>
          <w:jc w:val="left"/>
        </w:tblPrEx>
        <w:tc>
          <w:tcPr>
            <w:tcW w:w="971" w:type="pct"/>
            <w:vMerge/>
            <w:tcBorders>
              <w:left w:val="nil"/>
              <w:right w:val="nil"/>
            </w:tcBorders>
            <w:vAlign w:val="center"/>
          </w:tcPr>
          <w:p w14:paraId="636F68F6"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441A9383"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4A99E2E1"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single" w:sz="4" w:space="0" w:color="auto"/>
              <w:right w:val="nil"/>
            </w:tcBorders>
            <w:vAlign w:val="center"/>
          </w:tcPr>
          <w:p w14:paraId="0CA1A6DC" w14:textId="67737ABC"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Low fat dairy</w:t>
            </w:r>
          </w:p>
        </w:tc>
        <w:tc>
          <w:tcPr>
            <w:tcW w:w="828" w:type="pct"/>
            <w:tcBorders>
              <w:top w:val="nil"/>
              <w:left w:val="nil"/>
              <w:bottom w:val="single" w:sz="4" w:space="0" w:color="auto"/>
              <w:right w:val="nil"/>
            </w:tcBorders>
            <w:vAlign w:val="center"/>
          </w:tcPr>
          <w:p w14:paraId="308B0696" w14:textId="54385BE2"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w:t>
            </w:r>
            <w:r w:rsidRPr="00EC48E2">
              <w:rPr>
                <w:rFonts w:eastAsia="Times New Roman" w:cs="Times New Roman"/>
                <w:noProof/>
                <w:color w:val="000000"/>
                <w:kern w:val="0"/>
                <w:sz w:val="18"/>
                <w:szCs w:val="18"/>
                <w:lang w:eastAsia="de-DE"/>
              </w:rPr>
              <w:t>0.32</w:t>
            </w:r>
          </w:p>
        </w:tc>
      </w:tr>
      <w:tr w:rsidR="00E24E0D" w:rsidRPr="00EC48E2" w14:paraId="4C4D3E43" w14:textId="77777777" w:rsidTr="003C41B0">
        <w:tblPrEx>
          <w:jc w:val="left"/>
        </w:tblPrEx>
        <w:tc>
          <w:tcPr>
            <w:tcW w:w="971" w:type="pct"/>
            <w:vMerge/>
            <w:tcBorders>
              <w:left w:val="nil"/>
              <w:right w:val="nil"/>
            </w:tcBorders>
            <w:vAlign w:val="center"/>
          </w:tcPr>
          <w:p w14:paraId="6E9578B7"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7744EE47"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2A7605EB"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865" w:type="pct"/>
            <w:gridSpan w:val="2"/>
            <w:tcBorders>
              <w:top w:val="single" w:sz="4" w:space="0" w:color="auto"/>
              <w:left w:val="nil"/>
              <w:bottom w:val="nil"/>
              <w:right w:val="nil"/>
            </w:tcBorders>
            <w:vAlign w:val="center"/>
          </w:tcPr>
          <w:p w14:paraId="0CCDC00C" w14:textId="1129C1EC" w:rsidR="00E24E0D" w:rsidRPr="00EC48E2" w:rsidRDefault="00E24E0D" w:rsidP="00E24E0D">
            <w:pPr>
              <w:adjustRightInd w:val="0"/>
              <w:snapToGrid w:val="0"/>
              <w:spacing w:line="300" w:lineRule="exact"/>
              <w:rPr>
                <w:rFonts w:eastAsia="Times New Roman" w:cs="Times New Roman"/>
                <w:b/>
                <w:noProof/>
                <w:color w:val="000000"/>
                <w:kern w:val="0"/>
                <w:sz w:val="18"/>
                <w:szCs w:val="18"/>
                <w:lang w:eastAsia="en-GB"/>
              </w:rPr>
            </w:pPr>
            <w:r w:rsidRPr="00EC48E2">
              <w:rPr>
                <w:rFonts w:eastAsia="Times New Roman" w:cs="Times New Roman"/>
                <w:b/>
                <w:noProof/>
                <w:color w:val="000000"/>
                <w:kern w:val="0"/>
                <w:sz w:val="18"/>
                <w:szCs w:val="18"/>
                <w:lang w:eastAsia="en-GB"/>
              </w:rPr>
              <w:t>“High in processed foods” pattern</w:t>
            </w:r>
          </w:p>
        </w:tc>
      </w:tr>
      <w:tr w:rsidR="00E24E0D" w:rsidRPr="00EC48E2" w14:paraId="7CB660E6" w14:textId="77777777" w:rsidTr="003C41B0">
        <w:tblPrEx>
          <w:jc w:val="left"/>
        </w:tblPrEx>
        <w:tc>
          <w:tcPr>
            <w:tcW w:w="971" w:type="pct"/>
            <w:vMerge/>
            <w:tcBorders>
              <w:left w:val="nil"/>
              <w:right w:val="nil"/>
            </w:tcBorders>
            <w:vAlign w:val="center"/>
          </w:tcPr>
          <w:p w14:paraId="4A5A6921"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097FFA32"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0DAE1686"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6AA2DBA8" w14:textId="0A0145E4" w:rsidR="00E24E0D" w:rsidRPr="00EC48E2" w:rsidRDefault="00E24E0D" w:rsidP="00E24E0D">
            <w:pPr>
              <w:adjustRightInd w:val="0"/>
              <w:snapToGrid w:val="0"/>
              <w:spacing w:line="300" w:lineRule="exact"/>
              <w:rPr>
                <w:rFonts w:eastAsia="Times New Roman" w:cs="Times New Roman"/>
                <w:b/>
                <w:noProof/>
                <w:color w:val="000000"/>
                <w:kern w:val="0"/>
                <w:sz w:val="18"/>
                <w:szCs w:val="18"/>
                <w:lang w:eastAsia="en-GB"/>
              </w:rPr>
            </w:pPr>
            <w:r w:rsidRPr="00EC48E2">
              <w:rPr>
                <w:rFonts w:eastAsia="Times New Roman" w:cs="Times New Roman"/>
                <w:noProof/>
                <w:color w:val="000000"/>
                <w:kern w:val="0"/>
                <w:sz w:val="18"/>
                <w:szCs w:val="18"/>
                <w:lang w:eastAsia="de-DE"/>
              </w:rPr>
              <w:t>French fries</w:t>
            </w:r>
          </w:p>
        </w:tc>
        <w:tc>
          <w:tcPr>
            <w:tcW w:w="828" w:type="pct"/>
            <w:tcBorders>
              <w:top w:val="nil"/>
              <w:left w:val="nil"/>
              <w:bottom w:val="nil"/>
              <w:right w:val="nil"/>
            </w:tcBorders>
            <w:vAlign w:val="center"/>
          </w:tcPr>
          <w:p w14:paraId="04D1B917" w14:textId="6DE2F66B"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0.70</w:t>
            </w:r>
          </w:p>
        </w:tc>
      </w:tr>
      <w:tr w:rsidR="00E24E0D" w:rsidRPr="00EC48E2" w14:paraId="6B95EB20" w14:textId="77777777" w:rsidTr="003C41B0">
        <w:tblPrEx>
          <w:jc w:val="left"/>
        </w:tblPrEx>
        <w:tc>
          <w:tcPr>
            <w:tcW w:w="971" w:type="pct"/>
            <w:vMerge/>
            <w:tcBorders>
              <w:left w:val="nil"/>
              <w:right w:val="nil"/>
            </w:tcBorders>
            <w:vAlign w:val="center"/>
          </w:tcPr>
          <w:p w14:paraId="7BB04492"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3443A055"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216AAA22"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140D983F" w14:textId="371468B9"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Mayonnaise </w:t>
            </w:r>
          </w:p>
        </w:tc>
        <w:tc>
          <w:tcPr>
            <w:tcW w:w="828" w:type="pct"/>
            <w:tcBorders>
              <w:top w:val="nil"/>
              <w:left w:val="nil"/>
              <w:bottom w:val="nil"/>
              <w:right w:val="nil"/>
            </w:tcBorders>
            <w:vAlign w:val="center"/>
          </w:tcPr>
          <w:p w14:paraId="68965DB6" w14:textId="250252CE"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0.69</w:t>
            </w:r>
          </w:p>
        </w:tc>
      </w:tr>
      <w:tr w:rsidR="00E24E0D" w:rsidRPr="00EC48E2" w14:paraId="395383F7" w14:textId="77777777" w:rsidTr="003C41B0">
        <w:tblPrEx>
          <w:jc w:val="left"/>
        </w:tblPrEx>
        <w:tc>
          <w:tcPr>
            <w:tcW w:w="971" w:type="pct"/>
            <w:vMerge/>
            <w:tcBorders>
              <w:left w:val="nil"/>
              <w:right w:val="nil"/>
            </w:tcBorders>
            <w:vAlign w:val="center"/>
          </w:tcPr>
          <w:p w14:paraId="716A2CEC"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114A5525"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6BB12635"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0613C12F" w14:textId="652F7B41"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Sweets and desserts</w:t>
            </w:r>
          </w:p>
        </w:tc>
        <w:tc>
          <w:tcPr>
            <w:tcW w:w="828" w:type="pct"/>
            <w:tcBorders>
              <w:top w:val="nil"/>
              <w:left w:val="nil"/>
              <w:bottom w:val="nil"/>
              <w:right w:val="nil"/>
            </w:tcBorders>
            <w:vAlign w:val="center"/>
          </w:tcPr>
          <w:p w14:paraId="3EE6DA5A" w14:textId="69986552"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0.56</w:t>
            </w:r>
          </w:p>
        </w:tc>
      </w:tr>
      <w:tr w:rsidR="00E24E0D" w:rsidRPr="00EC48E2" w14:paraId="6B25E433" w14:textId="77777777" w:rsidTr="003C41B0">
        <w:tblPrEx>
          <w:jc w:val="left"/>
        </w:tblPrEx>
        <w:tc>
          <w:tcPr>
            <w:tcW w:w="971" w:type="pct"/>
            <w:vMerge/>
            <w:tcBorders>
              <w:left w:val="nil"/>
              <w:right w:val="nil"/>
            </w:tcBorders>
            <w:vAlign w:val="center"/>
          </w:tcPr>
          <w:p w14:paraId="53FA6954"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48A7AA1C"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6335D1E8"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22C2940A" w14:textId="1673EC88"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Vegetable oils</w:t>
            </w:r>
          </w:p>
        </w:tc>
        <w:tc>
          <w:tcPr>
            <w:tcW w:w="828" w:type="pct"/>
            <w:tcBorders>
              <w:top w:val="nil"/>
              <w:left w:val="nil"/>
              <w:bottom w:val="nil"/>
              <w:right w:val="nil"/>
            </w:tcBorders>
            <w:vAlign w:val="center"/>
          </w:tcPr>
          <w:p w14:paraId="1DB6068C" w14:textId="7845ECE7"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0.42</w:t>
            </w:r>
          </w:p>
        </w:tc>
      </w:tr>
      <w:tr w:rsidR="00E24E0D" w:rsidRPr="00EC48E2" w14:paraId="685FF419" w14:textId="77777777" w:rsidTr="003C41B0">
        <w:tblPrEx>
          <w:jc w:val="left"/>
        </w:tblPrEx>
        <w:tc>
          <w:tcPr>
            <w:tcW w:w="971" w:type="pct"/>
            <w:vMerge/>
            <w:tcBorders>
              <w:left w:val="nil"/>
              <w:right w:val="nil"/>
            </w:tcBorders>
            <w:vAlign w:val="center"/>
          </w:tcPr>
          <w:p w14:paraId="27B07356"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374578FE"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7F3F7E70"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41E28A8B" w14:textId="2D9E4F68"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Legumes</w:t>
            </w:r>
          </w:p>
        </w:tc>
        <w:tc>
          <w:tcPr>
            <w:tcW w:w="828" w:type="pct"/>
            <w:tcBorders>
              <w:top w:val="nil"/>
              <w:left w:val="nil"/>
              <w:bottom w:val="nil"/>
              <w:right w:val="nil"/>
            </w:tcBorders>
            <w:vAlign w:val="center"/>
          </w:tcPr>
          <w:p w14:paraId="2AE9DA14" w14:textId="2D591B6E"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0.47</w:t>
            </w:r>
          </w:p>
        </w:tc>
      </w:tr>
      <w:tr w:rsidR="00E24E0D" w:rsidRPr="00EC48E2" w14:paraId="155E9E78" w14:textId="77777777" w:rsidTr="003C41B0">
        <w:tblPrEx>
          <w:jc w:val="left"/>
        </w:tblPrEx>
        <w:tc>
          <w:tcPr>
            <w:tcW w:w="971" w:type="pct"/>
            <w:vMerge/>
            <w:tcBorders>
              <w:left w:val="nil"/>
              <w:right w:val="nil"/>
            </w:tcBorders>
            <w:vAlign w:val="center"/>
          </w:tcPr>
          <w:p w14:paraId="4424642F"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432437A4"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right w:val="nil"/>
            </w:tcBorders>
            <w:shd w:val="clear" w:color="auto" w:fill="auto"/>
            <w:vAlign w:val="center"/>
          </w:tcPr>
          <w:p w14:paraId="5F775CE0"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nil"/>
              <w:right w:val="nil"/>
            </w:tcBorders>
            <w:vAlign w:val="center"/>
          </w:tcPr>
          <w:p w14:paraId="0132F677" w14:textId="4E7E0BD9"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Refined cereals</w:t>
            </w:r>
          </w:p>
        </w:tc>
        <w:tc>
          <w:tcPr>
            <w:tcW w:w="828" w:type="pct"/>
            <w:tcBorders>
              <w:top w:val="nil"/>
              <w:left w:val="nil"/>
              <w:bottom w:val="nil"/>
              <w:right w:val="nil"/>
            </w:tcBorders>
            <w:vAlign w:val="center"/>
          </w:tcPr>
          <w:p w14:paraId="1B25D4BA" w14:textId="54996936"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0.32</w:t>
            </w:r>
          </w:p>
        </w:tc>
      </w:tr>
      <w:tr w:rsidR="00E24E0D" w:rsidRPr="00EC48E2" w14:paraId="66B6CDE5" w14:textId="77777777" w:rsidTr="003C41B0">
        <w:tblPrEx>
          <w:jc w:val="left"/>
        </w:tblPrEx>
        <w:tc>
          <w:tcPr>
            <w:tcW w:w="971" w:type="pct"/>
            <w:vMerge/>
            <w:tcBorders>
              <w:left w:val="nil"/>
              <w:bottom w:val="single" w:sz="4" w:space="0" w:color="auto"/>
              <w:right w:val="nil"/>
            </w:tcBorders>
            <w:vAlign w:val="center"/>
          </w:tcPr>
          <w:p w14:paraId="69F217BA"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bottom w:val="single" w:sz="4" w:space="0" w:color="auto"/>
              <w:right w:val="nil"/>
            </w:tcBorders>
            <w:shd w:val="clear" w:color="auto" w:fill="auto"/>
            <w:vAlign w:val="center"/>
          </w:tcPr>
          <w:p w14:paraId="078530A0"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534" w:type="pct"/>
            <w:vMerge/>
            <w:tcBorders>
              <w:left w:val="nil"/>
              <w:bottom w:val="single" w:sz="4" w:space="0" w:color="auto"/>
              <w:right w:val="nil"/>
            </w:tcBorders>
            <w:shd w:val="clear" w:color="auto" w:fill="auto"/>
            <w:vAlign w:val="center"/>
          </w:tcPr>
          <w:p w14:paraId="1BA71117" w14:textId="77777777" w:rsidR="00E24E0D" w:rsidRPr="00EC48E2" w:rsidRDefault="00E24E0D" w:rsidP="00E24E0D">
            <w:pPr>
              <w:autoSpaceDE w:val="0"/>
              <w:autoSpaceDN w:val="0"/>
              <w:adjustRightInd w:val="0"/>
              <w:snapToGrid w:val="0"/>
              <w:spacing w:line="300" w:lineRule="exact"/>
              <w:jc w:val="center"/>
              <w:rPr>
                <w:rFonts w:eastAsia="Times New Roman" w:cs="Times New Roman"/>
                <w:b/>
                <w:noProof/>
                <w:color w:val="000000"/>
                <w:kern w:val="0"/>
                <w:sz w:val="18"/>
                <w:szCs w:val="18"/>
                <w:lang w:eastAsia="en-GB"/>
              </w:rPr>
            </w:pPr>
          </w:p>
        </w:tc>
        <w:tc>
          <w:tcPr>
            <w:tcW w:w="1037" w:type="pct"/>
            <w:tcBorders>
              <w:top w:val="nil"/>
              <w:left w:val="nil"/>
              <w:bottom w:val="single" w:sz="4" w:space="0" w:color="auto"/>
              <w:right w:val="nil"/>
            </w:tcBorders>
            <w:vAlign w:val="center"/>
          </w:tcPr>
          <w:p w14:paraId="73476436" w14:textId="1C660D3E"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Fish</w:t>
            </w:r>
          </w:p>
        </w:tc>
        <w:tc>
          <w:tcPr>
            <w:tcW w:w="828" w:type="pct"/>
            <w:tcBorders>
              <w:top w:val="nil"/>
              <w:left w:val="nil"/>
              <w:bottom w:val="single" w:sz="4" w:space="0" w:color="auto"/>
              <w:right w:val="nil"/>
            </w:tcBorders>
            <w:vAlign w:val="center"/>
          </w:tcPr>
          <w:p w14:paraId="14DC690D" w14:textId="1216C816" w:rsidR="00E24E0D" w:rsidRPr="00EC48E2" w:rsidRDefault="00E24E0D" w:rsidP="00E24E0D">
            <w:pPr>
              <w:adjustRightInd w:val="0"/>
              <w:snapToGrid w:val="0"/>
              <w:spacing w:line="300"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−0.30</w:t>
            </w:r>
          </w:p>
        </w:tc>
      </w:tr>
      <w:tr w:rsidR="00E24E0D" w:rsidRPr="00EC48E2" w14:paraId="61907CCB" w14:textId="77777777" w:rsidTr="003C41B0">
        <w:trPr>
          <w:jc w:val="center"/>
        </w:trPr>
        <w:tc>
          <w:tcPr>
            <w:tcW w:w="971" w:type="pct"/>
            <w:vMerge w:val="restart"/>
            <w:tcBorders>
              <w:top w:val="single" w:sz="4" w:space="0" w:color="auto"/>
              <w:left w:val="nil"/>
              <w:right w:val="nil"/>
            </w:tcBorders>
            <w:vAlign w:val="center"/>
          </w:tcPr>
          <w:p w14:paraId="5B7F0EB6" w14:textId="3CE9066E" w:rsidR="00E24E0D" w:rsidRPr="00EC48E2" w:rsidRDefault="00E24E0D" w:rsidP="00EC48E2">
            <w:pPr>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Langsetmo, </w:t>
            </w:r>
            <w:r w:rsidRPr="00EC48E2">
              <w:rPr>
                <w:rFonts w:eastAsia="Times New Roman" w:cs="Times New Roman"/>
                <w:noProof/>
                <w:color w:val="000000"/>
                <w:kern w:val="0"/>
                <w:sz w:val="18"/>
                <w:szCs w:val="18"/>
                <w:lang w:eastAsia="en-GB"/>
              </w:rPr>
              <w:t xml:space="preserve">BMC Musc. Disorders 2010 </w:t>
            </w:r>
            <w:r w:rsidR="00EC48E2" w:rsidRPr="00EC48E2">
              <w:rPr>
                <w:rFonts w:eastAsia="Times New Roman" w:cs="Times New Roman"/>
                <w:noProof/>
                <w:color w:val="000000"/>
                <w:kern w:val="0"/>
                <w:sz w:val="18"/>
                <w:szCs w:val="18"/>
                <w:lang w:eastAsia="en-GB"/>
              </w:rPr>
              <w:t>[4]</w:t>
            </w:r>
          </w:p>
        </w:tc>
        <w:tc>
          <w:tcPr>
            <w:tcW w:w="630" w:type="pct"/>
            <w:vMerge w:val="restart"/>
            <w:tcBorders>
              <w:top w:val="single" w:sz="4" w:space="0" w:color="auto"/>
              <w:left w:val="nil"/>
              <w:right w:val="nil"/>
            </w:tcBorders>
            <w:vAlign w:val="center"/>
          </w:tcPr>
          <w:p w14:paraId="34644BE9"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6539</w:t>
            </w:r>
          </w:p>
        </w:tc>
        <w:tc>
          <w:tcPr>
            <w:tcW w:w="1534" w:type="pct"/>
            <w:vMerge w:val="restart"/>
            <w:tcBorders>
              <w:top w:val="single" w:sz="4" w:space="0" w:color="auto"/>
              <w:left w:val="nil"/>
              <w:right w:val="nil"/>
            </w:tcBorders>
            <w:vAlign w:val="center"/>
          </w:tcPr>
          <w:p w14:paraId="06C103C9"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Cohort study, the Canadian Multicentre Osteoporosis Study, self-administered FFQ</w:t>
            </w:r>
          </w:p>
        </w:tc>
        <w:tc>
          <w:tcPr>
            <w:tcW w:w="1865" w:type="pct"/>
            <w:gridSpan w:val="2"/>
            <w:tcBorders>
              <w:top w:val="single" w:sz="4" w:space="0" w:color="auto"/>
              <w:left w:val="nil"/>
              <w:bottom w:val="nil"/>
              <w:right w:val="nil"/>
            </w:tcBorders>
            <w:vAlign w:val="center"/>
          </w:tcPr>
          <w:p w14:paraId="35BAFD34" w14:textId="77777777" w:rsidR="00E24E0D" w:rsidRPr="00EC48E2" w:rsidRDefault="00E24E0D" w:rsidP="00E24E0D">
            <w:pPr>
              <w:adjustRightInd w:val="0"/>
              <w:snapToGrid w:val="0"/>
              <w:spacing w:line="256"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“Energy dense” pattern</w:t>
            </w:r>
          </w:p>
        </w:tc>
      </w:tr>
      <w:tr w:rsidR="00E24E0D" w:rsidRPr="00EC48E2" w14:paraId="273A7CCE" w14:textId="77777777" w:rsidTr="003C41B0">
        <w:trPr>
          <w:jc w:val="center"/>
        </w:trPr>
        <w:tc>
          <w:tcPr>
            <w:tcW w:w="971" w:type="pct"/>
            <w:vMerge/>
            <w:tcBorders>
              <w:top w:val="nil"/>
              <w:left w:val="nil"/>
              <w:right w:val="nil"/>
            </w:tcBorders>
            <w:vAlign w:val="center"/>
          </w:tcPr>
          <w:p w14:paraId="7F106DD4"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top w:val="nil"/>
              <w:left w:val="nil"/>
              <w:right w:val="nil"/>
            </w:tcBorders>
            <w:vAlign w:val="center"/>
          </w:tcPr>
          <w:p w14:paraId="34526869"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top w:val="nil"/>
              <w:left w:val="nil"/>
              <w:right w:val="nil"/>
            </w:tcBorders>
            <w:vAlign w:val="center"/>
          </w:tcPr>
          <w:p w14:paraId="587C4A80"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3342FFD8"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Soft drinks</w:t>
            </w:r>
          </w:p>
        </w:tc>
        <w:tc>
          <w:tcPr>
            <w:tcW w:w="828" w:type="pct"/>
            <w:tcBorders>
              <w:top w:val="nil"/>
              <w:left w:val="nil"/>
              <w:bottom w:val="nil"/>
              <w:right w:val="nil"/>
            </w:tcBorders>
            <w:vAlign w:val="center"/>
          </w:tcPr>
          <w:p w14:paraId="2C5DD82A"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0.42</w:t>
            </w:r>
          </w:p>
        </w:tc>
      </w:tr>
      <w:tr w:rsidR="00E24E0D" w:rsidRPr="00EC48E2" w14:paraId="608776E0" w14:textId="77777777" w:rsidTr="003C41B0">
        <w:trPr>
          <w:jc w:val="center"/>
        </w:trPr>
        <w:tc>
          <w:tcPr>
            <w:tcW w:w="971" w:type="pct"/>
            <w:vMerge/>
            <w:tcBorders>
              <w:top w:val="nil"/>
              <w:left w:val="nil"/>
              <w:right w:val="nil"/>
            </w:tcBorders>
            <w:vAlign w:val="center"/>
          </w:tcPr>
          <w:p w14:paraId="09D2B17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top w:val="nil"/>
              <w:left w:val="nil"/>
              <w:right w:val="nil"/>
            </w:tcBorders>
            <w:vAlign w:val="center"/>
          </w:tcPr>
          <w:p w14:paraId="72F013A0"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top w:val="nil"/>
              <w:left w:val="nil"/>
              <w:right w:val="nil"/>
            </w:tcBorders>
            <w:vAlign w:val="center"/>
          </w:tcPr>
          <w:p w14:paraId="7F2DCDB1"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1B390726"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Processed meat products</w:t>
            </w:r>
          </w:p>
        </w:tc>
        <w:tc>
          <w:tcPr>
            <w:tcW w:w="828" w:type="pct"/>
            <w:tcBorders>
              <w:top w:val="nil"/>
              <w:left w:val="nil"/>
              <w:bottom w:val="nil"/>
              <w:right w:val="nil"/>
            </w:tcBorders>
            <w:vAlign w:val="center"/>
          </w:tcPr>
          <w:p w14:paraId="75D3FC6A"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0.50–0.56</w:t>
            </w:r>
          </w:p>
        </w:tc>
      </w:tr>
      <w:tr w:rsidR="00E24E0D" w:rsidRPr="00EC48E2" w14:paraId="176488DC" w14:textId="77777777" w:rsidTr="003C41B0">
        <w:trPr>
          <w:jc w:val="center"/>
        </w:trPr>
        <w:tc>
          <w:tcPr>
            <w:tcW w:w="971" w:type="pct"/>
            <w:vMerge/>
            <w:tcBorders>
              <w:top w:val="nil"/>
              <w:left w:val="nil"/>
              <w:right w:val="nil"/>
            </w:tcBorders>
            <w:vAlign w:val="center"/>
          </w:tcPr>
          <w:p w14:paraId="47E85FB1"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top w:val="nil"/>
              <w:left w:val="nil"/>
              <w:right w:val="nil"/>
            </w:tcBorders>
            <w:vAlign w:val="center"/>
          </w:tcPr>
          <w:p w14:paraId="38ABEDDB"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top w:val="nil"/>
              <w:left w:val="nil"/>
              <w:right w:val="nil"/>
            </w:tcBorders>
            <w:vAlign w:val="center"/>
          </w:tcPr>
          <w:p w14:paraId="36D0BB42"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00AC9E82"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Sweets</w:t>
            </w:r>
          </w:p>
        </w:tc>
        <w:tc>
          <w:tcPr>
            <w:tcW w:w="828" w:type="pct"/>
            <w:tcBorders>
              <w:top w:val="nil"/>
              <w:left w:val="nil"/>
              <w:bottom w:val="nil"/>
              <w:right w:val="nil"/>
            </w:tcBorders>
            <w:vAlign w:val="center"/>
          </w:tcPr>
          <w:p w14:paraId="7949984C"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0.47</w:t>
            </w:r>
          </w:p>
        </w:tc>
      </w:tr>
      <w:tr w:rsidR="00E24E0D" w:rsidRPr="00EC48E2" w14:paraId="50519812" w14:textId="77777777" w:rsidTr="003C41B0">
        <w:trPr>
          <w:jc w:val="center"/>
        </w:trPr>
        <w:tc>
          <w:tcPr>
            <w:tcW w:w="971" w:type="pct"/>
            <w:vMerge/>
            <w:tcBorders>
              <w:top w:val="nil"/>
              <w:left w:val="nil"/>
              <w:right w:val="nil"/>
            </w:tcBorders>
            <w:vAlign w:val="center"/>
          </w:tcPr>
          <w:p w14:paraId="06E3187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top w:val="nil"/>
              <w:left w:val="nil"/>
              <w:right w:val="nil"/>
            </w:tcBorders>
            <w:vAlign w:val="center"/>
          </w:tcPr>
          <w:p w14:paraId="512F78E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top w:val="nil"/>
              <w:left w:val="nil"/>
              <w:right w:val="nil"/>
            </w:tcBorders>
            <w:vAlign w:val="center"/>
          </w:tcPr>
          <w:p w14:paraId="253F3687"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single" w:sz="4" w:space="0" w:color="auto"/>
              <w:right w:val="nil"/>
            </w:tcBorders>
            <w:vAlign w:val="center"/>
          </w:tcPr>
          <w:p w14:paraId="051B9A62"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High fat potatoes</w:t>
            </w:r>
          </w:p>
        </w:tc>
        <w:tc>
          <w:tcPr>
            <w:tcW w:w="828" w:type="pct"/>
            <w:tcBorders>
              <w:top w:val="nil"/>
              <w:left w:val="nil"/>
              <w:bottom w:val="single" w:sz="4" w:space="0" w:color="auto"/>
              <w:right w:val="nil"/>
            </w:tcBorders>
            <w:vAlign w:val="center"/>
          </w:tcPr>
          <w:p w14:paraId="0EFE6411"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0.58</w:t>
            </w:r>
          </w:p>
        </w:tc>
      </w:tr>
      <w:tr w:rsidR="00E24E0D" w:rsidRPr="00EC48E2" w14:paraId="1366960A" w14:textId="77777777" w:rsidTr="003C41B0">
        <w:trPr>
          <w:jc w:val="center"/>
        </w:trPr>
        <w:tc>
          <w:tcPr>
            <w:tcW w:w="971" w:type="pct"/>
            <w:vMerge w:val="restart"/>
            <w:tcBorders>
              <w:top w:val="single" w:sz="4" w:space="0" w:color="auto"/>
              <w:left w:val="nil"/>
              <w:right w:val="nil"/>
            </w:tcBorders>
            <w:vAlign w:val="center"/>
          </w:tcPr>
          <w:p w14:paraId="6543D7B5" w14:textId="24F7CB1B" w:rsidR="00E24E0D" w:rsidRPr="00EC48E2" w:rsidRDefault="00E24E0D" w:rsidP="00EC48E2">
            <w:pPr>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Okubo, Am. J. Clin. Nutr., 2006 </w:t>
            </w:r>
            <w:r w:rsidR="00EC48E2" w:rsidRPr="00EC48E2">
              <w:rPr>
                <w:rFonts w:eastAsia="Times New Roman" w:cs="Times New Roman"/>
                <w:noProof/>
                <w:color w:val="000000"/>
                <w:kern w:val="0"/>
                <w:sz w:val="18"/>
                <w:szCs w:val="18"/>
                <w:lang w:eastAsia="de-DE"/>
              </w:rPr>
              <w:t>[6]</w:t>
            </w:r>
          </w:p>
        </w:tc>
        <w:tc>
          <w:tcPr>
            <w:tcW w:w="630" w:type="pct"/>
            <w:vMerge w:val="restart"/>
            <w:tcBorders>
              <w:top w:val="single" w:sz="4" w:space="0" w:color="auto"/>
              <w:left w:val="nil"/>
              <w:right w:val="nil"/>
            </w:tcBorders>
            <w:vAlign w:val="center"/>
          </w:tcPr>
          <w:p w14:paraId="76B72D8B"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291</w:t>
            </w:r>
          </w:p>
        </w:tc>
        <w:tc>
          <w:tcPr>
            <w:tcW w:w="1534" w:type="pct"/>
            <w:vMerge w:val="restart"/>
            <w:tcBorders>
              <w:top w:val="single" w:sz="4" w:space="0" w:color="auto"/>
              <w:left w:val="nil"/>
              <w:right w:val="nil"/>
            </w:tcBorders>
            <w:vAlign w:val="center"/>
          </w:tcPr>
          <w:p w14:paraId="6C5B11D3" w14:textId="54D20015" w:rsidR="00E24E0D" w:rsidRPr="00EC48E2" w:rsidRDefault="00E24E0D" w:rsidP="00D04417">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 xml:space="preserve">Japanese Multi-centered Environmental Toxicant Study </w:t>
            </w:r>
            <w:r w:rsidRPr="00EC48E2">
              <w:rPr>
                <w:rFonts w:eastAsia="Times New Roman" w:cs="Times New Roman"/>
                <w:noProof/>
                <w:color w:val="000000"/>
                <w:kern w:val="0"/>
                <w:sz w:val="18"/>
                <w:szCs w:val="18"/>
                <w:lang w:eastAsia="en-GB"/>
              </w:rPr>
              <w:br/>
              <w:t>Cross</w:t>
            </w:r>
            <w:r w:rsidR="00D04417" w:rsidRPr="00EC48E2">
              <w:rPr>
                <w:rFonts w:eastAsia="Times New Roman" w:cs="Times New Roman"/>
                <w:noProof/>
                <w:color w:val="000000"/>
                <w:kern w:val="0"/>
                <w:sz w:val="18"/>
                <w:szCs w:val="18"/>
                <w:lang w:eastAsia="en-GB"/>
              </w:rPr>
              <w:t>-</w:t>
            </w:r>
            <w:r w:rsidRPr="00EC48E2">
              <w:rPr>
                <w:rFonts w:eastAsia="Times New Roman" w:cs="Times New Roman"/>
                <w:noProof/>
                <w:color w:val="000000"/>
                <w:kern w:val="0"/>
                <w:sz w:val="18"/>
                <w:szCs w:val="18"/>
                <w:lang w:eastAsia="en-GB"/>
              </w:rPr>
              <w:t xml:space="preserve">sectional </w:t>
            </w:r>
            <w:r w:rsidRPr="00EC48E2">
              <w:rPr>
                <w:rFonts w:eastAsia="Times New Roman" w:cs="Times New Roman"/>
                <w:noProof/>
                <w:color w:val="000000"/>
                <w:kern w:val="0"/>
                <w:sz w:val="18"/>
                <w:szCs w:val="18"/>
                <w:lang w:eastAsia="en-GB"/>
              </w:rPr>
              <w:br/>
              <w:t>16-page self-administered diet history questionnaire to assess dietary habits in the previous month</w:t>
            </w:r>
          </w:p>
        </w:tc>
        <w:tc>
          <w:tcPr>
            <w:tcW w:w="1865" w:type="pct"/>
            <w:gridSpan w:val="2"/>
            <w:tcBorders>
              <w:top w:val="single" w:sz="4" w:space="0" w:color="auto"/>
              <w:left w:val="nil"/>
              <w:bottom w:val="nil"/>
              <w:right w:val="nil"/>
            </w:tcBorders>
            <w:vAlign w:val="center"/>
          </w:tcPr>
          <w:p w14:paraId="7CC7ADE1" w14:textId="77777777" w:rsidR="00E24E0D" w:rsidRPr="00EC48E2" w:rsidRDefault="00E24E0D" w:rsidP="00E24E0D">
            <w:pPr>
              <w:adjustRightInd w:val="0"/>
              <w:snapToGrid w:val="0"/>
              <w:spacing w:line="256"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“Western pattern”</w:t>
            </w:r>
          </w:p>
        </w:tc>
      </w:tr>
      <w:tr w:rsidR="00E24E0D" w:rsidRPr="00EC48E2" w14:paraId="27FFB715" w14:textId="77777777" w:rsidTr="003C41B0">
        <w:trPr>
          <w:jc w:val="center"/>
        </w:trPr>
        <w:tc>
          <w:tcPr>
            <w:tcW w:w="971" w:type="pct"/>
            <w:vMerge/>
            <w:tcBorders>
              <w:left w:val="nil"/>
              <w:right w:val="nil"/>
            </w:tcBorders>
            <w:vAlign w:val="center"/>
          </w:tcPr>
          <w:p w14:paraId="6196B680"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6DE44788"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69990FFC"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30071FD3"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White vegetables</w:t>
            </w:r>
          </w:p>
        </w:tc>
        <w:tc>
          <w:tcPr>
            <w:tcW w:w="828" w:type="pct"/>
            <w:tcBorders>
              <w:top w:val="nil"/>
              <w:left w:val="nil"/>
              <w:bottom w:val="nil"/>
              <w:right w:val="nil"/>
            </w:tcBorders>
            <w:vAlign w:val="center"/>
          </w:tcPr>
          <w:p w14:paraId="1C5C9D00"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0.33</w:t>
            </w:r>
          </w:p>
        </w:tc>
      </w:tr>
      <w:tr w:rsidR="00E24E0D" w:rsidRPr="00EC48E2" w14:paraId="627B8509" w14:textId="77777777" w:rsidTr="003C41B0">
        <w:trPr>
          <w:jc w:val="center"/>
        </w:trPr>
        <w:tc>
          <w:tcPr>
            <w:tcW w:w="971" w:type="pct"/>
            <w:vMerge/>
            <w:tcBorders>
              <w:left w:val="nil"/>
              <w:right w:val="nil"/>
            </w:tcBorders>
            <w:vAlign w:val="center"/>
          </w:tcPr>
          <w:p w14:paraId="181F6F4E"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08FDD28A"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0C82AB63"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0BF5B1BC"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Fats and oils</w:t>
            </w:r>
          </w:p>
        </w:tc>
        <w:tc>
          <w:tcPr>
            <w:tcW w:w="828" w:type="pct"/>
            <w:tcBorders>
              <w:top w:val="nil"/>
              <w:left w:val="nil"/>
              <w:bottom w:val="nil"/>
              <w:right w:val="nil"/>
            </w:tcBorders>
            <w:vAlign w:val="center"/>
          </w:tcPr>
          <w:p w14:paraId="6BB038AF"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0.62</w:t>
            </w:r>
          </w:p>
        </w:tc>
      </w:tr>
      <w:tr w:rsidR="00E24E0D" w:rsidRPr="00EC48E2" w14:paraId="0D579D55" w14:textId="77777777" w:rsidTr="003C41B0">
        <w:trPr>
          <w:jc w:val="center"/>
        </w:trPr>
        <w:tc>
          <w:tcPr>
            <w:tcW w:w="971" w:type="pct"/>
            <w:vMerge/>
            <w:tcBorders>
              <w:left w:val="nil"/>
              <w:right w:val="nil"/>
            </w:tcBorders>
            <w:vAlign w:val="center"/>
          </w:tcPr>
          <w:p w14:paraId="37ABA707"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4F337B94"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0518B3E9"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1FBAAEA3" w14:textId="77777777" w:rsidR="00E24E0D" w:rsidRPr="004C1F43"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4C1F43">
              <w:rPr>
                <w:rFonts w:eastAsia="Times New Roman" w:cs="Times New Roman"/>
                <w:noProof/>
                <w:color w:val="000000"/>
                <w:kern w:val="0"/>
                <w:sz w:val="18"/>
                <w:szCs w:val="18"/>
                <w:lang w:eastAsia="en-GB"/>
              </w:rPr>
              <w:t>Meat</w:t>
            </w:r>
          </w:p>
        </w:tc>
        <w:tc>
          <w:tcPr>
            <w:tcW w:w="828" w:type="pct"/>
            <w:tcBorders>
              <w:top w:val="nil"/>
              <w:left w:val="nil"/>
              <w:bottom w:val="nil"/>
              <w:right w:val="nil"/>
            </w:tcBorders>
            <w:vAlign w:val="center"/>
          </w:tcPr>
          <w:p w14:paraId="57CA7782"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0.59</w:t>
            </w:r>
          </w:p>
        </w:tc>
      </w:tr>
      <w:tr w:rsidR="00E24E0D" w:rsidRPr="00EC48E2" w14:paraId="233465BA" w14:textId="77777777" w:rsidTr="003C41B0">
        <w:trPr>
          <w:jc w:val="center"/>
        </w:trPr>
        <w:tc>
          <w:tcPr>
            <w:tcW w:w="971" w:type="pct"/>
            <w:vMerge/>
            <w:tcBorders>
              <w:left w:val="nil"/>
              <w:right w:val="nil"/>
            </w:tcBorders>
            <w:vAlign w:val="center"/>
          </w:tcPr>
          <w:p w14:paraId="753B76F4"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054F6DD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5336C7F9"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77A26BA1" w14:textId="352DC797" w:rsidR="00E24E0D" w:rsidRPr="004C1F43" w:rsidRDefault="00E24E0D" w:rsidP="004C1F43">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295F59">
              <w:rPr>
                <w:rFonts w:eastAsia="Times New Roman" w:cs="Times New Roman"/>
                <w:noProof/>
                <w:color w:val="000000"/>
                <w:kern w:val="0"/>
                <w:sz w:val="18"/>
                <w:szCs w:val="18"/>
                <w:lang w:eastAsia="en-GB"/>
              </w:rPr>
              <w:t>Proc</w:t>
            </w:r>
            <w:r w:rsidR="00CE3D5B" w:rsidRPr="00295F59">
              <w:rPr>
                <w:rFonts w:eastAsia="Times New Roman" w:cs="Times New Roman"/>
                <w:noProof/>
                <w:color w:val="000000"/>
                <w:kern w:val="0"/>
                <w:sz w:val="18"/>
                <w:szCs w:val="18"/>
                <w:lang w:eastAsia="en-GB"/>
              </w:rPr>
              <w:t>essed</w:t>
            </w:r>
            <w:r w:rsidRPr="00295F59">
              <w:rPr>
                <w:rFonts w:eastAsia="Times New Roman" w:cs="Times New Roman"/>
                <w:noProof/>
                <w:color w:val="000000"/>
                <w:kern w:val="0"/>
                <w:sz w:val="18"/>
                <w:szCs w:val="18"/>
                <w:lang w:eastAsia="en-GB"/>
              </w:rPr>
              <w:t xml:space="preserve"> Meat</w:t>
            </w:r>
            <w:r w:rsidR="004C1F43" w:rsidRPr="00295F59">
              <w:rPr>
                <w:rFonts w:eastAsiaTheme="minorEastAsia" w:cs="Times New Roman"/>
                <w:noProof/>
                <w:color w:val="000000"/>
                <w:kern w:val="0"/>
                <w:sz w:val="18"/>
                <w:szCs w:val="18"/>
              </w:rPr>
              <w:t>s</w:t>
            </w:r>
          </w:p>
        </w:tc>
        <w:tc>
          <w:tcPr>
            <w:tcW w:w="828" w:type="pct"/>
            <w:tcBorders>
              <w:top w:val="nil"/>
              <w:left w:val="nil"/>
              <w:bottom w:val="nil"/>
              <w:right w:val="nil"/>
            </w:tcBorders>
            <w:vAlign w:val="center"/>
          </w:tcPr>
          <w:p w14:paraId="2D07E6F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0.54</w:t>
            </w:r>
          </w:p>
        </w:tc>
      </w:tr>
      <w:tr w:rsidR="00E24E0D" w:rsidRPr="00EC48E2" w14:paraId="6DE27D53" w14:textId="77777777" w:rsidTr="003C41B0">
        <w:trPr>
          <w:jc w:val="center"/>
        </w:trPr>
        <w:tc>
          <w:tcPr>
            <w:tcW w:w="971" w:type="pct"/>
            <w:vMerge/>
            <w:tcBorders>
              <w:left w:val="nil"/>
              <w:right w:val="nil"/>
            </w:tcBorders>
            <w:vAlign w:val="center"/>
          </w:tcPr>
          <w:p w14:paraId="2C2F5BCD"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2FE18909"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7A52F5A2"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5BA6401C"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Butter</w:t>
            </w:r>
          </w:p>
        </w:tc>
        <w:tc>
          <w:tcPr>
            <w:tcW w:w="828" w:type="pct"/>
            <w:tcBorders>
              <w:top w:val="nil"/>
              <w:left w:val="nil"/>
              <w:bottom w:val="nil"/>
              <w:right w:val="nil"/>
            </w:tcBorders>
            <w:vAlign w:val="center"/>
          </w:tcPr>
          <w:p w14:paraId="13F6608B"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0.41</w:t>
            </w:r>
          </w:p>
        </w:tc>
      </w:tr>
      <w:tr w:rsidR="00E24E0D" w:rsidRPr="00EC48E2" w14:paraId="350E16BC" w14:textId="77777777" w:rsidTr="003C41B0">
        <w:trPr>
          <w:jc w:val="center"/>
        </w:trPr>
        <w:tc>
          <w:tcPr>
            <w:tcW w:w="971" w:type="pct"/>
            <w:vMerge/>
            <w:tcBorders>
              <w:left w:val="nil"/>
              <w:right w:val="nil"/>
            </w:tcBorders>
            <w:vAlign w:val="center"/>
          </w:tcPr>
          <w:p w14:paraId="24EEC846"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7785E74A"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6706F51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10F68E31"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Seasonings</w:t>
            </w:r>
          </w:p>
        </w:tc>
        <w:tc>
          <w:tcPr>
            <w:tcW w:w="828" w:type="pct"/>
            <w:tcBorders>
              <w:top w:val="nil"/>
              <w:left w:val="nil"/>
              <w:bottom w:val="nil"/>
              <w:right w:val="nil"/>
            </w:tcBorders>
            <w:vAlign w:val="center"/>
          </w:tcPr>
          <w:p w14:paraId="5DB99ECD"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0.37</w:t>
            </w:r>
          </w:p>
        </w:tc>
      </w:tr>
      <w:tr w:rsidR="00E24E0D" w:rsidRPr="00EC48E2" w14:paraId="2BBC16B7" w14:textId="77777777" w:rsidTr="003C41B0">
        <w:trPr>
          <w:jc w:val="center"/>
        </w:trPr>
        <w:tc>
          <w:tcPr>
            <w:tcW w:w="971" w:type="pct"/>
            <w:vMerge/>
            <w:tcBorders>
              <w:left w:val="nil"/>
              <w:right w:val="nil"/>
            </w:tcBorders>
            <w:vAlign w:val="center"/>
          </w:tcPr>
          <w:p w14:paraId="788AF23A"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057B834D"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6E68C78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44BCA7B1"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Soups</w:t>
            </w:r>
          </w:p>
        </w:tc>
        <w:tc>
          <w:tcPr>
            <w:tcW w:w="828" w:type="pct"/>
            <w:tcBorders>
              <w:top w:val="nil"/>
              <w:left w:val="nil"/>
              <w:bottom w:val="nil"/>
              <w:right w:val="nil"/>
            </w:tcBorders>
            <w:vAlign w:val="center"/>
          </w:tcPr>
          <w:p w14:paraId="147A1D20"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0.30</w:t>
            </w:r>
          </w:p>
        </w:tc>
      </w:tr>
      <w:tr w:rsidR="00E24E0D" w:rsidRPr="00EC48E2" w14:paraId="661B10A5" w14:textId="77777777" w:rsidTr="003C41B0">
        <w:trPr>
          <w:jc w:val="center"/>
        </w:trPr>
        <w:tc>
          <w:tcPr>
            <w:tcW w:w="971" w:type="pct"/>
            <w:vMerge/>
            <w:tcBorders>
              <w:left w:val="nil"/>
              <w:right w:val="nil"/>
            </w:tcBorders>
            <w:vAlign w:val="center"/>
          </w:tcPr>
          <w:p w14:paraId="69C025E5"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0B7AC3F9"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7FBCCBA5"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08DD6EE2"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de-DE"/>
              </w:rPr>
              <w:t>Rice</w:t>
            </w:r>
          </w:p>
        </w:tc>
        <w:tc>
          <w:tcPr>
            <w:tcW w:w="828" w:type="pct"/>
            <w:tcBorders>
              <w:top w:val="nil"/>
              <w:left w:val="nil"/>
              <w:bottom w:val="nil"/>
              <w:right w:val="nil"/>
            </w:tcBorders>
            <w:vAlign w:val="center"/>
          </w:tcPr>
          <w:p w14:paraId="31F383FB"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−0.28</w:t>
            </w:r>
          </w:p>
        </w:tc>
      </w:tr>
      <w:tr w:rsidR="00E24E0D" w:rsidRPr="00EC48E2" w14:paraId="04D08C3E" w14:textId="77777777" w:rsidTr="003C41B0">
        <w:trPr>
          <w:jc w:val="center"/>
        </w:trPr>
        <w:tc>
          <w:tcPr>
            <w:tcW w:w="971" w:type="pct"/>
            <w:vMerge/>
            <w:tcBorders>
              <w:left w:val="nil"/>
              <w:right w:val="nil"/>
            </w:tcBorders>
            <w:vAlign w:val="center"/>
          </w:tcPr>
          <w:p w14:paraId="375A6953"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228777C3"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420A28D0"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1ACC9D84"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Sweets</w:t>
            </w:r>
          </w:p>
        </w:tc>
        <w:tc>
          <w:tcPr>
            <w:tcW w:w="828" w:type="pct"/>
            <w:tcBorders>
              <w:top w:val="nil"/>
              <w:left w:val="nil"/>
              <w:bottom w:val="nil"/>
              <w:right w:val="nil"/>
            </w:tcBorders>
            <w:vAlign w:val="center"/>
          </w:tcPr>
          <w:p w14:paraId="36C37E49"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−0.42</w:t>
            </w:r>
          </w:p>
        </w:tc>
      </w:tr>
      <w:tr w:rsidR="00E24E0D" w:rsidRPr="00EC48E2" w14:paraId="77D298BB" w14:textId="77777777" w:rsidTr="003C41B0">
        <w:trPr>
          <w:jc w:val="center"/>
        </w:trPr>
        <w:tc>
          <w:tcPr>
            <w:tcW w:w="971" w:type="pct"/>
            <w:vMerge/>
            <w:tcBorders>
              <w:left w:val="nil"/>
              <w:right w:val="nil"/>
            </w:tcBorders>
            <w:vAlign w:val="center"/>
          </w:tcPr>
          <w:p w14:paraId="4FA0D235"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vAlign w:val="center"/>
          </w:tcPr>
          <w:p w14:paraId="67AD111F"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vAlign w:val="center"/>
          </w:tcPr>
          <w:p w14:paraId="7576B23E" w14:textId="77777777" w:rsidR="00E24E0D" w:rsidRPr="00EC48E2" w:rsidRDefault="00E24E0D" w:rsidP="00E24E0D">
            <w:pPr>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vAlign w:val="center"/>
          </w:tcPr>
          <w:p w14:paraId="65A0E883"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Salted vegetables</w:t>
            </w:r>
          </w:p>
        </w:tc>
        <w:tc>
          <w:tcPr>
            <w:tcW w:w="828" w:type="pct"/>
            <w:tcBorders>
              <w:top w:val="nil"/>
              <w:left w:val="nil"/>
              <w:bottom w:val="nil"/>
              <w:right w:val="nil"/>
            </w:tcBorders>
            <w:vAlign w:val="center"/>
          </w:tcPr>
          <w:p w14:paraId="6904CA52"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−0.37</w:t>
            </w:r>
          </w:p>
        </w:tc>
      </w:tr>
      <w:tr w:rsidR="00E24E0D" w:rsidRPr="00EC48E2" w14:paraId="44E623B9" w14:textId="77777777" w:rsidTr="003C41B0">
        <w:trPr>
          <w:jc w:val="center"/>
        </w:trPr>
        <w:tc>
          <w:tcPr>
            <w:tcW w:w="971" w:type="pct"/>
            <w:vMerge/>
            <w:tcBorders>
              <w:left w:val="nil"/>
              <w:right w:val="nil"/>
            </w:tcBorders>
            <w:shd w:val="clear" w:color="auto" w:fill="auto"/>
            <w:vAlign w:val="center"/>
          </w:tcPr>
          <w:p w14:paraId="653A422E"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0709CF7B"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1E696353"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single" w:sz="4" w:space="0" w:color="auto"/>
              <w:right w:val="nil"/>
            </w:tcBorders>
            <w:shd w:val="clear" w:color="auto" w:fill="auto"/>
            <w:vAlign w:val="center"/>
          </w:tcPr>
          <w:p w14:paraId="4C141F20"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Meat</w:t>
            </w:r>
          </w:p>
        </w:tc>
        <w:tc>
          <w:tcPr>
            <w:tcW w:w="828" w:type="pct"/>
            <w:tcBorders>
              <w:top w:val="nil"/>
              <w:left w:val="nil"/>
              <w:bottom w:val="single" w:sz="4" w:space="0" w:color="auto"/>
              <w:right w:val="nil"/>
            </w:tcBorders>
            <w:shd w:val="clear" w:color="auto" w:fill="auto"/>
            <w:vAlign w:val="center"/>
          </w:tcPr>
          <w:p w14:paraId="3AFADC6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0.34</w:t>
            </w:r>
          </w:p>
        </w:tc>
      </w:tr>
      <w:tr w:rsidR="00E24E0D" w:rsidRPr="00EC48E2" w14:paraId="7CFA92FF" w14:textId="77777777" w:rsidTr="003C41B0">
        <w:trPr>
          <w:jc w:val="center"/>
        </w:trPr>
        <w:tc>
          <w:tcPr>
            <w:tcW w:w="971" w:type="pct"/>
            <w:vMerge w:val="restart"/>
            <w:tcBorders>
              <w:top w:val="single" w:sz="4" w:space="0" w:color="auto"/>
              <w:left w:val="nil"/>
              <w:right w:val="nil"/>
            </w:tcBorders>
            <w:shd w:val="clear" w:color="auto" w:fill="auto"/>
            <w:vAlign w:val="center"/>
          </w:tcPr>
          <w:p w14:paraId="4BF554E9" w14:textId="5A72D6FD" w:rsidR="00E24E0D" w:rsidRPr="00EC48E2" w:rsidRDefault="00E24E0D" w:rsidP="00EC48E2">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Hardcastle, Eur. J</w:t>
            </w:r>
            <w:r w:rsidR="00D04417"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Cl</w:t>
            </w:r>
            <w:r w:rsidR="00D04417" w:rsidRPr="00EC48E2">
              <w:rPr>
                <w:rFonts w:eastAsia="Times New Roman" w:cs="Times New Roman"/>
                <w:noProof/>
                <w:color w:val="000000"/>
                <w:kern w:val="0"/>
                <w:sz w:val="18"/>
                <w:szCs w:val="18"/>
                <w:lang w:eastAsia="de-DE"/>
              </w:rPr>
              <w:t>in</w:t>
            </w:r>
            <w:r w:rsidRPr="00EC48E2">
              <w:rPr>
                <w:rFonts w:eastAsia="Times New Roman" w:cs="Times New Roman"/>
                <w:noProof/>
                <w:color w:val="000000"/>
                <w:kern w:val="0"/>
                <w:sz w:val="18"/>
                <w:szCs w:val="18"/>
                <w:lang w:eastAsia="de-DE"/>
              </w:rPr>
              <w:t>. Nutr</w:t>
            </w:r>
            <w:r w:rsidR="00D04417"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2011 </w:t>
            </w:r>
            <w:r w:rsidR="00EC48E2" w:rsidRPr="00EC48E2">
              <w:rPr>
                <w:rFonts w:eastAsia="Times New Roman" w:cs="Times New Roman"/>
                <w:noProof/>
                <w:color w:val="000000"/>
                <w:kern w:val="0"/>
                <w:sz w:val="18"/>
                <w:szCs w:val="18"/>
                <w:lang w:eastAsia="de-DE"/>
              </w:rPr>
              <w:t>[13]</w:t>
            </w:r>
          </w:p>
        </w:tc>
        <w:tc>
          <w:tcPr>
            <w:tcW w:w="630" w:type="pct"/>
            <w:vMerge w:val="restart"/>
            <w:tcBorders>
              <w:top w:val="single" w:sz="4" w:space="0" w:color="auto"/>
              <w:left w:val="nil"/>
              <w:right w:val="nil"/>
            </w:tcBorders>
            <w:shd w:val="clear" w:color="auto" w:fill="auto"/>
            <w:vAlign w:val="center"/>
          </w:tcPr>
          <w:p w14:paraId="1DC74D48"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3236</w:t>
            </w:r>
          </w:p>
        </w:tc>
        <w:tc>
          <w:tcPr>
            <w:tcW w:w="1534" w:type="pct"/>
            <w:vMerge w:val="restart"/>
            <w:tcBorders>
              <w:top w:val="single" w:sz="4" w:space="0" w:color="auto"/>
              <w:left w:val="nil"/>
              <w:right w:val="nil"/>
            </w:tcBorders>
            <w:shd w:val="clear" w:color="auto" w:fill="auto"/>
            <w:vAlign w:val="center"/>
          </w:tcPr>
          <w:p w14:paraId="01EC8672" w14:textId="752B736C" w:rsidR="00E24E0D" w:rsidRPr="00EC48E2" w:rsidRDefault="00E24E0D" w:rsidP="00D04417">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Cross</w:t>
            </w:r>
            <w:r w:rsidR="00D04417"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sectional analysis in the Aberdeen Prospective Osteoporosis Study FFQ of 98 foods</w:t>
            </w:r>
          </w:p>
        </w:tc>
        <w:tc>
          <w:tcPr>
            <w:tcW w:w="1865" w:type="pct"/>
            <w:gridSpan w:val="2"/>
            <w:tcBorders>
              <w:top w:val="single" w:sz="4" w:space="0" w:color="auto"/>
              <w:left w:val="nil"/>
              <w:bottom w:val="nil"/>
              <w:right w:val="nil"/>
            </w:tcBorders>
            <w:shd w:val="clear" w:color="auto" w:fill="auto"/>
            <w:vAlign w:val="center"/>
          </w:tcPr>
          <w:p w14:paraId="69EE7B3C"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de-DE"/>
              </w:rPr>
            </w:pPr>
            <w:r w:rsidRPr="00EC48E2">
              <w:rPr>
                <w:rFonts w:eastAsia="Times New Roman" w:cs="Times New Roman"/>
                <w:b/>
                <w:noProof/>
                <w:color w:val="000000"/>
                <w:kern w:val="0"/>
                <w:sz w:val="18"/>
                <w:szCs w:val="18"/>
                <w:lang w:eastAsia="en-GB"/>
              </w:rPr>
              <w:t>‘Processed food pattern’</w:t>
            </w:r>
          </w:p>
        </w:tc>
      </w:tr>
      <w:tr w:rsidR="00E24E0D" w:rsidRPr="00EC48E2" w14:paraId="78A4429B" w14:textId="77777777" w:rsidTr="003C41B0">
        <w:trPr>
          <w:jc w:val="center"/>
        </w:trPr>
        <w:tc>
          <w:tcPr>
            <w:tcW w:w="971" w:type="pct"/>
            <w:vMerge/>
            <w:tcBorders>
              <w:left w:val="nil"/>
              <w:right w:val="nil"/>
            </w:tcBorders>
            <w:shd w:val="clear" w:color="auto" w:fill="auto"/>
            <w:vAlign w:val="center"/>
          </w:tcPr>
          <w:p w14:paraId="33E64E8D"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25605243"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7B40A269"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79A3A0AF"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Pulse</w:t>
            </w:r>
          </w:p>
        </w:tc>
        <w:tc>
          <w:tcPr>
            <w:tcW w:w="828" w:type="pct"/>
            <w:tcBorders>
              <w:top w:val="nil"/>
              <w:left w:val="nil"/>
              <w:bottom w:val="nil"/>
              <w:right w:val="nil"/>
            </w:tcBorders>
            <w:shd w:val="clear" w:color="auto" w:fill="auto"/>
            <w:vAlign w:val="center"/>
          </w:tcPr>
          <w:p w14:paraId="1558543C"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0.30</w:t>
            </w:r>
          </w:p>
        </w:tc>
      </w:tr>
      <w:tr w:rsidR="00E24E0D" w:rsidRPr="00EC48E2" w14:paraId="68F39772" w14:textId="77777777" w:rsidTr="003C41B0">
        <w:trPr>
          <w:jc w:val="center"/>
        </w:trPr>
        <w:tc>
          <w:tcPr>
            <w:tcW w:w="971" w:type="pct"/>
            <w:vMerge/>
            <w:tcBorders>
              <w:left w:val="nil"/>
              <w:right w:val="nil"/>
            </w:tcBorders>
            <w:shd w:val="clear" w:color="auto" w:fill="auto"/>
            <w:vAlign w:val="center"/>
          </w:tcPr>
          <w:p w14:paraId="509C3915"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1446AF60"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76C2BA0F"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2768B688"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Cake</w:t>
            </w:r>
          </w:p>
        </w:tc>
        <w:tc>
          <w:tcPr>
            <w:tcW w:w="828" w:type="pct"/>
            <w:tcBorders>
              <w:top w:val="nil"/>
              <w:left w:val="nil"/>
              <w:bottom w:val="nil"/>
              <w:right w:val="nil"/>
            </w:tcBorders>
            <w:shd w:val="clear" w:color="auto" w:fill="auto"/>
            <w:vAlign w:val="center"/>
          </w:tcPr>
          <w:p w14:paraId="772F343A"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0.39</w:t>
            </w:r>
          </w:p>
        </w:tc>
      </w:tr>
      <w:tr w:rsidR="00E24E0D" w:rsidRPr="00EC48E2" w14:paraId="1B9D40A3" w14:textId="77777777" w:rsidTr="003C41B0">
        <w:trPr>
          <w:jc w:val="center"/>
        </w:trPr>
        <w:tc>
          <w:tcPr>
            <w:tcW w:w="971" w:type="pct"/>
            <w:vMerge/>
            <w:tcBorders>
              <w:left w:val="nil"/>
              <w:right w:val="nil"/>
            </w:tcBorders>
            <w:shd w:val="clear" w:color="auto" w:fill="auto"/>
            <w:vAlign w:val="center"/>
          </w:tcPr>
          <w:p w14:paraId="6405CC59"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4D7D6DAA"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5FE4EBD9"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6C38BC8B"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Cereal</w:t>
            </w:r>
          </w:p>
        </w:tc>
        <w:tc>
          <w:tcPr>
            <w:tcW w:w="828" w:type="pct"/>
            <w:tcBorders>
              <w:top w:val="nil"/>
              <w:left w:val="nil"/>
              <w:bottom w:val="nil"/>
              <w:right w:val="nil"/>
            </w:tcBorders>
            <w:shd w:val="clear" w:color="auto" w:fill="auto"/>
            <w:vAlign w:val="center"/>
          </w:tcPr>
          <w:p w14:paraId="57A62318"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0.30</w:t>
            </w:r>
          </w:p>
        </w:tc>
      </w:tr>
      <w:tr w:rsidR="00E24E0D" w:rsidRPr="00EC48E2" w14:paraId="337EC6FD" w14:textId="77777777" w:rsidTr="003C41B0">
        <w:trPr>
          <w:jc w:val="center"/>
        </w:trPr>
        <w:tc>
          <w:tcPr>
            <w:tcW w:w="971" w:type="pct"/>
            <w:vMerge/>
            <w:tcBorders>
              <w:left w:val="nil"/>
              <w:right w:val="nil"/>
            </w:tcBorders>
            <w:shd w:val="clear" w:color="auto" w:fill="auto"/>
            <w:vAlign w:val="center"/>
          </w:tcPr>
          <w:p w14:paraId="7AC57CC9"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0551277B"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156441EC"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4241C2F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 xml:space="preserve">Dessert </w:t>
            </w:r>
          </w:p>
        </w:tc>
        <w:tc>
          <w:tcPr>
            <w:tcW w:w="828" w:type="pct"/>
            <w:tcBorders>
              <w:top w:val="nil"/>
              <w:left w:val="nil"/>
              <w:bottom w:val="nil"/>
              <w:right w:val="nil"/>
            </w:tcBorders>
            <w:shd w:val="clear" w:color="auto" w:fill="auto"/>
            <w:vAlign w:val="center"/>
          </w:tcPr>
          <w:p w14:paraId="6FE15B7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0.37</w:t>
            </w:r>
          </w:p>
        </w:tc>
      </w:tr>
      <w:tr w:rsidR="00E24E0D" w:rsidRPr="00EC48E2" w14:paraId="0C6E1033" w14:textId="77777777" w:rsidTr="003C41B0">
        <w:trPr>
          <w:jc w:val="center"/>
        </w:trPr>
        <w:tc>
          <w:tcPr>
            <w:tcW w:w="971" w:type="pct"/>
            <w:vMerge/>
            <w:tcBorders>
              <w:left w:val="nil"/>
              <w:right w:val="nil"/>
            </w:tcBorders>
            <w:shd w:val="clear" w:color="auto" w:fill="auto"/>
            <w:vAlign w:val="center"/>
          </w:tcPr>
          <w:p w14:paraId="21A49AF9"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42DA0BBD"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42011DDD"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3FE376B6"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Dried/tinned fruit</w:t>
            </w:r>
          </w:p>
        </w:tc>
        <w:tc>
          <w:tcPr>
            <w:tcW w:w="828" w:type="pct"/>
            <w:tcBorders>
              <w:top w:val="nil"/>
              <w:left w:val="nil"/>
              <w:bottom w:val="nil"/>
              <w:right w:val="nil"/>
            </w:tcBorders>
            <w:shd w:val="clear" w:color="auto" w:fill="auto"/>
            <w:vAlign w:val="center"/>
          </w:tcPr>
          <w:p w14:paraId="144DEC4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0.32</w:t>
            </w:r>
          </w:p>
        </w:tc>
      </w:tr>
      <w:tr w:rsidR="00E24E0D" w:rsidRPr="00EC48E2" w14:paraId="09079D8C" w14:textId="77777777" w:rsidTr="003C41B0">
        <w:trPr>
          <w:jc w:val="center"/>
        </w:trPr>
        <w:tc>
          <w:tcPr>
            <w:tcW w:w="971" w:type="pct"/>
            <w:vMerge/>
            <w:tcBorders>
              <w:left w:val="nil"/>
              <w:right w:val="nil"/>
            </w:tcBorders>
            <w:shd w:val="clear" w:color="auto" w:fill="auto"/>
            <w:vAlign w:val="center"/>
          </w:tcPr>
          <w:p w14:paraId="7570350A"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6CAFA988"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2A07ABA3"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03504EFB"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Soup</w:t>
            </w:r>
          </w:p>
        </w:tc>
        <w:tc>
          <w:tcPr>
            <w:tcW w:w="828" w:type="pct"/>
            <w:tcBorders>
              <w:top w:val="nil"/>
              <w:left w:val="nil"/>
              <w:bottom w:val="nil"/>
              <w:right w:val="nil"/>
            </w:tcBorders>
            <w:shd w:val="clear" w:color="auto" w:fill="auto"/>
            <w:vAlign w:val="center"/>
          </w:tcPr>
          <w:p w14:paraId="3AF2A09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0.34</w:t>
            </w:r>
          </w:p>
        </w:tc>
      </w:tr>
      <w:tr w:rsidR="00E24E0D" w:rsidRPr="00EC48E2" w14:paraId="097285C7" w14:textId="77777777" w:rsidTr="003C41B0">
        <w:trPr>
          <w:jc w:val="center"/>
        </w:trPr>
        <w:tc>
          <w:tcPr>
            <w:tcW w:w="971" w:type="pct"/>
            <w:vMerge/>
            <w:tcBorders>
              <w:left w:val="nil"/>
              <w:right w:val="nil"/>
            </w:tcBorders>
            <w:shd w:val="clear" w:color="auto" w:fill="auto"/>
            <w:vAlign w:val="center"/>
          </w:tcPr>
          <w:p w14:paraId="0433C26E"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right w:val="nil"/>
            </w:tcBorders>
            <w:shd w:val="clear" w:color="auto" w:fill="auto"/>
            <w:vAlign w:val="center"/>
          </w:tcPr>
          <w:p w14:paraId="50B69CC6"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right w:val="nil"/>
            </w:tcBorders>
            <w:shd w:val="clear" w:color="auto" w:fill="auto"/>
            <w:vAlign w:val="center"/>
          </w:tcPr>
          <w:p w14:paraId="08A93538"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nil"/>
              <w:right w:val="nil"/>
            </w:tcBorders>
            <w:shd w:val="clear" w:color="auto" w:fill="auto"/>
            <w:vAlign w:val="center"/>
          </w:tcPr>
          <w:p w14:paraId="5E6B5E4A"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Bread</w:t>
            </w:r>
          </w:p>
        </w:tc>
        <w:tc>
          <w:tcPr>
            <w:tcW w:w="828" w:type="pct"/>
            <w:tcBorders>
              <w:top w:val="nil"/>
              <w:left w:val="nil"/>
              <w:bottom w:val="nil"/>
              <w:right w:val="nil"/>
            </w:tcBorders>
            <w:shd w:val="clear" w:color="auto" w:fill="auto"/>
            <w:vAlign w:val="center"/>
          </w:tcPr>
          <w:p w14:paraId="580D1885"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−0.57</w:t>
            </w:r>
          </w:p>
        </w:tc>
      </w:tr>
      <w:tr w:rsidR="00E24E0D" w:rsidRPr="00EC48E2" w14:paraId="1247A180" w14:textId="77777777" w:rsidTr="003C41B0">
        <w:trPr>
          <w:jc w:val="center"/>
        </w:trPr>
        <w:tc>
          <w:tcPr>
            <w:tcW w:w="971" w:type="pct"/>
            <w:vMerge/>
            <w:tcBorders>
              <w:left w:val="nil"/>
              <w:bottom w:val="single" w:sz="4" w:space="0" w:color="auto"/>
              <w:right w:val="nil"/>
            </w:tcBorders>
            <w:shd w:val="clear" w:color="auto" w:fill="auto"/>
            <w:vAlign w:val="center"/>
          </w:tcPr>
          <w:p w14:paraId="0982E682"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630" w:type="pct"/>
            <w:vMerge/>
            <w:tcBorders>
              <w:left w:val="nil"/>
              <w:bottom w:val="single" w:sz="4" w:space="0" w:color="auto"/>
              <w:right w:val="nil"/>
            </w:tcBorders>
            <w:shd w:val="clear" w:color="auto" w:fill="auto"/>
            <w:vAlign w:val="center"/>
          </w:tcPr>
          <w:p w14:paraId="7DD1BA14"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534" w:type="pct"/>
            <w:vMerge/>
            <w:tcBorders>
              <w:left w:val="nil"/>
              <w:bottom w:val="single" w:sz="4" w:space="0" w:color="auto"/>
              <w:right w:val="nil"/>
            </w:tcBorders>
            <w:shd w:val="clear" w:color="auto" w:fill="auto"/>
            <w:vAlign w:val="center"/>
          </w:tcPr>
          <w:p w14:paraId="71DC7B96" w14:textId="77777777" w:rsidR="00E24E0D" w:rsidRPr="00EC48E2" w:rsidRDefault="00E24E0D" w:rsidP="00E24E0D">
            <w:pPr>
              <w:autoSpaceDE w:val="0"/>
              <w:autoSpaceDN w:val="0"/>
              <w:adjustRightInd w:val="0"/>
              <w:snapToGrid w:val="0"/>
              <w:spacing w:line="256" w:lineRule="exact"/>
              <w:jc w:val="center"/>
              <w:rPr>
                <w:rFonts w:eastAsia="Times New Roman" w:cs="Times New Roman"/>
                <w:noProof/>
                <w:color w:val="000000"/>
                <w:kern w:val="0"/>
                <w:sz w:val="18"/>
                <w:szCs w:val="18"/>
                <w:lang w:eastAsia="de-DE"/>
              </w:rPr>
            </w:pPr>
          </w:p>
        </w:tc>
        <w:tc>
          <w:tcPr>
            <w:tcW w:w="1037" w:type="pct"/>
            <w:tcBorders>
              <w:top w:val="nil"/>
              <w:left w:val="nil"/>
              <w:bottom w:val="single" w:sz="4" w:space="0" w:color="auto"/>
              <w:right w:val="nil"/>
            </w:tcBorders>
            <w:shd w:val="clear" w:color="auto" w:fill="auto"/>
            <w:vAlign w:val="center"/>
          </w:tcPr>
          <w:p w14:paraId="327E201B" w14:textId="77777777" w:rsidR="00E24E0D" w:rsidRPr="00EC48E2" w:rsidRDefault="00E24E0D" w:rsidP="00E24E0D">
            <w:pPr>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Fats/oils</w:t>
            </w:r>
          </w:p>
        </w:tc>
        <w:tc>
          <w:tcPr>
            <w:tcW w:w="828" w:type="pct"/>
            <w:tcBorders>
              <w:top w:val="nil"/>
              <w:left w:val="nil"/>
              <w:bottom w:val="single" w:sz="4" w:space="0" w:color="auto"/>
              <w:right w:val="nil"/>
            </w:tcBorders>
            <w:shd w:val="clear" w:color="auto" w:fill="auto"/>
            <w:vAlign w:val="center"/>
          </w:tcPr>
          <w:p w14:paraId="2BA273F7" w14:textId="77777777" w:rsidR="00E24E0D" w:rsidRPr="00EC48E2" w:rsidRDefault="00E24E0D" w:rsidP="00E24E0D">
            <w:pPr>
              <w:autoSpaceDE w:val="0"/>
              <w:autoSpaceDN w:val="0"/>
              <w:adjustRightInd w:val="0"/>
              <w:snapToGrid w:val="0"/>
              <w:spacing w:line="256" w:lineRule="exact"/>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−0.59</w:t>
            </w:r>
          </w:p>
        </w:tc>
      </w:tr>
    </w:tbl>
    <w:p w14:paraId="66A4D6E1" w14:textId="5CD46AA0" w:rsidR="00D000B1" w:rsidRPr="00EC48E2" w:rsidRDefault="00E24E0D">
      <w:pPr>
        <w:rPr>
          <w:noProof/>
        </w:rPr>
      </w:pPr>
      <w:r w:rsidRPr="00EC48E2">
        <w:rPr>
          <w:noProof/>
        </w:rPr>
        <w:br w:type="page"/>
      </w:r>
    </w:p>
    <w:p w14:paraId="4E2414C7" w14:textId="5C0B63C0" w:rsidR="00095CBC" w:rsidRPr="00EC48E2" w:rsidRDefault="00095CBC" w:rsidP="00095CBC">
      <w:pPr>
        <w:pStyle w:val="Mdeck5tablecaption"/>
        <w:spacing w:before="0"/>
        <w:ind w:left="0" w:right="0"/>
        <w:jc w:val="center"/>
        <w:rPr>
          <w:i/>
          <w:noProof/>
        </w:rPr>
      </w:pPr>
      <w:r w:rsidRPr="00EC48E2">
        <w:rPr>
          <w:b/>
          <w:noProof/>
        </w:rPr>
        <w:lastRenderedPageBreak/>
        <w:t xml:space="preserve">Table </w:t>
      </w:r>
      <w:r w:rsidR="00D31BC9" w:rsidRPr="00EC48E2">
        <w:rPr>
          <w:b/>
          <w:noProof/>
        </w:rPr>
        <w:t>S4</w:t>
      </w:r>
      <w:r w:rsidRPr="00EC48E2">
        <w:rPr>
          <w:b/>
          <w:noProof/>
        </w:rPr>
        <w:t xml:space="preserve">. </w:t>
      </w:r>
      <w:r w:rsidRPr="00EC48E2">
        <w:rPr>
          <w:i/>
          <w:noProof/>
        </w:rPr>
        <w:t>Cont.</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172"/>
        <w:gridCol w:w="2850"/>
        <w:gridCol w:w="1735"/>
        <w:gridCol w:w="193"/>
        <w:gridCol w:w="1541"/>
      </w:tblGrid>
      <w:tr w:rsidR="003C41B0" w:rsidRPr="00EC48E2" w14:paraId="4AC17B12" w14:textId="77777777" w:rsidTr="00E24E0D">
        <w:trPr>
          <w:trHeight w:val="439"/>
          <w:jc w:val="center"/>
        </w:trPr>
        <w:tc>
          <w:tcPr>
            <w:tcW w:w="971" w:type="pct"/>
            <w:vMerge w:val="restart"/>
            <w:tcBorders>
              <w:top w:val="single" w:sz="4" w:space="0" w:color="auto"/>
              <w:left w:val="nil"/>
              <w:right w:val="nil"/>
            </w:tcBorders>
            <w:vAlign w:val="center"/>
          </w:tcPr>
          <w:p w14:paraId="64D51DFA" w14:textId="77777777" w:rsidR="003C41B0" w:rsidRPr="00EC48E2" w:rsidRDefault="003C41B0"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b/>
                <w:noProof/>
                <w:color w:val="000000"/>
                <w:kern w:val="0"/>
                <w:sz w:val="18"/>
                <w:szCs w:val="18"/>
                <w:lang w:eastAsia="de-DE"/>
              </w:rPr>
              <w:t>Reference</w:t>
            </w:r>
          </w:p>
        </w:tc>
        <w:tc>
          <w:tcPr>
            <w:tcW w:w="630" w:type="pct"/>
            <w:vMerge w:val="restart"/>
            <w:tcBorders>
              <w:top w:val="single" w:sz="4" w:space="0" w:color="auto"/>
              <w:left w:val="nil"/>
              <w:right w:val="nil"/>
            </w:tcBorders>
            <w:vAlign w:val="center"/>
          </w:tcPr>
          <w:p w14:paraId="5EEBF3F5" w14:textId="77777777" w:rsidR="003C41B0" w:rsidRPr="00EC48E2" w:rsidRDefault="003C41B0"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b/>
                <w:noProof/>
                <w:color w:val="000000"/>
                <w:kern w:val="0"/>
                <w:sz w:val="18"/>
                <w:szCs w:val="18"/>
                <w:lang w:eastAsia="de-DE"/>
              </w:rPr>
              <w:t>Sample Size</w:t>
            </w:r>
          </w:p>
        </w:tc>
        <w:tc>
          <w:tcPr>
            <w:tcW w:w="1533" w:type="pct"/>
            <w:vMerge w:val="restart"/>
            <w:tcBorders>
              <w:top w:val="single" w:sz="4" w:space="0" w:color="auto"/>
              <w:left w:val="nil"/>
              <w:right w:val="nil"/>
            </w:tcBorders>
            <w:vAlign w:val="center"/>
          </w:tcPr>
          <w:p w14:paraId="1CFAECAD" w14:textId="77777777" w:rsidR="003C41B0" w:rsidRPr="00EC48E2" w:rsidRDefault="003C41B0"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b/>
                <w:noProof/>
                <w:color w:val="000000"/>
                <w:kern w:val="0"/>
                <w:sz w:val="18"/>
                <w:szCs w:val="18"/>
                <w:lang w:eastAsia="de-DE"/>
              </w:rPr>
              <w:t xml:space="preserve">Design </w:t>
            </w:r>
            <w:r w:rsidRPr="00EC48E2">
              <w:rPr>
                <w:rFonts w:eastAsia="Times New Roman" w:cs="Times New Roman"/>
                <w:b/>
                <w:noProof/>
                <w:color w:val="000000"/>
                <w:kern w:val="0"/>
                <w:sz w:val="18"/>
                <w:szCs w:val="18"/>
                <w:lang w:eastAsia="de-DE"/>
              </w:rPr>
              <w:br/>
              <w:t>Dietary Data Assessment</w:t>
            </w:r>
          </w:p>
        </w:tc>
        <w:tc>
          <w:tcPr>
            <w:tcW w:w="1865" w:type="pct"/>
            <w:gridSpan w:val="3"/>
            <w:tcBorders>
              <w:top w:val="single" w:sz="4" w:space="0" w:color="auto"/>
              <w:left w:val="nil"/>
              <w:bottom w:val="nil"/>
              <w:right w:val="nil"/>
            </w:tcBorders>
            <w:vAlign w:val="center"/>
          </w:tcPr>
          <w:p w14:paraId="61566730" w14:textId="77777777" w:rsidR="003C41B0" w:rsidRPr="00EC48E2" w:rsidRDefault="003C41B0" w:rsidP="00E24E0D">
            <w:pPr>
              <w:adjustRightInd w:val="0"/>
              <w:snapToGrid w:val="0"/>
              <w:spacing w:line="300"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Food Groups and Their Factor Loadings</w:t>
            </w:r>
          </w:p>
        </w:tc>
      </w:tr>
      <w:tr w:rsidR="003C41B0" w:rsidRPr="00EC48E2" w14:paraId="78309F44" w14:textId="77777777" w:rsidTr="00E24E0D">
        <w:trPr>
          <w:trHeight w:val="232"/>
          <w:jc w:val="center"/>
        </w:trPr>
        <w:tc>
          <w:tcPr>
            <w:tcW w:w="971" w:type="pct"/>
            <w:vMerge/>
            <w:tcBorders>
              <w:left w:val="nil"/>
              <w:bottom w:val="single" w:sz="4" w:space="0" w:color="auto"/>
              <w:right w:val="nil"/>
            </w:tcBorders>
            <w:vAlign w:val="center"/>
          </w:tcPr>
          <w:p w14:paraId="7B9B4B2F" w14:textId="77777777" w:rsidR="003C41B0" w:rsidRPr="00EC48E2" w:rsidRDefault="003C41B0"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left w:val="nil"/>
              <w:bottom w:val="single" w:sz="4" w:space="0" w:color="auto"/>
              <w:right w:val="nil"/>
            </w:tcBorders>
            <w:vAlign w:val="center"/>
          </w:tcPr>
          <w:p w14:paraId="0FA04EA0" w14:textId="77777777" w:rsidR="003C41B0" w:rsidRPr="00EC48E2" w:rsidRDefault="003C41B0"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tcBorders>
              <w:left w:val="nil"/>
              <w:bottom w:val="single" w:sz="4" w:space="0" w:color="auto"/>
              <w:right w:val="nil"/>
            </w:tcBorders>
            <w:vAlign w:val="center"/>
          </w:tcPr>
          <w:p w14:paraId="13F5100B" w14:textId="77777777" w:rsidR="003C41B0" w:rsidRPr="00EC48E2" w:rsidRDefault="003C41B0"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1037" w:type="pct"/>
            <w:gridSpan w:val="2"/>
            <w:tcBorders>
              <w:top w:val="single" w:sz="4" w:space="0" w:color="auto"/>
              <w:left w:val="nil"/>
              <w:bottom w:val="single" w:sz="4" w:space="0" w:color="auto"/>
              <w:right w:val="nil"/>
            </w:tcBorders>
            <w:vAlign w:val="center"/>
          </w:tcPr>
          <w:p w14:paraId="3B752726" w14:textId="77777777" w:rsidR="003C41B0" w:rsidRPr="00EC48E2" w:rsidRDefault="003C41B0" w:rsidP="00E24E0D">
            <w:pPr>
              <w:adjustRightInd w:val="0"/>
              <w:snapToGrid w:val="0"/>
              <w:spacing w:line="300"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Food Groups</w:t>
            </w:r>
          </w:p>
        </w:tc>
        <w:tc>
          <w:tcPr>
            <w:tcW w:w="828" w:type="pct"/>
            <w:tcBorders>
              <w:top w:val="single" w:sz="4" w:space="0" w:color="auto"/>
              <w:left w:val="nil"/>
              <w:bottom w:val="single" w:sz="4" w:space="0" w:color="auto"/>
              <w:right w:val="nil"/>
            </w:tcBorders>
            <w:vAlign w:val="center"/>
          </w:tcPr>
          <w:p w14:paraId="186BBCA4" w14:textId="77777777" w:rsidR="003C41B0" w:rsidRPr="00EC48E2" w:rsidRDefault="003C41B0" w:rsidP="00E24E0D">
            <w:pPr>
              <w:adjustRightInd w:val="0"/>
              <w:snapToGrid w:val="0"/>
              <w:spacing w:line="300" w:lineRule="exact"/>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Factor Loadings</w:t>
            </w:r>
          </w:p>
        </w:tc>
      </w:tr>
      <w:tr w:rsidR="008B10F5" w:rsidRPr="00EC48E2" w14:paraId="7FBE17D2"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val="restart"/>
            <w:tcBorders>
              <w:top w:val="single" w:sz="4" w:space="0" w:color="auto"/>
            </w:tcBorders>
            <w:shd w:val="clear" w:color="auto" w:fill="auto"/>
            <w:vAlign w:val="center"/>
          </w:tcPr>
          <w:p w14:paraId="234E6A57" w14:textId="7FBC65FE" w:rsidR="00AB62BE" w:rsidRPr="00EC48E2" w:rsidRDefault="00AB62BE" w:rsidP="00EC48E2">
            <w:pPr>
              <w:adjustRightInd w:val="0"/>
              <w:snapToGrid w:val="0"/>
              <w:spacing w:line="300" w:lineRule="exact"/>
              <w:jc w:val="center"/>
              <w:rPr>
                <w:rFonts w:eastAsia="Times New Roman" w:cs="Times New Roman"/>
                <w:i/>
                <w:noProof/>
                <w:color w:val="000000"/>
                <w:kern w:val="0"/>
                <w:sz w:val="18"/>
                <w:szCs w:val="18"/>
                <w:lang w:eastAsia="de-DE"/>
              </w:rPr>
            </w:pPr>
            <w:r w:rsidRPr="00EC48E2">
              <w:rPr>
                <w:rFonts w:eastAsia="Times New Roman" w:cs="Times New Roman"/>
                <w:noProof/>
                <w:color w:val="000000"/>
                <w:kern w:val="0"/>
                <w:sz w:val="18"/>
                <w:szCs w:val="18"/>
                <w:lang w:eastAsia="de-DE"/>
              </w:rPr>
              <w:t>Whittle, Br. J. Nutr., 2012</w:t>
            </w:r>
            <w:r w:rsidR="00651103" w:rsidRPr="00EC48E2">
              <w:rPr>
                <w:rFonts w:eastAsia="Times New Roman" w:cs="Times New Roman"/>
                <w:noProof/>
                <w:color w:val="000000"/>
                <w:kern w:val="0"/>
                <w:sz w:val="18"/>
                <w:szCs w:val="18"/>
                <w:lang w:eastAsia="de-DE"/>
              </w:rPr>
              <w:t xml:space="preserve"> </w:t>
            </w:r>
            <w:r w:rsidR="00EC48E2" w:rsidRPr="00EC48E2">
              <w:rPr>
                <w:rFonts w:eastAsia="Times New Roman" w:cs="Times New Roman"/>
                <w:noProof/>
                <w:color w:val="000000"/>
                <w:kern w:val="0"/>
                <w:sz w:val="18"/>
                <w:szCs w:val="18"/>
                <w:lang w:eastAsia="de-DE"/>
              </w:rPr>
              <w:t>[9]</w:t>
            </w:r>
            <w:r w:rsidR="00651103" w:rsidRPr="00EC48E2">
              <w:rPr>
                <w:rFonts w:eastAsia="Times New Roman" w:cs="Times New Roman"/>
                <w:noProof/>
                <w:color w:val="000000"/>
                <w:kern w:val="0"/>
                <w:sz w:val="18"/>
                <w:szCs w:val="18"/>
                <w:lang w:eastAsia="de-DE"/>
              </w:rPr>
              <w:t xml:space="preserve"> </w:t>
            </w:r>
            <w:r w:rsidR="00651103" w:rsidRPr="00EC48E2">
              <w:rPr>
                <w:rFonts w:eastAsia="Times New Roman" w:cs="Times New Roman"/>
                <w:noProof/>
                <w:color w:val="000000"/>
                <w:kern w:val="0"/>
                <w:sz w:val="18"/>
                <w:szCs w:val="18"/>
                <w:lang w:eastAsia="de-DE"/>
              </w:rPr>
              <w:br/>
            </w:r>
            <w:r w:rsidR="00651103" w:rsidRPr="00EC48E2">
              <w:rPr>
                <w:rFonts w:eastAsia="Times New Roman" w:cs="Times New Roman"/>
                <w:i/>
                <w:noProof/>
                <w:color w:val="000000"/>
                <w:kern w:val="0"/>
                <w:sz w:val="18"/>
                <w:szCs w:val="18"/>
                <w:lang w:eastAsia="de-DE"/>
              </w:rPr>
              <w:t xml:space="preserve">Also report the </w:t>
            </w:r>
            <w:r w:rsidR="001B0705" w:rsidRPr="00EC48E2">
              <w:rPr>
                <w:rFonts w:eastAsia="Times New Roman" w:cs="Times New Roman"/>
                <w:i/>
                <w:noProof/>
                <w:color w:val="000000"/>
                <w:kern w:val="0"/>
                <w:sz w:val="18"/>
                <w:szCs w:val="18"/>
                <w:lang w:eastAsia="de-DE"/>
              </w:rPr>
              <w:br/>
            </w:r>
            <w:r w:rsidR="00651103" w:rsidRPr="00EC48E2">
              <w:rPr>
                <w:rFonts w:eastAsia="Times New Roman" w:cs="Times New Roman"/>
                <w:i/>
                <w:noProof/>
                <w:color w:val="000000"/>
                <w:kern w:val="0"/>
                <w:sz w:val="18"/>
                <w:szCs w:val="18"/>
                <w:lang w:eastAsia="de-DE"/>
              </w:rPr>
              <w:t>MD-Score</w:t>
            </w:r>
          </w:p>
        </w:tc>
        <w:tc>
          <w:tcPr>
            <w:tcW w:w="630" w:type="pct"/>
            <w:vMerge w:val="restart"/>
            <w:tcBorders>
              <w:top w:val="single" w:sz="4" w:space="0" w:color="auto"/>
            </w:tcBorders>
            <w:shd w:val="clear" w:color="auto" w:fill="auto"/>
            <w:vAlign w:val="center"/>
          </w:tcPr>
          <w:p w14:paraId="1252483A" w14:textId="77777777" w:rsidR="00AB62BE" w:rsidRPr="00EC48E2" w:rsidRDefault="00AB62BE"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489</w:t>
            </w:r>
          </w:p>
        </w:tc>
        <w:tc>
          <w:tcPr>
            <w:tcW w:w="1533" w:type="pct"/>
            <w:vMerge w:val="restart"/>
            <w:tcBorders>
              <w:top w:val="single" w:sz="4" w:space="0" w:color="auto"/>
            </w:tcBorders>
            <w:shd w:val="clear" w:color="auto" w:fill="auto"/>
            <w:vAlign w:val="center"/>
          </w:tcPr>
          <w:p w14:paraId="79A98A85" w14:textId="1ED5DBD0" w:rsidR="00AB62BE" w:rsidRPr="00EC48E2" w:rsidRDefault="00AB62BE" w:rsidP="00D04417">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Cross-sectional analysis,</w:t>
            </w:r>
            <w:r w:rsidR="005D0349" w:rsidRPr="00EC48E2">
              <w:rPr>
                <w:rFonts w:eastAsia="Times New Roman" w:cs="Times New Roman"/>
                <w:noProof/>
                <w:color w:val="000000"/>
                <w:kern w:val="0"/>
                <w:sz w:val="18"/>
                <w:szCs w:val="18"/>
                <w:lang w:eastAsia="de-DE"/>
              </w:rPr>
              <w:t xml:space="preserve"> </w:t>
            </w:r>
            <w:r w:rsidR="005D0349"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7-day diet history</w:t>
            </w:r>
          </w:p>
        </w:tc>
        <w:tc>
          <w:tcPr>
            <w:tcW w:w="1865" w:type="pct"/>
            <w:gridSpan w:val="3"/>
            <w:tcBorders>
              <w:top w:val="single" w:sz="4" w:space="0" w:color="auto"/>
            </w:tcBorders>
            <w:shd w:val="clear" w:color="auto" w:fill="auto"/>
            <w:vAlign w:val="center"/>
          </w:tcPr>
          <w:p w14:paraId="78340C05" w14:textId="77777777" w:rsidR="00AB62BE" w:rsidRPr="00EC48E2" w:rsidRDefault="00AB62BE" w:rsidP="00E24E0D">
            <w:pPr>
              <w:adjustRightInd w:val="0"/>
              <w:snapToGrid w:val="0"/>
              <w:spacing w:line="300" w:lineRule="exact"/>
              <w:rPr>
                <w:rFonts w:eastAsia="Times New Roman" w:cs="Times New Roman"/>
                <w:b/>
                <w:i/>
                <w:noProof/>
                <w:color w:val="000000"/>
                <w:kern w:val="0"/>
                <w:sz w:val="18"/>
                <w:szCs w:val="18"/>
                <w:lang w:eastAsia="de-DE"/>
              </w:rPr>
            </w:pPr>
            <w:r w:rsidRPr="00EC48E2">
              <w:rPr>
                <w:rFonts w:eastAsia="Times New Roman" w:cs="Times New Roman"/>
                <w:b/>
                <w:noProof/>
                <w:color w:val="000000"/>
                <w:kern w:val="0"/>
                <w:sz w:val="18"/>
                <w:szCs w:val="18"/>
                <w:lang w:eastAsia="de-DE"/>
              </w:rPr>
              <w:t>“Refined” pattern</w:t>
            </w:r>
            <w:r w:rsidR="005D0349" w:rsidRPr="00EC48E2">
              <w:rPr>
                <w:rFonts w:eastAsia="Times New Roman" w:cs="Times New Roman"/>
                <w:b/>
                <w:noProof/>
                <w:color w:val="000000"/>
                <w:kern w:val="0"/>
                <w:sz w:val="18"/>
                <w:szCs w:val="18"/>
                <w:lang w:eastAsia="de-DE"/>
              </w:rPr>
              <w:t xml:space="preserve"> </w:t>
            </w:r>
            <w:r w:rsidR="005D0349" w:rsidRPr="00EC48E2">
              <w:rPr>
                <w:rFonts w:eastAsia="Times New Roman" w:cs="Times New Roman"/>
                <w:b/>
                <w:noProof/>
                <w:color w:val="000000"/>
                <w:kern w:val="0"/>
                <w:sz w:val="18"/>
                <w:szCs w:val="18"/>
                <w:lang w:eastAsia="de-DE"/>
              </w:rPr>
              <w:br/>
            </w:r>
            <w:r w:rsidRPr="00EC48E2">
              <w:rPr>
                <w:rFonts w:eastAsia="Times New Roman" w:cs="Times New Roman"/>
                <w:i/>
                <w:noProof/>
                <w:color w:val="000000"/>
                <w:kern w:val="0"/>
                <w:sz w:val="18"/>
                <w:szCs w:val="18"/>
                <w:lang w:eastAsia="de-DE"/>
              </w:rPr>
              <w:t>Young adult men only</w:t>
            </w:r>
          </w:p>
        </w:tc>
      </w:tr>
      <w:tr w:rsidR="00095CBC" w:rsidRPr="00EC48E2" w14:paraId="093DE65D"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3AA4C4CE"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5E1EF3DE"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647E6E1A"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6152CF35"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Chips</w:t>
            </w:r>
          </w:p>
        </w:tc>
        <w:tc>
          <w:tcPr>
            <w:tcW w:w="828" w:type="pct"/>
            <w:shd w:val="clear" w:color="auto" w:fill="auto"/>
            <w:vAlign w:val="center"/>
          </w:tcPr>
          <w:p w14:paraId="40E41672"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0.53</w:t>
            </w:r>
          </w:p>
        </w:tc>
      </w:tr>
      <w:tr w:rsidR="00095CBC" w:rsidRPr="00EC48E2" w14:paraId="36F3F562"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26BB342F"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76CDC3F7"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4EE3D337"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152AC1D2"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Soft drinks</w:t>
            </w:r>
          </w:p>
        </w:tc>
        <w:tc>
          <w:tcPr>
            <w:tcW w:w="828" w:type="pct"/>
            <w:shd w:val="clear" w:color="auto" w:fill="auto"/>
            <w:vAlign w:val="center"/>
          </w:tcPr>
          <w:p w14:paraId="245A4ACA"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0.45</w:t>
            </w:r>
          </w:p>
        </w:tc>
      </w:tr>
      <w:tr w:rsidR="00095CBC" w:rsidRPr="00EC48E2" w14:paraId="6273DE68"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48198DD0"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17623CE8"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2EC749AD"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2E6250EF"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Chocolate</w:t>
            </w:r>
          </w:p>
        </w:tc>
        <w:tc>
          <w:tcPr>
            <w:tcW w:w="828" w:type="pct"/>
            <w:shd w:val="clear" w:color="auto" w:fill="auto"/>
            <w:vAlign w:val="center"/>
          </w:tcPr>
          <w:p w14:paraId="0CC7A78F"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0.51</w:t>
            </w:r>
          </w:p>
        </w:tc>
      </w:tr>
      <w:tr w:rsidR="00095CBC" w:rsidRPr="00EC48E2" w14:paraId="535293D4"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1228243C"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2902CD37"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6B879264"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4B07F73F"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Confectionary</w:t>
            </w:r>
          </w:p>
        </w:tc>
        <w:tc>
          <w:tcPr>
            <w:tcW w:w="828" w:type="pct"/>
            <w:shd w:val="clear" w:color="auto" w:fill="auto"/>
            <w:vAlign w:val="center"/>
          </w:tcPr>
          <w:p w14:paraId="0BA4FB8A"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0.48</w:t>
            </w:r>
          </w:p>
        </w:tc>
      </w:tr>
      <w:tr w:rsidR="00095CBC" w:rsidRPr="00EC48E2" w14:paraId="01EA2E33"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21FE1CC9"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2CA30CA9"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0629675F"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7D6F4EEC"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Crisps</w:t>
            </w:r>
          </w:p>
        </w:tc>
        <w:tc>
          <w:tcPr>
            <w:tcW w:w="828" w:type="pct"/>
            <w:shd w:val="clear" w:color="auto" w:fill="auto"/>
            <w:vAlign w:val="center"/>
          </w:tcPr>
          <w:p w14:paraId="3233A268"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0.44</w:t>
            </w:r>
          </w:p>
        </w:tc>
      </w:tr>
      <w:tr w:rsidR="00095CBC" w:rsidRPr="00EC48E2" w14:paraId="27F9DE7E"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0FFB19C5"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2F1859BC"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5437507F"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6917F1C0"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Puddings</w:t>
            </w:r>
          </w:p>
        </w:tc>
        <w:tc>
          <w:tcPr>
            <w:tcW w:w="828" w:type="pct"/>
            <w:shd w:val="clear" w:color="auto" w:fill="auto"/>
            <w:vAlign w:val="center"/>
          </w:tcPr>
          <w:p w14:paraId="56A235E1"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0.54</w:t>
            </w:r>
          </w:p>
        </w:tc>
      </w:tr>
      <w:tr w:rsidR="00095CBC" w:rsidRPr="00EC48E2" w14:paraId="57183142"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37D954E0"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2799EBB2"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56F3C8BB"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61688932"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Condiments</w:t>
            </w:r>
          </w:p>
        </w:tc>
        <w:tc>
          <w:tcPr>
            <w:tcW w:w="828" w:type="pct"/>
            <w:shd w:val="clear" w:color="auto" w:fill="auto"/>
            <w:vAlign w:val="center"/>
          </w:tcPr>
          <w:p w14:paraId="02642626"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0.52</w:t>
            </w:r>
          </w:p>
        </w:tc>
      </w:tr>
      <w:tr w:rsidR="00095CBC" w:rsidRPr="00EC48E2" w14:paraId="52F48C63"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tcBorders>
              <w:bottom w:val="single" w:sz="4" w:space="0" w:color="auto"/>
            </w:tcBorders>
            <w:shd w:val="clear" w:color="auto" w:fill="auto"/>
            <w:vAlign w:val="center"/>
          </w:tcPr>
          <w:p w14:paraId="56268652"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bottom w:val="single" w:sz="4" w:space="0" w:color="auto"/>
            </w:tcBorders>
            <w:shd w:val="clear" w:color="auto" w:fill="auto"/>
            <w:vAlign w:val="center"/>
          </w:tcPr>
          <w:p w14:paraId="1EFBE45D"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tcBorders>
              <w:bottom w:val="single" w:sz="4" w:space="0" w:color="auto"/>
            </w:tcBorders>
            <w:shd w:val="clear" w:color="auto" w:fill="auto"/>
            <w:vAlign w:val="center"/>
          </w:tcPr>
          <w:p w14:paraId="40747ED4"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tcBorders>
              <w:bottom w:val="single" w:sz="4" w:space="0" w:color="auto"/>
            </w:tcBorders>
            <w:shd w:val="clear" w:color="auto" w:fill="auto"/>
            <w:vAlign w:val="center"/>
          </w:tcPr>
          <w:p w14:paraId="503269F3"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Hot drinks</w:t>
            </w:r>
          </w:p>
        </w:tc>
        <w:tc>
          <w:tcPr>
            <w:tcW w:w="828" w:type="pct"/>
            <w:tcBorders>
              <w:bottom w:val="single" w:sz="4" w:space="0" w:color="auto"/>
            </w:tcBorders>
            <w:shd w:val="clear" w:color="auto" w:fill="auto"/>
            <w:vAlign w:val="center"/>
          </w:tcPr>
          <w:p w14:paraId="39176E70" w14:textId="77777777" w:rsidR="00AB62BE" w:rsidRPr="00EC48E2" w:rsidRDefault="00C825BA"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r w:rsidR="00AB62BE" w:rsidRPr="00EC48E2">
              <w:rPr>
                <w:rFonts w:eastAsia="Times New Roman" w:cs="Times New Roman"/>
                <w:noProof/>
                <w:color w:val="000000"/>
                <w:kern w:val="0"/>
                <w:sz w:val="18"/>
                <w:szCs w:val="18"/>
                <w:lang w:eastAsia="de-DE"/>
              </w:rPr>
              <w:t>0.35</w:t>
            </w:r>
          </w:p>
        </w:tc>
      </w:tr>
      <w:tr w:rsidR="008B10F5" w:rsidRPr="00EC48E2" w14:paraId="6BDBF724"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val="restart"/>
            <w:tcBorders>
              <w:top w:val="single" w:sz="4" w:space="0" w:color="auto"/>
            </w:tcBorders>
            <w:shd w:val="clear" w:color="auto" w:fill="auto"/>
            <w:vAlign w:val="center"/>
          </w:tcPr>
          <w:p w14:paraId="0ABA99AB" w14:textId="4A385439" w:rsidR="00AB62BE" w:rsidRPr="00EC48E2" w:rsidRDefault="00AB62BE"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De Jonge, 2015 (submitted work)</w:t>
            </w:r>
            <w:r w:rsidR="00651103" w:rsidRPr="00EC48E2">
              <w:rPr>
                <w:rFonts w:eastAsia="Times New Roman" w:cs="Times New Roman"/>
                <w:noProof/>
                <w:color w:val="000000"/>
                <w:kern w:val="0"/>
                <w:sz w:val="18"/>
                <w:szCs w:val="18"/>
                <w:lang w:eastAsia="de-DE"/>
              </w:rPr>
              <w:t xml:space="preserve"> </w:t>
            </w:r>
            <w:r w:rsidR="00EC48E2" w:rsidRPr="00EC48E2">
              <w:rPr>
                <w:rFonts w:eastAsia="Times New Roman" w:cs="Times New Roman"/>
                <w:noProof/>
                <w:color w:val="000000"/>
                <w:kern w:val="0"/>
                <w:sz w:val="18"/>
                <w:szCs w:val="18"/>
                <w:lang w:eastAsia="de-DE"/>
              </w:rPr>
              <w:t>[10]</w:t>
            </w:r>
          </w:p>
        </w:tc>
        <w:tc>
          <w:tcPr>
            <w:tcW w:w="630" w:type="pct"/>
            <w:vMerge w:val="restart"/>
            <w:tcBorders>
              <w:top w:val="single" w:sz="4" w:space="0" w:color="auto"/>
            </w:tcBorders>
            <w:shd w:val="clear" w:color="auto" w:fill="auto"/>
            <w:vAlign w:val="center"/>
          </w:tcPr>
          <w:p w14:paraId="33A5F795" w14:textId="77777777" w:rsidR="00AB62BE" w:rsidRPr="00EC48E2" w:rsidRDefault="00AB62BE"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5435</w:t>
            </w:r>
          </w:p>
        </w:tc>
        <w:tc>
          <w:tcPr>
            <w:tcW w:w="1533" w:type="pct"/>
            <w:vMerge w:val="restart"/>
            <w:tcBorders>
              <w:top w:val="single" w:sz="4" w:space="0" w:color="auto"/>
            </w:tcBorders>
            <w:shd w:val="clear" w:color="auto" w:fill="auto"/>
            <w:vAlign w:val="center"/>
          </w:tcPr>
          <w:p w14:paraId="0117ED65"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Longitudinal analysis, </w:t>
            </w:r>
            <w:r w:rsidR="005D0349"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FFQ 172 on food items</w:t>
            </w:r>
          </w:p>
        </w:tc>
        <w:tc>
          <w:tcPr>
            <w:tcW w:w="1865" w:type="pct"/>
            <w:gridSpan w:val="3"/>
            <w:tcBorders>
              <w:top w:val="single" w:sz="4" w:space="0" w:color="auto"/>
            </w:tcBorders>
            <w:shd w:val="clear" w:color="auto" w:fill="auto"/>
            <w:vAlign w:val="center"/>
          </w:tcPr>
          <w:p w14:paraId="0DFADC24" w14:textId="77777777" w:rsidR="00AB62BE" w:rsidRPr="00EC48E2" w:rsidRDefault="00AB62BE" w:rsidP="00E24E0D">
            <w:pPr>
              <w:adjustRightInd w:val="0"/>
              <w:snapToGrid w:val="0"/>
              <w:spacing w:line="300" w:lineRule="exact"/>
              <w:rPr>
                <w:rFonts w:eastAsia="Times New Roman" w:cs="Times New Roman"/>
                <w:b/>
                <w:i/>
                <w:noProof/>
                <w:color w:val="000000"/>
                <w:kern w:val="0"/>
                <w:sz w:val="18"/>
                <w:szCs w:val="18"/>
                <w:lang w:eastAsia="de-DE"/>
              </w:rPr>
            </w:pPr>
            <w:r w:rsidRPr="00EC48E2">
              <w:rPr>
                <w:rFonts w:eastAsia="Times New Roman" w:cs="Times New Roman"/>
                <w:b/>
                <w:noProof/>
                <w:color w:val="000000"/>
                <w:kern w:val="0"/>
                <w:sz w:val="18"/>
                <w:szCs w:val="18"/>
                <w:lang w:eastAsia="de-DE"/>
              </w:rPr>
              <w:t>“Processed Food” pattern</w:t>
            </w:r>
          </w:p>
        </w:tc>
      </w:tr>
      <w:tr w:rsidR="00095CBC" w:rsidRPr="00EC48E2" w14:paraId="64D52FDC"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70A50FE8"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07602834"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0EF2FC2E"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1AC12769" w14:textId="5D67EE17" w:rsidR="00AB62BE" w:rsidRPr="00EC48E2" w:rsidRDefault="00AB62BE" w:rsidP="00CE3D5B">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Proc</w:t>
            </w:r>
            <w:r w:rsidR="00CE3D5B">
              <w:rPr>
                <w:rFonts w:eastAsia="Times New Roman" w:cs="Times New Roman"/>
                <w:noProof/>
                <w:color w:val="000000"/>
                <w:kern w:val="0"/>
                <w:sz w:val="18"/>
                <w:szCs w:val="18"/>
                <w:lang w:eastAsia="de-DE"/>
              </w:rPr>
              <w:t>essed</w:t>
            </w:r>
            <w:r w:rsidRPr="00EC48E2">
              <w:rPr>
                <w:rFonts w:eastAsia="Times New Roman" w:cs="Times New Roman"/>
                <w:noProof/>
                <w:color w:val="000000"/>
                <w:kern w:val="0"/>
                <w:sz w:val="18"/>
                <w:szCs w:val="18"/>
                <w:lang w:eastAsia="de-DE"/>
              </w:rPr>
              <w:t xml:space="preserve"> Meat</w:t>
            </w:r>
          </w:p>
        </w:tc>
        <w:tc>
          <w:tcPr>
            <w:tcW w:w="828" w:type="pct"/>
            <w:shd w:val="clear" w:color="auto" w:fill="auto"/>
            <w:vAlign w:val="center"/>
          </w:tcPr>
          <w:p w14:paraId="7F11B18B"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0.45</w:t>
            </w:r>
          </w:p>
        </w:tc>
      </w:tr>
      <w:tr w:rsidR="00095CBC" w:rsidRPr="00EC48E2" w14:paraId="34559FFF"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6199E941"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689656C0"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6A8AF26B"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6F82D792"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Alcoholic drinks</w:t>
            </w:r>
          </w:p>
        </w:tc>
        <w:tc>
          <w:tcPr>
            <w:tcW w:w="828" w:type="pct"/>
            <w:shd w:val="clear" w:color="auto" w:fill="auto"/>
            <w:vAlign w:val="center"/>
          </w:tcPr>
          <w:p w14:paraId="0995010A"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0.56</w:t>
            </w:r>
          </w:p>
        </w:tc>
      </w:tr>
      <w:tr w:rsidR="00095CBC" w:rsidRPr="00EC48E2" w14:paraId="68FFFBDF"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53E7B86D"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7B9B0FAD"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06B55723"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75DC93C8"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Mixed meals</w:t>
            </w:r>
          </w:p>
        </w:tc>
        <w:tc>
          <w:tcPr>
            <w:tcW w:w="828" w:type="pct"/>
            <w:shd w:val="clear" w:color="auto" w:fill="auto"/>
            <w:vAlign w:val="center"/>
          </w:tcPr>
          <w:p w14:paraId="2A1E5718"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0.37</w:t>
            </w:r>
          </w:p>
        </w:tc>
      </w:tr>
      <w:tr w:rsidR="00095CBC" w:rsidRPr="00EC48E2" w14:paraId="000266C3"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shd w:val="clear" w:color="auto" w:fill="auto"/>
            <w:vAlign w:val="center"/>
          </w:tcPr>
          <w:p w14:paraId="3F6E9724"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shd w:val="clear" w:color="auto" w:fill="auto"/>
            <w:vAlign w:val="center"/>
          </w:tcPr>
          <w:p w14:paraId="10A926F5"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shd w:val="clear" w:color="auto" w:fill="auto"/>
            <w:vAlign w:val="center"/>
          </w:tcPr>
          <w:p w14:paraId="4448478A"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shd w:val="clear" w:color="auto" w:fill="auto"/>
            <w:vAlign w:val="center"/>
          </w:tcPr>
          <w:p w14:paraId="23ED5E5D"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Fruit</w:t>
            </w:r>
          </w:p>
        </w:tc>
        <w:tc>
          <w:tcPr>
            <w:tcW w:w="828" w:type="pct"/>
            <w:shd w:val="clear" w:color="auto" w:fill="auto"/>
            <w:vAlign w:val="center"/>
          </w:tcPr>
          <w:p w14:paraId="6449D878" w14:textId="77777777" w:rsidR="00AB62BE" w:rsidRPr="00EC48E2" w:rsidRDefault="00C825BA"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r w:rsidR="00AB62BE" w:rsidRPr="00EC48E2">
              <w:rPr>
                <w:rFonts w:eastAsia="Times New Roman" w:cs="Times New Roman"/>
                <w:noProof/>
                <w:color w:val="000000"/>
                <w:kern w:val="0"/>
                <w:sz w:val="18"/>
                <w:szCs w:val="18"/>
                <w:lang w:eastAsia="de-DE"/>
              </w:rPr>
              <w:t>0.55</w:t>
            </w:r>
          </w:p>
        </w:tc>
      </w:tr>
      <w:tr w:rsidR="00095CBC" w:rsidRPr="00EC48E2" w14:paraId="1D2D71CE"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tcBorders>
              <w:bottom w:val="single" w:sz="4" w:space="0" w:color="auto"/>
            </w:tcBorders>
            <w:shd w:val="clear" w:color="auto" w:fill="auto"/>
            <w:vAlign w:val="center"/>
          </w:tcPr>
          <w:p w14:paraId="772D0148"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bottom w:val="single" w:sz="4" w:space="0" w:color="auto"/>
            </w:tcBorders>
            <w:shd w:val="clear" w:color="auto" w:fill="auto"/>
            <w:vAlign w:val="center"/>
          </w:tcPr>
          <w:p w14:paraId="14971B13"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tcBorders>
              <w:bottom w:val="single" w:sz="4" w:space="0" w:color="auto"/>
            </w:tcBorders>
            <w:shd w:val="clear" w:color="auto" w:fill="auto"/>
            <w:vAlign w:val="center"/>
          </w:tcPr>
          <w:p w14:paraId="03F6692B" w14:textId="77777777" w:rsidR="00AB62BE" w:rsidRPr="00EC48E2" w:rsidRDefault="00AB62BE"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037" w:type="pct"/>
            <w:gridSpan w:val="2"/>
            <w:tcBorders>
              <w:bottom w:val="single" w:sz="4" w:space="0" w:color="auto"/>
            </w:tcBorders>
            <w:shd w:val="clear" w:color="auto" w:fill="auto"/>
            <w:vAlign w:val="center"/>
          </w:tcPr>
          <w:p w14:paraId="1F2D521E" w14:textId="77777777" w:rsidR="00AB62BE" w:rsidRPr="00EC48E2" w:rsidRDefault="00AB62BE"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Yoghurt</w:t>
            </w:r>
          </w:p>
        </w:tc>
        <w:tc>
          <w:tcPr>
            <w:tcW w:w="828" w:type="pct"/>
            <w:tcBorders>
              <w:bottom w:val="single" w:sz="4" w:space="0" w:color="auto"/>
            </w:tcBorders>
            <w:shd w:val="clear" w:color="auto" w:fill="auto"/>
            <w:vAlign w:val="center"/>
          </w:tcPr>
          <w:p w14:paraId="28B404EB" w14:textId="77777777" w:rsidR="00AB62BE" w:rsidRPr="00EC48E2" w:rsidRDefault="00C825BA"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r w:rsidR="00AB62BE" w:rsidRPr="00EC48E2">
              <w:rPr>
                <w:rFonts w:eastAsia="Times New Roman" w:cs="Times New Roman"/>
                <w:noProof/>
                <w:color w:val="000000"/>
                <w:kern w:val="0"/>
                <w:sz w:val="18"/>
                <w:szCs w:val="18"/>
                <w:lang w:eastAsia="de-DE"/>
              </w:rPr>
              <w:t>0.51</w:t>
            </w:r>
          </w:p>
        </w:tc>
      </w:tr>
      <w:tr w:rsidR="00E24E0D" w:rsidRPr="00EC48E2" w14:paraId="534DEDA7" w14:textId="2AA4276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971" w:type="pct"/>
            <w:vMerge w:val="restart"/>
            <w:tcBorders>
              <w:top w:val="single" w:sz="4" w:space="0" w:color="auto"/>
            </w:tcBorders>
            <w:shd w:val="clear" w:color="auto" w:fill="auto"/>
            <w:vAlign w:val="center"/>
          </w:tcPr>
          <w:p w14:paraId="0FF61645" w14:textId="3E60A15B" w:rsidR="00E24E0D" w:rsidRPr="00EC48E2" w:rsidRDefault="00E24E0D"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Fairweather-Tait</w:t>
            </w:r>
            <w:r w:rsidRPr="00CE3D5B">
              <w:rPr>
                <w:rFonts w:eastAsia="Times New Roman" w:cs="Times New Roman"/>
                <w:noProof/>
                <w:color w:val="000000"/>
                <w:kern w:val="0"/>
                <w:sz w:val="18"/>
                <w:szCs w:val="18"/>
                <w:lang w:eastAsia="de-DE"/>
              </w:rPr>
              <w:t xml:space="preserve">, </w:t>
            </w:r>
            <w:r w:rsidRPr="00EC48E2">
              <w:rPr>
                <w:rFonts w:cs="Times New Roman"/>
                <w:kern w:val="0"/>
                <w:sz w:val="18"/>
                <w:szCs w:val="18"/>
              </w:rPr>
              <w:t>Am</w:t>
            </w:r>
            <w:r w:rsidR="00CE3D5B">
              <w:rPr>
                <w:rFonts w:cs="Times New Roman"/>
                <w:kern w:val="0"/>
                <w:sz w:val="18"/>
                <w:szCs w:val="18"/>
              </w:rPr>
              <w:t>.</w:t>
            </w:r>
            <w:r w:rsidRPr="00EC48E2">
              <w:rPr>
                <w:rFonts w:cs="Times New Roman"/>
                <w:kern w:val="0"/>
                <w:sz w:val="18"/>
                <w:szCs w:val="18"/>
              </w:rPr>
              <w:t xml:space="preserve"> J. Clin. Nutr. 2011 </w:t>
            </w:r>
            <w:r w:rsidR="00EC48E2" w:rsidRPr="00EC48E2">
              <w:rPr>
                <w:rFonts w:cs="Times New Roman"/>
                <w:kern w:val="0"/>
                <w:sz w:val="18"/>
                <w:szCs w:val="18"/>
              </w:rPr>
              <w:t>[14,15]</w:t>
            </w:r>
            <w:r w:rsidRPr="00EC48E2">
              <w:rPr>
                <w:rFonts w:cs="Times New Roman"/>
                <w:kern w:val="0"/>
                <w:sz w:val="18"/>
                <w:szCs w:val="18"/>
              </w:rPr>
              <w:t xml:space="preserve"> </w:t>
            </w:r>
          </w:p>
        </w:tc>
        <w:tc>
          <w:tcPr>
            <w:tcW w:w="630" w:type="pct"/>
            <w:vMerge w:val="restart"/>
            <w:tcBorders>
              <w:top w:val="single" w:sz="4" w:space="0" w:color="auto"/>
            </w:tcBorders>
            <w:shd w:val="clear" w:color="auto" w:fill="auto"/>
            <w:vAlign w:val="center"/>
          </w:tcPr>
          <w:p w14:paraId="6EC10851" w14:textId="455E5B5C"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2464</w:t>
            </w:r>
          </w:p>
        </w:tc>
        <w:tc>
          <w:tcPr>
            <w:tcW w:w="1533" w:type="pct"/>
            <w:vMerge w:val="restart"/>
            <w:tcBorders>
              <w:top w:val="single" w:sz="4" w:space="0" w:color="auto"/>
            </w:tcBorders>
            <w:shd w:val="clear" w:color="auto" w:fill="auto"/>
            <w:vAlign w:val="center"/>
          </w:tcPr>
          <w:p w14:paraId="4FE3AD2A" w14:textId="3F52FB06" w:rsidR="00E24E0D" w:rsidRPr="00EC48E2" w:rsidRDefault="00D04417"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Cross-</w:t>
            </w:r>
            <w:r w:rsidR="00E24E0D" w:rsidRPr="00EC48E2">
              <w:rPr>
                <w:rFonts w:eastAsia="Times New Roman" w:cs="Times New Roman"/>
                <w:noProof/>
                <w:color w:val="000000"/>
                <w:kern w:val="0"/>
                <w:sz w:val="18"/>
                <w:szCs w:val="18"/>
                <w:lang w:eastAsia="de-DE"/>
              </w:rPr>
              <w:t>sectional</w:t>
            </w:r>
            <w:r w:rsidR="004F4410">
              <w:rPr>
                <w:rFonts w:asciiTheme="minorEastAsia" w:eastAsiaTheme="minorEastAsia" w:hAnsiTheme="minorEastAsia" w:cs="Times New Roman" w:hint="eastAsia"/>
                <w:noProof/>
                <w:color w:val="000000"/>
                <w:kern w:val="0"/>
                <w:sz w:val="18"/>
                <w:szCs w:val="18"/>
              </w:rPr>
              <w:t xml:space="preserve"> </w:t>
            </w:r>
            <w:r w:rsidR="00E24E0D" w:rsidRPr="00EC48E2">
              <w:rPr>
                <w:rFonts w:eastAsia="Times New Roman" w:cs="Times New Roman"/>
                <w:noProof/>
                <w:color w:val="000000"/>
                <w:kern w:val="0"/>
                <w:sz w:val="18"/>
                <w:szCs w:val="18"/>
                <w:lang w:eastAsia="de-DE"/>
              </w:rPr>
              <w:t>analysis,</w:t>
            </w:r>
          </w:p>
          <w:p w14:paraId="7E68EE8D" w14:textId="6C770ECE"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FFQ on 131 items</w:t>
            </w:r>
          </w:p>
        </w:tc>
        <w:tc>
          <w:tcPr>
            <w:tcW w:w="1865" w:type="pct"/>
            <w:gridSpan w:val="3"/>
            <w:tcBorders>
              <w:top w:val="single" w:sz="4" w:space="0" w:color="auto"/>
            </w:tcBorders>
            <w:shd w:val="clear" w:color="auto" w:fill="auto"/>
            <w:vAlign w:val="center"/>
          </w:tcPr>
          <w:p w14:paraId="1A94A36B" w14:textId="1C1AF34E" w:rsidR="00E24E0D" w:rsidRPr="00EC48E2" w:rsidRDefault="00E24E0D" w:rsidP="00D04417">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“Traditional </w:t>
            </w:r>
            <w:r w:rsidR="00D04417" w:rsidRPr="00EC48E2">
              <w:rPr>
                <w:rFonts w:eastAsia="Times New Roman" w:cs="Times New Roman"/>
                <w:b/>
                <w:noProof/>
                <w:color w:val="000000"/>
                <w:kern w:val="0"/>
                <w:sz w:val="18"/>
                <w:szCs w:val="18"/>
                <w:lang w:eastAsia="de-DE"/>
              </w:rPr>
              <w:t>20th-</w:t>
            </w:r>
            <w:r w:rsidRPr="00EC48E2">
              <w:rPr>
                <w:rFonts w:eastAsia="Times New Roman" w:cs="Times New Roman"/>
                <w:b/>
                <w:noProof/>
                <w:color w:val="000000"/>
                <w:kern w:val="0"/>
                <w:sz w:val="18"/>
                <w:szCs w:val="18"/>
                <w:lang w:eastAsia="de-DE"/>
              </w:rPr>
              <w:t xml:space="preserve">century </w:t>
            </w:r>
            <w:r w:rsidR="00CE3D5B">
              <w:rPr>
                <w:rFonts w:eastAsia="Times New Roman" w:cs="Times New Roman"/>
                <w:b/>
                <w:noProof/>
                <w:color w:val="000000"/>
                <w:kern w:val="0"/>
                <w:sz w:val="18"/>
                <w:szCs w:val="18"/>
                <w:lang w:eastAsia="de-DE"/>
              </w:rPr>
              <w:br/>
            </w:r>
            <w:r w:rsidRPr="00EC48E2">
              <w:rPr>
                <w:rFonts w:eastAsia="Times New Roman" w:cs="Times New Roman"/>
                <w:b/>
                <w:noProof/>
                <w:color w:val="000000"/>
                <w:kern w:val="0"/>
                <w:sz w:val="18"/>
                <w:szCs w:val="18"/>
                <w:lang w:eastAsia="de-DE"/>
              </w:rPr>
              <w:t>English” pattern</w:t>
            </w:r>
          </w:p>
        </w:tc>
      </w:tr>
      <w:tr w:rsidR="00E24E0D" w:rsidRPr="00EC48E2" w14:paraId="3E133B3B" w14:textId="77777777" w:rsidTr="00CE3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jc w:val="center"/>
        </w:trPr>
        <w:tc>
          <w:tcPr>
            <w:tcW w:w="971" w:type="pct"/>
            <w:vMerge/>
            <w:shd w:val="clear" w:color="auto" w:fill="auto"/>
            <w:vAlign w:val="center"/>
          </w:tcPr>
          <w:p w14:paraId="48892A9D" w14:textId="77777777" w:rsidR="00E24E0D" w:rsidRPr="00EC48E2" w:rsidRDefault="00E24E0D" w:rsidP="00E24E0D">
            <w:pPr>
              <w:adjustRightInd w:val="0"/>
              <w:snapToGrid w:val="0"/>
              <w:spacing w:line="300" w:lineRule="exact"/>
              <w:jc w:val="center"/>
              <w:rPr>
                <w:rFonts w:eastAsia="Times New Roman" w:cs="Times New Roman"/>
                <w:b/>
                <w:noProof/>
                <w:color w:val="000000"/>
                <w:kern w:val="0"/>
                <w:sz w:val="18"/>
                <w:szCs w:val="18"/>
                <w:lang w:eastAsia="de-DE"/>
              </w:rPr>
            </w:pPr>
          </w:p>
        </w:tc>
        <w:tc>
          <w:tcPr>
            <w:tcW w:w="630" w:type="pct"/>
            <w:vMerge/>
            <w:shd w:val="clear" w:color="auto" w:fill="auto"/>
            <w:vAlign w:val="center"/>
          </w:tcPr>
          <w:p w14:paraId="5134A26D"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tcBorders>
              <w:bottom w:val="single" w:sz="4" w:space="0" w:color="auto"/>
            </w:tcBorders>
            <w:shd w:val="clear" w:color="auto" w:fill="auto"/>
            <w:vAlign w:val="center"/>
          </w:tcPr>
          <w:p w14:paraId="6B47FDD2" w14:textId="77777777" w:rsidR="00E24E0D" w:rsidRPr="00EC48E2" w:rsidRDefault="00E24E0D" w:rsidP="00E24E0D">
            <w:pPr>
              <w:adjustRightInd w:val="0"/>
              <w:snapToGrid w:val="0"/>
              <w:spacing w:line="300" w:lineRule="exact"/>
              <w:jc w:val="center"/>
              <w:rPr>
                <w:rFonts w:eastAsia="Times New Roman" w:cs="Times New Roman"/>
                <w:noProof/>
                <w:color w:val="000000"/>
                <w:kern w:val="0"/>
                <w:sz w:val="18"/>
                <w:szCs w:val="18"/>
                <w:lang w:eastAsia="de-DE"/>
              </w:rPr>
            </w:pPr>
          </w:p>
        </w:tc>
        <w:tc>
          <w:tcPr>
            <w:tcW w:w="933" w:type="pct"/>
            <w:tcBorders>
              <w:top w:val="single" w:sz="4" w:space="0" w:color="auto"/>
            </w:tcBorders>
            <w:shd w:val="clear" w:color="auto" w:fill="auto"/>
            <w:vAlign w:val="center"/>
          </w:tcPr>
          <w:p w14:paraId="6D9B8D52" w14:textId="09C0099B" w:rsidR="00E24E0D" w:rsidRPr="00EC48E2" w:rsidRDefault="00E24E0D" w:rsidP="00E24E0D">
            <w:pPr>
              <w:adjustRightInd w:val="0"/>
              <w:snapToGrid w:val="0"/>
              <w:spacing w:line="300" w:lineRule="exact"/>
              <w:rPr>
                <w:rFonts w:eastAsia="Times New Roman" w:cs="Times New Roman"/>
                <w:b/>
                <w:noProof/>
                <w:color w:val="000000"/>
                <w:kern w:val="0"/>
                <w:sz w:val="18"/>
                <w:szCs w:val="18"/>
                <w:u w:val="single"/>
                <w:lang w:eastAsia="de-DE"/>
              </w:rPr>
            </w:pPr>
            <w:r w:rsidRPr="00EC48E2">
              <w:rPr>
                <w:rFonts w:eastAsia="Times New Roman" w:cs="Times New Roman"/>
                <w:noProof/>
                <w:color w:val="000000"/>
                <w:kern w:val="0"/>
                <w:sz w:val="18"/>
                <w:szCs w:val="18"/>
                <w:lang w:eastAsia="de-DE"/>
              </w:rPr>
              <w:t>Meat</w:t>
            </w:r>
          </w:p>
        </w:tc>
        <w:tc>
          <w:tcPr>
            <w:tcW w:w="933" w:type="pct"/>
            <w:gridSpan w:val="2"/>
            <w:tcBorders>
              <w:top w:val="single" w:sz="4" w:space="0" w:color="auto"/>
            </w:tcBorders>
            <w:shd w:val="clear" w:color="auto" w:fill="auto"/>
            <w:vAlign w:val="center"/>
          </w:tcPr>
          <w:p w14:paraId="43E15368" w14:textId="1AF4E971" w:rsidR="00E24E0D" w:rsidRPr="00EC48E2" w:rsidRDefault="00E24E0D" w:rsidP="00E24E0D">
            <w:pPr>
              <w:adjustRightInd w:val="0"/>
              <w:snapToGrid w:val="0"/>
              <w:spacing w:line="300" w:lineRule="exact"/>
              <w:rPr>
                <w:rFonts w:eastAsia="Times New Roman" w:cs="Times New Roman"/>
                <w:b/>
                <w:noProof/>
                <w:color w:val="000000"/>
                <w:kern w:val="0"/>
                <w:sz w:val="18"/>
                <w:szCs w:val="18"/>
                <w:u w:val="single"/>
                <w:lang w:eastAsia="de-DE"/>
              </w:rPr>
            </w:pPr>
            <w:r w:rsidRPr="00EC48E2">
              <w:rPr>
                <w:rFonts w:eastAsia="Times New Roman" w:cs="Times New Roman"/>
                <w:noProof/>
                <w:color w:val="000000"/>
                <w:kern w:val="0"/>
                <w:sz w:val="18"/>
                <w:szCs w:val="18"/>
                <w:lang w:eastAsia="de-DE"/>
              </w:rPr>
              <w:t>0.34</w:t>
            </w:r>
          </w:p>
        </w:tc>
      </w:tr>
      <w:tr w:rsidR="00023C01" w:rsidRPr="00EC48E2" w14:paraId="3F2EE2A9"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val="restart"/>
            <w:tcBorders>
              <w:top w:val="single" w:sz="4" w:space="0" w:color="auto"/>
            </w:tcBorders>
            <w:shd w:val="clear" w:color="auto" w:fill="auto"/>
            <w:vAlign w:val="center"/>
          </w:tcPr>
          <w:p w14:paraId="39F7E097" w14:textId="6ACF80FB" w:rsidR="00023C01" w:rsidRPr="00EC48E2" w:rsidRDefault="00023C01"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Tucker, </w:t>
            </w:r>
            <w:r w:rsidRPr="00EC48E2">
              <w:rPr>
                <w:rFonts w:cs="Times New Roman"/>
                <w:iCs/>
                <w:noProof/>
                <w:kern w:val="0"/>
                <w:sz w:val="18"/>
                <w:szCs w:val="18"/>
                <w:lang w:eastAsia="en-GB"/>
              </w:rPr>
              <w:t>Am. J</w:t>
            </w:r>
            <w:r w:rsidR="00E24E0D" w:rsidRPr="00EC48E2">
              <w:rPr>
                <w:rFonts w:cs="Times New Roman"/>
                <w:iCs/>
                <w:noProof/>
                <w:kern w:val="0"/>
                <w:sz w:val="18"/>
                <w:szCs w:val="18"/>
                <w:lang w:eastAsia="en-GB"/>
              </w:rPr>
              <w:t>.</w:t>
            </w:r>
            <w:r w:rsidRPr="00EC48E2">
              <w:rPr>
                <w:rFonts w:cs="Times New Roman"/>
                <w:iCs/>
                <w:noProof/>
                <w:kern w:val="0"/>
                <w:sz w:val="18"/>
                <w:szCs w:val="18"/>
                <w:lang w:eastAsia="en-GB"/>
              </w:rPr>
              <w:t xml:space="preserve"> Clin. Nutr. </w:t>
            </w:r>
            <w:r w:rsidRPr="00EC48E2">
              <w:rPr>
                <w:rFonts w:eastAsia="Times New Roman" w:cs="Times New Roman"/>
                <w:noProof/>
                <w:color w:val="000000"/>
                <w:kern w:val="0"/>
                <w:sz w:val="18"/>
                <w:szCs w:val="18"/>
                <w:lang w:eastAsia="de-DE"/>
              </w:rPr>
              <w:t xml:space="preserve">2014 </w:t>
            </w:r>
            <w:r w:rsidR="00EC48E2" w:rsidRPr="00EC48E2">
              <w:rPr>
                <w:rFonts w:eastAsia="Times New Roman" w:cs="Times New Roman"/>
                <w:noProof/>
                <w:color w:val="000000"/>
                <w:kern w:val="0"/>
                <w:sz w:val="18"/>
                <w:szCs w:val="18"/>
                <w:lang w:eastAsia="de-DE"/>
              </w:rPr>
              <w:t>[11]</w:t>
            </w:r>
          </w:p>
        </w:tc>
        <w:tc>
          <w:tcPr>
            <w:tcW w:w="630" w:type="pct"/>
            <w:vMerge w:val="restart"/>
            <w:tcBorders>
              <w:top w:val="single" w:sz="4" w:space="0" w:color="auto"/>
            </w:tcBorders>
            <w:shd w:val="clear" w:color="auto" w:fill="auto"/>
            <w:vAlign w:val="center"/>
          </w:tcPr>
          <w:p w14:paraId="756FE149" w14:textId="77777777" w:rsidR="00023C01" w:rsidRPr="00EC48E2" w:rsidRDefault="00023C01" w:rsidP="00E24E0D">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907</w:t>
            </w:r>
          </w:p>
        </w:tc>
        <w:tc>
          <w:tcPr>
            <w:tcW w:w="1533" w:type="pct"/>
            <w:vMerge w:val="restart"/>
            <w:tcBorders>
              <w:top w:val="single" w:sz="4" w:space="0" w:color="auto"/>
              <w:bottom w:val="single" w:sz="4" w:space="0" w:color="auto"/>
            </w:tcBorders>
            <w:shd w:val="clear" w:color="auto" w:fill="auto"/>
            <w:vAlign w:val="center"/>
          </w:tcPr>
          <w:p w14:paraId="6022A4F4" w14:textId="36C5D7C4" w:rsidR="00023C01" w:rsidRPr="00EC48E2" w:rsidRDefault="00023C01" w:rsidP="004F4410">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Cross-sectional analysis, </w:t>
            </w:r>
            <w:r w:rsidRPr="00EC48E2">
              <w:rPr>
                <w:rFonts w:eastAsia="Times New Roman" w:cs="Times New Roman"/>
                <w:noProof/>
                <w:color w:val="000000"/>
                <w:kern w:val="0"/>
                <w:sz w:val="18"/>
                <w:szCs w:val="18"/>
                <w:lang w:eastAsia="de-DE"/>
              </w:rPr>
              <w:br/>
              <w:t xml:space="preserve">Framingham Heart Study </w:t>
            </w:r>
            <w:r w:rsidRPr="00EC48E2">
              <w:rPr>
                <w:rFonts w:eastAsia="Times New Roman" w:cs="Times New Roman"/>
                <w:noProof/>
                <w:color w:val="000000"/>
                <w:kern w:val="0"/>
                <w:sz w:val="18"/>
                <w:szCs w:val="18"/>
                <w:lang w:eastAsia="de-DE"/>
              </w:rPr>
              <w:br/>
              <w:t>FFQ on 162 food items</w:t>
            </w:r>
          </w:p>
        </w:tc>
        <w:tc>
          <w:tcPr>
            <w:tcW w:w="1865" w:type="pct"/>
            <w:gridSpan w:val="3"/>
            <w:tcBorders>
              <w:top w:val="single" w:sz="4" w:space="0" w:color="auto"/>
            </w:tcBorders>
            <w:shd w:val="clear" w:color="auto" w:fill="auto"/>
            <w:vAlign w:val="center"/>
          </w:tcPr>
          <w:p w14:paraId="2C1F1329" w14:textId="77777777" w:rsidR="00023C01" w:rsidRPr="00EC48E2" w:rsidRDefault="00023C01" w:rsidP="00E24E0D">
            <w:pPr>
              <w:adjustRightInd w:val="0"/>
              <w:snapToGrid w:val="0"/>
              <w:spacing w:line="300" w:lineRule="exact"/>
              <w:rPr>
                <w:rFonts w:eastAsia="Times New Roman" w:cs="Times New Roman"/>
                <w:b/>
                <w:i/>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“Candy group” </w:t>
            </w:r>
            <w:r w:rsidRPr="00EC48E2">
              <w:rPr>
                <w:rFonts w:eastAsia="Times New Roman" w:cs="Times New Roman"/>
                <w:b/>
                <w:noProof/>
                <w:color w:val="000000"/>
                <w:kern w:val="0"/>
                <w:sz w:val="18"/>
                <w:szCs w:val="18"/>
                <w:lang w:eastAsia="de-DE"/>
              </w:rPr>
              <w:br/>
            </w:r>
            <w:r w:rsidRPr="00EC48E2">
              <w:rPr>
                <w:rFonts w:eastAsia="Times New Roman" w:cs="Times New Roman"/>
                <w:i/>
                <w:noProof/>
                <w:color w:val="000000"/>
                <w:kern w:val="0"/>
                <w:sz w:val="18"/>
                <w:szCs w:val="18"/>
                <w:lang w:eastAsia="de-DE"/>
              </w:rPr>
              <w:t>Cluster analysis: factor loading not applicable</w:t>
            </w:r>
          </w:p>
        </w:tc>
      </w:tr>
      <w:tr w:rsidR="00023C01" w:rsidRPr="00EC48E2" w14:paraId="15E6DCC3" w14:textId="77777777" w:rsidTr="00E2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1" w:type="pct"/>
            <w:vMerge/>
            <w:tcBorders>
              <w:bottom w:val="single" w:sz="8" w:space="0" w:color="auto"/>
            </w:tcBorders>
            <w:shd w:val="clear" w:color="auto" w:fill="auto"/>
            <w:vAlign w:val="center"/>
          </w:tcPr>
          <w:p w14:paraId="04BA5446" w14:textId="77777777" w:rsidR="00023C01" w:rsidRPr="00EC48E2" w:rsidRDefault="00023C01"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630" w:type="pct"/>
            <w:vMerge/>
            <w:tcBorders>
              <w:bottom w:val="single" w:sz="8" w:space="0" w:color="auto"/>
            </w:tcBorders>
            <w:shd w:val="clear" w:color="auto" w:fill="auto"/>
            <w:vAlign w:val="center"/>
          </w:tcPr>
          <w:p w14:paraId="7B3FC3F6" w14:textId="77777777" w:rsidR="00023C01" w:rsidRPr="00EC48E2" w:rsidRDefault="00023C01"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533" w:type="pct"/>
            <w:vMerge/>
            <w:tcBorders>
              <w:bottom w:val="single" w:sz="8" w:space="0" w:color="auto"/>
            </w:tcBorders>
            <w:shd w:val="clear" w:color="auto" w:fill="auto"/>
            <w:vAlign w:val="center"/>
          </w:tcPr>
          <w:p w14:paraId="584DBFF5" w14:textId="77777777" w:rsidR="00023C01" w:rsidRPr="00EC48E2" w:rsidRDefault="00023C01" w:rsidP="00E24E0D">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1865" w:type="pct"/>
            <w:gridSpan w:val="3"/>
            <w:tcBorders>
              <w:bottom w:val="single" w:sz="8" w:space="0" w:color="auto"/>
            </w:tcBorders>
            <w:shd w:val="clear" w:color="auto" w:fill="auto"/>
            <w:vAlign w:val="center"/>
          </w:tcPr>
          <w:p w14:paraId="39CA0321" w14:textId="77777777" w:rsidR="00023C01" w:rsidRPr="00EC48E2" w:rsidRDefault="00023C01" w:rsidP="00E24E0D">
            <w:pPr>
              <w:adjustRightInd w:val="0"/>
              <w:snapToGrid w:val="0"/>
              <w:spacing w:line="300" w:lineRule="exact"/>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High in: Candy </w:t>
            </w:r>
            <w:r w:rsidRPr="00EC48E2">
              <w:rPr>
                <w:rFonts w:eastAsia="Times New Roman" w:cs="Times New Roman"/>
                <w:noProof/>
                <w:color w:val="000000"/>
                <w:kern w:val="0"/>
                <w:sz w:val="18"/>
                <w:szCs w:val="18"/>
                <w:lang w:eastAsia="de-DE"/>
              </w:rPr>
              <w:br/>
              <w:t>Low in: Citrus fruit and juice, dark-green vegetables, other vegetables, fish</w:t>
            </w:r>
          </w:p>
        </w:tc>
      </w:tr>
    </w:tbl>
    <w:p w14:paraId="7977A82E" w14:textId="578AF043" w:rsidR="00FD0FCD" w:rsidRPr="00EC48E2" w:rsidRDefault="00D04417" w:rsidP="00D04417">
      <w:pPr>
        <w:pStyle w:val="Mdeck5tablefooter"/>
        <w:jc w:val="center"/>
        <w:rPr>
          <w:rFonts w:cs="Times New Roman"/>
          <w:b/>
          <w:noProof/>
          <w:szCs w:val="24"/>
        </w:rPr>
      </w:pPr>
      <w:r w:rsidRPr="00EC48E2">
        <w:rPr>
          <w:noProof/>
        </w:rPr>
        <w:t>BMD = bone mineral density; FFQ = food frequency questionnaire</w:t>
      </w:r>
      <w:r w:rsidR="00295F59">
        <w:rPr>
          <w:noProof/>
        </w:rPr>
        <w:t>;</w:t>
      </w:r>
      <w:r w:rsidR="00295F59" w:rsidRPr="00295F59">
        <w:rPr>
          <w:rFonts w:cs="Times New Roman"/>
          <w:i/>
          <w:noProof/>
          <w:sz w:val="18"/>
          <w:szCs w:val="18"/>
        </w:rPr>
        <w:t xml:space="preserve"> </w:t>
      </w:r>
      <w:r w:rsidR="00295F59" w:rsidRPr="00EC48E2">
        <w:rPr>
          <w:rFonts w:cs="Times New Roman"/>
          <w:i/>
          <w:noProof/>
          <w:sz w:val="18"/>
          <w:szCs w:val="18"/>
        </w:rPr>
        <w:t>MD-Score</w:t>
      </w:r>
      <w:r w:rsidR="00295F59">
        <w:rPr>
          <w:rFonts w:cs="Times New Roman"/>
          <w:i/>
          <w:noProof/>
          <w:sz w:val="18"/>
          <w:szCs w:val="18"/>
        </w:rPr>
        <w:t>:</w:t>
      </w:r>
      <w:r w:rsidR="00295F59" w:rsidRPr="00295F59">
        <w:rPr>
          <w:rFonts w:cs="Times New Roman"/>
          <w:i/>
          <w:noProof/>
          <w:sz w:val="18"/>
          <w:szCs w:val="18"/>
        </w:rPr>
        <w:t xml:space="preserve"> </w:t>
      </w:r>
      <w:r w:rsidR="00295F59">
        <w:rPr>
          <w:rFonts w:cs="Times New Roman"/>
          <w:i/>
          <w:noProof/>
          <w:sz w:val="18"/>
          <w:szCs w:val="18"/>
        </w:rPr>
        <w:t xml:space="preserve">Mediterranean Diet </w:t>
      </w:r>
      <w:r w:rsidR="00295F59" w:rsidRPr="00EC48E2">
        <w:rPr>
          <w:rFonts w:cs="Times New Roman"/>
          <w:i/>
          <w:noProof/>
          <w:sz w:val="18"/>
          <w:szCs w:val="18"/>
        </w:rPr>
        <w:t>Score</w:t>
      </w:r>
      <w:r w:rsidR="00295F59">
        <w:rPr>
          <w:rFonts w:cs="Times New Roman"/>
          <w:i/>
          <w:noProof/>
          <w:sz w:val="18"/>
          <w:szCs w:val="18"/>
        </w:rPr>
        <w:t>.</w:t>
      </w:r>
    </w:p>
    <w:p w14:paraId="45C74B93" w14:textId="77777777" w:rsidR="00D04417" w:rsidRPr="00EC48E2" w:rsidRDefault="00D04417" w:rsidP="00BB405B">
      <w:pPr>
        <w:adjustRightInd w:val="0"/>
        <w:snapToGrid w:val="0"/>
        <w:spacing w:line="340" w:lineRule="atLeast"/>
        <w:rPr>
          <w:rFonts w:eastAsia="Times New Roman" w:cs="Times New Roman"/>
          <w:b/>
          <w:noProof/>
          <w:color w:val="000000"/>
          <w:kern w:val="0"/>
          <w:sz w:val="24"/>
          <w:szCs w:val="24"/>
          <w:lang w:eastAsia="de-DE"/>
        </w:rPr>
      </w:pPr>
    </w:p>
    <w:p w14:paraId="047102AA" w14:textId="77777777" w:rsidR="00D04417" w:rsidRPr="00EC48E2" w:rsidRDefault="00D04417" w:rsidP="00BB405B">
      <w:pPr>
        <w:adjustRightInd w:val="0"/>
        <w:snapToGrid w:val="0"/>
        <w:spacing w:line="340" w:lineRule="atLeast"/>
        <w:rPr>
          <w:rFonts w:eastAsia="Times New Roman" w:cs="Times New Roman"/>
          <w:b/>
          <w:noProof/>
          <w:color w:val="000000"/>
          <w:kern w:val="0"/>
          <w:sz w:val="24"/>
          <w:szCs w:val="24"/>
          <w:lang w:eastAsia="de-DE"/>
        </w:rPr>
        <w:sectPr w:rsidR="00D04417" w:rsidRPr="00EC48E2" w:rsidSect="00651103">
          <w:headerReference w:type="default" r:id="rId9"/>
          <w:footerReference w:type="default" r:id="rId10"/>
          <w:footerReference w:type="first" r:id="rId11"/>
          <w:type w:val="continuous"/>
          <w:pgSz w:w="11906" w:h="16838"/>
          <w:pgMar w:top="992" w:right="992" w:bottom="992" w:left="992" w:header="850" w:footer="567" w:gutter="0"/>
          <w:cols w:space="708"/>
          <w:titlePg/>
          <w:docGrid w:linePitch="360"/>
        </w:sectPr>
      </w:pPr>
    </w:p>
    <w:p w14:paraId="7E7BE950" w14:textId="2469E5A7" w:rsidR="00FD0FCD" w:rsidRPr="00EC48E2" w:rsidRDefault="00FD0FCD" w:rsidP="00BB405B">
      <w:pPr>
        <w:adjustRightInd w:val="0"/>
        <w:snapToGrid w:val="0"/>
        <w:spacing w:after="120" w:line="340" w:lineRule="atLeast"/>
        <w:jc w:val="center"/>
        <w:rPr>
          <w:rFonts w:eastAsia="Times New Roman" w:cs="Times New Roman"/>
          <w:noProof/>
          <w:color w:val="000000"/>
          <w:kern w:val="0"/>
          <w:sz w:val="24"/>
          <w:szCs w:val="24"/>
          <w:lang w:eastAsia="de-DE"/>
        </w:rPr>
      </w:pPr>
      <w:r w:rsidRPr="00EC48E2">
        <w:rPr>
          <w:rFonts w:eastAsia="Times New Roman" w:cs="Times New Roman"/>
          <w:b/>
          <w:noProof/>
          <w:color w:val="000000"/>
          <w:kern w:val="0"/>
          <w:sz w:val="24"/>
          <w:szCs w:val="24"/>
          <w:lang w:eastAsia="de-DE"/>
        </w:rPr>
        <w:lastRenderedPageBreak/>
        <w:t xml:space="preserve">Table </w:t>
      </w:r>
      <w:r w:rsidR="00D31BC9" w:rsidRPr="00EC48E2">
        <w:rPr>
          <w:rFonts w:eastAsia="Times New Roman" w:cs="Times New Roman"/>
          <w:b/>
          <w:noProof/>
          <w:color w:val="000000"/>
          <w:kern w:val="0"/>
          <w:sz w:val="24"/>
          <w:szCs w:val="24"/>
          <w:lang w:eastAsia="de-DE"/>
        </w:rPr>
        <w:t>S5</w:t>
      </w:r>
      <w:r w:rsidR="00651103" w:rsidRPr="00EC48E2">
        <w:rPr>
          <w:rFonts w:eastAsia="Times New Roman" w:cs="Times New Roman"/>
          <w:b/>
          <w:noProof/>
          <w:color w:val="000000"/>
          <w:kern w:val="0"/>
          <w:sz w:val="24"/>
          <w:szCs w:val="24"/>
          <w:lang w:eastAsia="de-DE"/>
        </w:rPr>
        <w:t>.</w:t>
      </w:r>
      <w:r w:rsidRPr="00EC48E2">
        <w:rPr>
          <w:rFonts w:eastAsia="Times New Roman" w:cs="Times New Roman"/>
          <w:noProof/>
          <w:color w:val="000000"/>
          <w:kern w:val="0"/>
          <w:sz w:val="24"/>
          <w:szCs w:val="24"/>
          <w:lang w:eastAsia="de-DE"/>
        </w:rPr>
        <w:t xml:space="preserve"> Details on </w:t>
      </w:r>
      <w:r w:rsidRPr="00EC48E2">
        <w:rPr>
          <w:rFonts w:eastAsia="Times New Roman" w:cs="Times New Roman"/>
          <w:i/>
          <w:noProof/>
          <w:color w:val="000000"/>
          <w:kern w:val="0"/>
          <w:sz w:val="24"/>
          <w:szCs w:val="24"/>
          <w:lang w:eastAsia="de-DE"/>
        </w:rPr>
        <w:t xml:space="preserve">a priori </w:t>
      </w:r>
      <w:r w:rsidRPr="00EC48E2">
        <w:rPr>
          <w:rFonts w:eastAsia="Times New Roman" w:cs="Times New Roman"/>
          <w:noProof/>
          <w:color w:val="000000"/>
          <w:kern w:val="0"/>
          <w:sz w:val="24"/>
          <w:szCs w:val="24"/>
          <w:lang w:eastAsia="de-DE"/>
        </w:rPr>
        <w:t xml:space="preserve">defined Diet Scores that were shown </w:t>
      </w:r>
      <w:r w:rsidR="003E1CAA" w:rsidRPr="00EC48E2">
        <w:rPr>
          <w:rFonts w:eastAsia="Times New Roman" w:cs="Times New Roman"/>
          <w:noProof/>
          <w:color w:val="000000"/>
          <w:kern w:val="0"/>
          <w:sz w:val="24"/>
          <w:szCs w:val="24"/>
          <w:lang w:eastAsia="de-DE"/>
        </w:rPr>
        <w:t>to be associated with high BMD</w:t>
      </w:r>
      <w:r w:rsidR="00651103" w:rsidRPr="00EC48E2">
        <w:rPr>
          <w:rFonts w:eastAsia="Times New Roman" w:cs="Times New Roman"/>
          <w:noProof/>
          <w:color w:val="000000"/>
          <w:kern w:val="0"/>
          <w:sz w:val="24"/>
          <w:szCs w:val="24"/>
          <w:lang w:eastAsia="de-DE"/>
        </w:rPr>
        <w:t>.</w:t>
      </w:r>
    </w:p>
    <w:tbl>
      <w:tblPr>
        <w:tblW w:w="4724" w:type="pct"/>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2357"/>
        <w:gridCol w:w="2391"/>
        <w:gridCol w:w="2375"/>
        <w:gridCol w:w="2372"/>
        <w:gridCol w:w="2128"/>
        <w:gridCol w:w="2411"/>
      </w:tblGrid>
      <w:tr w:rsidR="00FD0FCD" w:rsidRPr="00EC48E2" w14:paraId="026CAE3E" w14:textId="77777777" w:rsidTr="00714BB8">
        <w:trPr>
          <w:jc w:val="center"/>
        </w:trPr>
        <w:tc>
          <w:tcPr>
            <w:tcW w:w="840" w:type="pct"/>
            <w:vMerge w:val="restart"/>
            <w:vAlign w:val="center"/>
          </w:tcPr>
          <w:p w14:paraId="72B2A4F6" w14:textId="77777777" w:rsidR="00FD0FCD" w:rsidRPr="00EC48E2" w:rsidRDefault="00FD0FCD" w:rsidP="00C825BA">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Reference</w:t>
            </w:r>
          </w:p>
        </w:tc>
        <w:tc>
          <w:tcPr>
            <w:tcW w:w="852" w:type="pct"/>
            <w:vMerge w:val="restart"/>
            <w:vAlign w:val="center"/>
          </w:tcPr>
          <w:p w14:paraId="4A6F57CB" w14:textId="77777777" w:rsidR="00FD0FCD" w:rsidRPr="00EC48E2" w:rsidRDefault="00FD0FCD" w:rsidP="00C825BA">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Name of the Score</w:t>
            </w:r>
          </w:p>
        </w:tc>
        <w:tc>
          <w:tcPr>
            <w:tcW w:w="1691" w:type="pct"/>
            <w:gridSpan w:val="2"/>
            <w:vAlign w:val="center"/>
          </w:tcPr>
          <w:p w14:paraId="2C87EC47" w14:textId="77777777" w:rsidR="00FD0FCD" w:rsidRPr="00EC48E2" w:rsidRDefault="00FD0FCD" w:rsidP="00C825BA">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Scores </w:t>
            </w:r>
            <w:r w:rsidR="00651103" w:rsidRPr="00EC48E2">
              <w:rPr>
                <w:rFonts w:eastAsia="Times New Roman" w:cs="Times New Roman"/>
                <w:b/>
                <w:noProof/>
                <w:color w:val="000000"/>
                <w:kern w:val="0"/>
                <w:sz w:val="18"/>
                <w:szCs w:val="18"/>
                <w:lang w:eastAsia="de-DE"/>
              </w:rPr>
              <w:t xml:space="preserve">Associated </w:t>
            </w:r>
            <w:r w:rsidRPr="00EC48E2">
              <w:rPr>
                <w:rFonts w:eastAsia="Times New Roman" w:cs="Times New Roman"/>
                <w:b/>
                <w:noProof/>
                <w:color w:val="000000"/>
                <w:kern w:val="0"/>
                <w:sz w:val="18"/>
                <w:szCs w:val="18"/>
                <w:lang w:eastAsia="de-DE"/>
              </w:rPr>
              <w:t xml:space="preserve">with </w:t>
            </w:r>
            <w:r w:rsidR="00651103" w:rsidRPr="00EC48E2">
              <w:rPr>
                <w:rFonts w:eastAsia="Times New Roman" w:cs="Times New Roman"/>
                <w:b/>
                <w:noProof/>
                <w:color w:val="000000"/>
                <w:kern w:val="0"/>
                <w:sz w:val="18"/>
                <w:szCs w:val="18"/>
                <w:lang w:eastAsia="de-DE"/>
              </w:rPr>
              <w:t xml:space="preserve">High </w:t>
            </w:r>
            <w:r w:rsidRPr="00EC48E2">
              <w:rPr>
                <w:rFonts w:eastAsia="Times New Roman" w:cs="Times New Roman"/>
                <w:b/>
                <w:noProof/>
                <w:color w:val="000000"/>
                <w:kern w:val="0"/>
                <w:sz w:val="18"/>
                <w:szCs w:val="18"/>
                <w:lang w:eastAsia="de-DE"/>
              </w:rPr>
              <w:t>BMD</w:t>
            </w:r>
          </w:p>
        </w:tc>
        <w:tc>
          <w:tcPr>
            <w:tcW w:w="758" w:type="pct"/>
            <w:vMerge w:val="restart"/>
            <w:vAlign w:val="center"/>
          </w:tcPr>
          <w:p w14:paraId="758017FC" w14:textId="77777777" w:rsidR="00FD0FCD" w:rsidRPr="00EC48E2" w:rsidRDefault="00FD0FCD" w:rsidP="00C825BA">
            <w:pPr>
              <w:autoSpaceDE w:val="0"/>
              <w:autoSpaceDN w:val="0"/>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 xml:space="preserve">Other </w:t>
            </w:r>
            <w:r w:rsidR="00651103" w:rsidRPr="00EC48E2">
              <w:rPr>
                <w:rFonts w:eastAsia="Times New Roman" w:cs="Times New Roman"/>
                <w:b/>
                <w:noProof/>
                <w:color w:val="000000"/>
                <w:kern w:val="0"/>
                <w:sz w:val="18"/>
                <w:szCs w:val="18"/>
                <w:lang w:eastAsia="de-DE"/>
              </w:rPr>
              <w:t xml:space="preserve">Aspects </w:t>
            </w:r>
            <w:r w:rsidR="00C825BA" w:rsidRPr="00EC48E2">
              <w:rPr>
                <w:rFonts w:eastAsia="Times New Roman" w:cs="Times New Roman"/>
                <w:b/>
                <w:noProof/>
                <w:color w:val="000000"/>
                <w:kern w:val="0"/>
                <w:sz w:val="18"/>
                <w:szCs w:val="18"/>
                <w:lang w:eastAsia="de-DE"/>
              </w:rPr>
              <w:t>of the Score</w:t>
            </w:r>
          </w:p>
        </w:tc>
        <w:tc>
          <w:tcPr>
            <w:tcW w:w="859" w:type="pct"/>
            <w:vMerge w:val="restart"/>
            <w:vAlign w:val="center"/>
          </w:tcPr>
          <w:p w14:paraId="4E252797" w14:textId="77777777" w:rsidR="00FD0FCD" w:rsidRPr="00EC48E2" w:rsidRDefault="00FD0FCD" w:rsidP="00C825BA">
            <w:pPr>
              <w:autoSpaceDE w:val="0"/>
              <w:autoSpaceDN w:val="0"/>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Reflects</w:t>
            </w:r>
          </w:p>
        </w:tc>
      </w:tr>
      <w:tr w:rsidR="00C825BA" w:rsidRPr="00EC48E2" w14:paraId="4ED8FA86" w14:textId="77777777" w:rsidTr="00714BB8">
        <w:trPr>
          <w:jc w:val="center"/>
        </w:trPr>
        <w:tc>
          <w:tcPr>
            <w:tcW w:w="840" w:type="pct"/>
            <w:vMerge/>
            <w:vAlign w:val="center"/>
          </w:tcPr>
          <w:p w14:paraId="1E652098"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p>
        </w:tc>
        <w:tc>
          <w:tcPr>
            <w:tcW w:w="852" w:type="pct"/>
            <w:vMerge/>
            <w:vAlign w:val="center"/>
          </w:tcPr>
          <w:p w14:paraId="28A0372C" w14:textId="77777777" w:rsidR="00FD0FCD" w:rsidRPr="00EC48E2" w:rsidRDefault="00FD0FCD" w:rsidP="00C825BA">
            <w:pPr>
              <w:adjustRightInd w:val="0"/>
              <w:snapToGrid w:val="0"/>
              <w:spacing w:line="300" w:lineRule="exact"/>
              <w:jc w:val="center"/>
              <w:rPr>
                <w:rFonts w:eastAsia="Times New Roman" w:cs="Times New Roman"/>
                <w:b/>
                <w:noProof/>
                <w:color w:val="000000"/>
                <w:kern w:val="0"/>
                <w:sz w:val="18"/>
                <w:szCs w:val="18"/>
                <w:lang w:eastAsia="de-DE"/>
              </w:rPr>
            </w:pPr>
          </w:p>
        </w:tc>
        <w:tc>
          <w:tcPr>
            <w:tcW w:w="846" w:type="pct"/>
            <w:vAlign w:val="center"/>
          </w:tcPr>
          <w:p w14:paraId="25715632" w14:textId="167C6291" w:rsidR="00FD0FCD" w:rsidRPr="00EC48E2" w:rsidRDefault="00FD0FCD" w:rsidP="00C825BA">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High in</w:t>
            </w:r>
            <w:r w:rsidR="00295F59">
              <w:rPr>
                <w:rFonts w:eastAsia="Times New Roman" w:cs="Times New Roman"/>
                <w:b/>
                <w:noProof/>
                <w:color w:val="000000"/>
                <w:kern w:val="0"/>
                <w:sz w:val="18"/>
                <w:szCs w:val="18"/>
                <w:lang w:eastAsia="de-DE"/>
              </w:rPr>
              <w:t xml:space="preserve"> </w:t>
            </w:r>
          </w:p>
        </w:tc>
        <w:tc>
          <w:tcPr>
            <w:tcW w:w="845" w:type="pct"/>
            <w:vAlign w:val="center"/>
          </w:tcPr>
          <w:p w14:paraId="08049362" w14:textId="3CDE0F45" w:rsidR="00FD0FCD" w:rsidRPr="00EC48E2" w:rsidRDefault="00FD0FCD" w:rsidP="00C825BA">
            <w:pPr>
              <w:adjustRightInd w:val="0"/>
              <w:snapToGrid w:val="0"/>
              <w:spacing w:line="300" w:lineRule="exact"/>
              <w:jc w:val="center"/>
              <w:rPr>
                <w:rFonts w:eastAsia="Times New Roman" w:cs="Times New Roman"/>
                <w:b/>
                <w:noProof/>
                <w:color w:val="000000"/>
                <w:kern w:val="0"/>
                <w:sz w:val="18"/>
                <w:szCs w:val="18"/>
                <w:lang w:eastAsia="de-DE"/>
              </w:rPr>
            </w:pPr>
            <w:r w:rsidRPr="00EC48E2">
              <w:rPr>
                <w:rFonts w:eastAsia="Times New Roman" w:cs="Times New Roman"/>
                <w:b/>
                <w:noProof/>
                <w:color w:val="000000"/>
                <w:kern w:val="0"/>
                <w:sz w:val="18"/>
                <w:szCs w:val="18"/>
                <w:lang w:eastAsia="de-DE"/>
              </w:rPr>
              <w:t>Low in</w:t>
            </w:r>
            <w:r w:rsidR="00C825BA" w:rsidRPr="00EC48E2">
              <w:rPr>
                <w:rFonts w:eastAsia="Times New Roman" w:cs="Times New Roman"/>
                <w:b/>
                <w:noProof/>
                <w:color w:val="000000"/>
                <w:kern w:val="0"/>
                <w:sz w:val="18"/>
                <w:szCs w:val="18"/>
                <w:lang w:eastAsia="de-DE"/>
              </w:rPr>
              <w:t xml:space="preserve"> </w:t>
            </w:r>
          </w:p>
        </w:tc>
        <w:tc>
          <w:tcPr>
            <w:tcW w:w="758" w:type="pct"/>
            <w:vMerge/>
            <w:vAlign w:val="center"/>
          </w:tcPr>
          <w:p w14:paraId="3296DA90"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c>
          <w:tcPr>
            <w:tcW w:w="859" w:type="pct"/>
            <w:vMerge/>
            <w:vAlign w:val="center"/>
          </w:tcPr>
          <w:p w14:paraId="604B967C"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p>
        </w:tc>
      </w:tr>
      <w:tr w:rsidR="00C825BA" w:rsidRPr="00EC48E2" w14:paraId="7667C09A" w14:textId="77777777" w:rsidTr="00714BB8">
        <w:trPr>
          <w:jc w:val="center"/>
        </w:trPr>
        <w:tc>
          <w:tcPr>
            <w:tcW w:w="840" w:type="pct"/>
            <w:vAlign w:val="center"/>
          </w:tcPr>
          <w:p w14:paraId="750FBA99" w14:textId="0C10498C" w:rsidR="00FD0FCD" w:rsidRPr="00EC48E2" w:rsidRDefault="00FD0FCD"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Bhupathiraju, </w:t>
            </w:r>
            <w:r w:rsidR="00651103"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Am</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J</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Clin</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Nutr</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2013</w:t>
            </w:r>
            <w:r w:rsidR="00C825BA" w:rsidRPr="00EC48E2">
              <w:rPr>
                <w:rFonts w:eastAsia="Times New Roman" w:cs="Times New Roman"/>
                <w:noProof/>
                <w:color w:val="000000"/>
                <w:kern w:val="0"/>
                <w:sz w:val="18"/>
                <w:szCs w:val="18"/>
                <w:lang w:eastAsia="de-DE"/>
              </w:rPr>
              <w:t xml:space="preserve"> </w:t>
            </w:r>
            <w:r w:rsidR="00EC48E2" w:rsidRPr="00EC48E2">
              <w:rPr>
                <w:rFonts w:eastAsia="Times New Roman" w:cs="Times New Roman"/>
                <w:noProof/>
                <w:color w:val="000000"/>
                <w:kern w:val="0"/>
                <w:sz w:val="18"/>
                <w:szCs w:val="18"/>
                <w:lang w:eastAsia="de-DE"/>
              </w:rPr>
              <w:t>[15]</w:t>
            </w:r>
          </w:p>
        </w:tc>
        <w:tc>
          <w:tcPr>
            <w:tcW w:w="852" w:type="pct"/>
            <w:vAlign w:val="center"/>
          </w:tcPr>
          <w:p w14:paraId="77766A34"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de-DE"/>
              </w:rPr>
              <w:t>Diet and Lifestyle Score of the American Heart Association</w:t>
            </w:r>
          </w:p>
        </w:tc>
        <w:tc>
          <w:tcPr>
            <w:tcW w:w="846" w:type="pct"/>
            <w:vAlign w:val="center"/>
          </w:tcPr>
          <w:p w14:paraId="14D53904"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Fruits and vegetables</w:t>
            </w:r>
            <w:r w:rsidR="00651103" w:rsidRPr="00EC48E2">
              <w:rPr>
                <w:rFonts w:eastAsia="Times New Roman" w:cs="Times New Roman"/>
                <w:noProof/>
                <w:color w:val="000000"/>
                <w:kern w:val="0"/>
                <w:sz w:val="18"/>
                <w:szCs w:val="18"/>
                <w:lang w:eastAsia="en-GB"/>
              </w:rPr>
              <w:t xml:space="preserve"> </w:t>
            </w:r>
            <w:r w:rsidR="00651103" w:rsidRPr="00EC48E2">
              <w:rPr>
                <w:rFonts w:eastAsia="Times New Roman" w:cs="Times New Roman"/>
                <w:noProof/>
                <w:color w:val="000000"/>
                <w:kern w:val="0"/>
                <w:sz w:val="18"/>
                <w:szCs w:val="18"/>
                <w:lang w:eastAsia="en-GB"/>
              </w:rPr>
              <w:br/>
            </w:r>
            <w:r w:rsidRPr="00EC48E2">
              <w:rPr>
                <w:rFonts w:eastAsia="Times New Roman" w:cs="Times New Roman"/>
                <w:noProof/>
                <w:color w:val="000000"/>
                <w:kern w:val="0"/>
                <w:sz w:val="18"/>
                <w:szCs w:val="18"/>
                <w:lang w:eastAsia="en-GB"/>
              </w:rPr>
              <w:t>Whole grain, high fibre foods</w:t>
            </w:r>
            <w:r w:rsidR="00651103" w:rsidRPr="00EC48E2">
              <w:rPr>
                <w:rFonts w:eastAsia="Times New Roman" w:cs="Times New Roman"/>
                <w:noProof/>
                <w:color w:val="000000"/>
                <w:kern w:val="0"/>
                <w:sz w:val="18"/>
                <w:szCs w:val="18"/>
                <w:lang w:eastAsia="en-GB"/>
              </w:rPr>
              <w:t xml:space="preserve"> </w:t>
            </w:r>
            <w:r w:rsidR="00651103" w:rsidRPr="00EC48E2">
              <w:rPr>
                <w:rFonts w:eastAsia="Times New Roman" w:cs="Times New Roman"/>
                <w:noProof/>
                <w:color w:val="000000"/>
                <w:kern w:val="0"/>
                <w:sz w:val="18"/>
                <w:szCs w:val="18"/>
                <w:lang w:eastAsia="en-GB"/>
              </w:rPr>
              <w:br/>
              <w:t>(Oily) fish</w:t>
            </w:r>
          </w:p>
        </w:tc>
        <w:tc>
          <w:tcPr>
            <w:tcW w:w="845" w:type="pct"/>
            <w:vAlign w:val="center"/>
          </w:tcPr>
          <w:p w14:paraId="52F90620"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SAFA, trans fat and cholesterol</w:t>
            </w:r>
            <w:r w:rsidR="00651103" w:rsidRPr="00EC48E2">
              <w:rPr>
                <w:rFonts w:eastAsia="Times New Roman" w:cs="Times New Roman"/>
                <w:noProof/>
                <w:color w:val="000000"/>
                <w:kern w:val="0"/>
                <w:sz w:val="18"/>
                <w:szCs w:val="18"/>
                <w:lang w:eastAsia="de-DE"/>
              </w:rPr>
              <w:t xml:space="preserve"> </w:t>
            </w:r>
            <w:r w:rsidR="00651103"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Beverages and foods with added sugar</w:t>
            </w:r>
            <w:r w:rsidR="00651103" w:rsidRPr="00EC48E2">
              <w:rPr>
                <w:rFonts w:eastAsia="Times New Roman" w:cs="Times New Roman"/>
                <w:noProof/>
                <w:color w:val="000000"/>
                <w:kern w:val="0"/>
                <w:sz w:val="18"/>
                <w:szCs w:val="18"/>
                <w:lang w:eastAsia="de-DE"/>
              </w:rPr>
              <w:t xml:space="preserve"> </w:t>
            </w:r>
            <w:r w:rsidR="00651103"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Salty foods</w:t>
            </w:r>
            <w:r w:rsidR="00651103" w:rsidRPr="00EC48E2">
              <w:rPr>
                <w:rFonts w:eastAsia="Times New Roman" w:cs="Times New Roman"/>
                <w:noProof/>
                <w:color w:val="000000"/>
                <w:kern w:val="0"/>
                <w:sz w:val="18"/>
                <w:szCs w:val="18"/>
                <w:lang w:eastAsia="de-DE"/>
              </w:rPr>
              <w:t xml:space="preserve"> </w:t>
            </w:r>
            <w:r w:rsidR="00651103" w:rsidRPr="00EC48E2">
              <w:rPr>
                <w:rFonts w:eastAsia="Times New Roman" w:cs="Times New Roman"/>
                <w:noProof/>
                <w:color w:val="000000"/>
                <w:kern w:val="0"/>
                <w:sz w:val="18"/>
                <w:szCs w:val="18"/>
                <w:lang w:eastAsia="de-DE"/>
              </w:rPr>
              <w:br/>
            </w:r>
            <w:r w:rsidRPr="00EC48E2">
              <w:rPr>
                <w:rFonts w:eastAsia="Times New Roman" w:cs="Times New Roman"/>
                <w:noProof/>
                <w:color w:val="000000"/>
                <w:kern w:val="0"/>
                <w:sz w:val="18"/>
                <w:szCs w:val="18"/>
                <w:lang w:eastAsia="de-DE"/>
              </w:rPr>
              <w:t>Alcohol (in moderation)</w:t>
            </w:r>
          </w:p>
        </w:tc>
        <w:tc>
          <w:tcPr>
            <w:tcW w:w="758" w:type="pct"/>
            <w:vAlign w:val="center"/>
          </w:tcPr>
          <w:p w14:paraId="366CD1E4"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Balance kcal intake and physical activity</w:t>
            </w:r>
          </w:p>
        </w:tc>
        <w:tc>
          <w:tcPr>
            <w:tcW w:w="859" w:type="pct"/>
            <w:vAlign w:val="center"/>
          </w:tcPr>
          <w:p w14:paraId="07BCF09F"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2006 Diet and Lifestyle recommendations of the American Heart Association for CVD risk reduction</w:t>
            </w:r>
          </w:p>
        </w:tc>
      </w:tr>
      <w:tr w:rsidR="00C825BA" w:rsidRPr="00EC48E2" w14:paraId="648BBAB4" w14:textId="77777777" w:rsidTr="00714BB8">
        <w:trPr>
          <w:jc w:val="center"/>
        </w:trPr>
        <w:tc>
          <w:tcPr>
            <w:tcW w:w="840" w:type="pct"/>
            <w:vAlign w:val="center"/>
          </w:tcPr>
          <w:p w14:paraId="0554C0AC" w14:textId="6AAA697E" w:rsidR="00FD0FCD" w:rsidRPr="00EC48E2" w:rsidRDefault="00FD0FCD"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Whittle, Br</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J</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Nutr</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2012</w:t>
            </w:r>
            <w:r w:rsidR="00C825BA" w:rsidRPr="00EC48E2">
              <w:rPr>
                <w:rFonts w:eastAsia="Times New Roman" w:cs="Times New Roman"/>
                <w:noProof/>
                <w:color w:val="000000"/>
                <w:kern w:val="0"/>
                <w:sz w:val="18"/>
                <w:szCs w:val="18"/>
                <w:lang w:eastAsia="de-DE"/>
              </w:rPr>
              <w:t xml:space="preserve"> </w:t>
            </w:r>
            <w:r w:rsidR="00EC48E2" w:rsidRPr="00EC48E2">
              <w:rPr>
                <w:rFonts w:eastAsia="Times New Roman" w:cs="Times New Roman"/>
                <w:noProof/>
                <w:color w:val="000000"/>
                <w:kern w:val="0"/>
                <w:sz w:val="18"/>
                <w:szCs w:val="18"/>
                <w:lang w:eastAsia="de-DE"/>
              </w:rPr>
              <w:t>[9]</w:t>
            </w:r>
          </w:p>
        </w:tc>
        <w:tc>
          <w:tcPr>
            <w:tcW w:w="852" w:type="pct"/>
            <w:vAlign w:val="center"/>
          </w:tcPr>
          <w:p w14:paraId="1F70292E" w14:textId="77777777" w:rsidR="00FD0FCD" w:rsidRPr="00EC48E2" w:rsidRDefault="00FD0FCD" w:rsidP="00205FC3">
            <w:pPr>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Dietary Diversity Score</w:t>
            </w:r>
            <w:r w:rsidR="00651103" w:rsidRPr="00EC48E2">
              <w:rPr>
                <w:rFonts w:eastAsia="Times New Roman" w:cs="Times New Roman"/>
                <w:noProof/>
                <w:color w:val="000000"/>
                <w:kern w:val="0"/>
                <w:sz w:val="18"/>
                <w:szCs w:val="18"/>
                <w:lang w:eastAsia="en-GB"/>
              </w:rPr>
              <w:t xml:space="preserve"> </w:t>
            </w:r>
            <w:r w:rsidR="00651103" w:rsidRPr="00EC48E2">
              <w:rPr>
                <w:rFonts w:eastAsia="Times New Roman" w:cs="Times New Roman"/>
                <w:noProof/>
                <w:color w:val="000000"/>
                <w:kern w:val="0"/>
                <w:sz w:val="18"/>
                <w:szCs w:val="18"/>
                <w:lang w:eastAsia="en-GB"/>
              </w:rPr>
              <w:br/>
            </w:r>
            <w:r w:rsidRPr="00EC48E2">
              <w:rPr>
                <w:rFonts w:eastAsia="Times New Roman" w:cs="Times New Roman"/>
                <w:noProof/>
                <w:color w:val="000000"/>
                <w:kern w:val="0"/>
                <w:sz w:val="18"/>
                <w:szCs w:val="18"/>
                <w:lang w:eastAsia="en-GB"/>
              </w:rPr>
              <w:t>(counted servings 1 to 5)</w:t>
            </w:r>
            <w:r w:rsidR="00205FC3" w:rsidRPr="00EC48E2">
              <w:rPr>
                <w:rFonts w:eastAsia="Times New Roman" w:cs="Times New Roman"/>
                <w:noProof/>
                <w:color w:val="000000"/>
                <w:kern w:val="0"/>
                <w:sz w:val="18"/>
                <w:szCs w:val="18"/>
                <w:lang w:eastAsia="en-GB"/>
              </w:rPr>
              <w:t>–</w:t>
            </w:r>
            <w:r w:rsidRPr="00EC48E2">
              <w:rPr>
                <w:rFonts w:eastAsia="Times New Roman" w:cs="Times New Roman"/>
                <w:noProof/>
                <w:color w:val="000000"/>
                <w:kern w:val="0"/>
                <w:sz w:val="18"/>
                <w:szCs w:val="18"/>
                <w:lang w:eastAsia="en-GB"/>
              </w:rPr>
              <w:t xml:space="preserve"> 30 g of solid foods and 60 g of liquids needed to be consumed</w:t>
            </w:r>
          </w:p>
        </w:tc>
        <w:tc>
          <w:tcPr>
            <w:tcW w:w="846" w:type="pct"/>
            <w:vAlign w:val="center"/>
          </w:tcPr>
          <w:p w14:paraId="2CE88102" w14:textId="2492B851"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Dairy, me</w:t>
            </w:r>
            <w:r w:rsidR="00651103" w:rsidRPr="00EC48E2">
              <w:rPr>
                <w:rFonts w:eastAsia="Times New Roman" w:cs="Times New Roman"/>
                <w:noProof/>
                <w:color w:val="000000"/>
                <w:kern w:val="0"/>
                <w:sz w:val="18"/>
                <w:szCs w:val="18"/>
                <w:lang w:eastAsia="en-GB"/>
              </w:rPr>
              <w:t xml:space="preserve">at, grain, </w:t>
            </w:r>
            <w:r w:rsidR="002300EC" w:rsidRPr="00EC48E2">
              <w:rPr>
                <w:rFonts w:eastAsia="Times New Roman" w:cs="Times New Roman"/>
                <w:noProof/>
                <w:color w:val="000000"/>
                <w:kern w:val="0"/>
                <w:sz w:val="18"/>
                <w:szCs w:val="18"/>
                <w:lang w:eastAsia="en-GB"/>
              </w:rPr>
              <w:br/>
            </w:r>
            <w:r w:rsidR="00651103" w:rsidRPr="00EC48E2">
              <w:rPr>
                <w:rFonts w:eastAsia="Times New Roman" w:cs="Times New Roman"/>
                <w:noProof/>
                <w:color w:val="000000"/>
                <w:kern w:val="0"/>
                <w:sz w:val="18"/>
                <w:szCs w:val="18"/>
                <w:lang w:eastAsia="en-GB"/>
              </w:rPr>
              <w:t>fruit and vegetable</w:t>
            </w:r>
          </w:p>
        </w:tc>
        <w:tc>
          <w:tcPr>
            <w:tcW w:w="845" w:type="pct"/>
            <w:vAlign w:val="center"/>
          </w:tcPr>
          <w:p w14:paraId="6EAA0583"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p>
        </w:tc>
        <w:tc>
          <w:tcPr>
            <w:tcW w:w="758" w:type="pct"/>
            <w:vAlign w:val="center"/>
          </w:tcPr>
          <w:p w14:paraId="0BA25FFD"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w:t>
            </w:r>
          </w:p>
        </w:tc>
        <w:tc>
          <w:tcPr>
            <w:tcW w:w="859" w:type="pct"/>
            <w:vAlign w:val="center"/>
          </w:tcPr>
          <w:p w14:paraId="6F4927E0"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en-GB"/>
              </w:rPr>
            </w:pPr>
            <w:r w:rsidRPr="00EC48E2">
              <w:rPr>
                <w:rFonts w:eastAsia="Times New Roman" w:cs="Times New Roman"/>
                <w:noProof/>
                <w:color w:val="000000"/>
                <w:kern w:val="0"/>
                <w:sz w:val="18"/>
                <w:szCs w:val="18"/>
                <w:lang w:eastAsia="en-GB"/>
              </w:rPr>
              <w:t>Diversity of the diet</w:t>
            </w:r>
          </w:p>
        </w:tc>
      </w:tr>
      <w:tr w:rsidR="00C825BA" w:rsidRPr="00EC48E2" w14:paraId="5839EEC7" w14:textId="77777777" w:rsidTr="00714BB8">
        <w:trPr>
          <w:jc w:val="center"/>
        </w:trPr>
        <w:tc>
          <w:tcPr>
            <w:tcW w:w="840" w:type="pct"/>
            <w:vAlign w:val="center"/>
          </w:tcPr>
          <w:p w14:paraId="5F866ED2" w14:textId="134886FE" w:rsidR="00FD0FCD" w:rsidRPr="00EC48E2" w:rsidRDefault="00FD0FCD"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Rivas, Int</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J</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Food</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Sci</w:t>
            </w:r>
            <w:r w:rsidR="00E24E0D"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 xml:space="preserve"> Nutr</w:t>
            </w:r>
            <w:r w:rsidR="00E24E0D" w:rsidRPr="00EC48E2">
              <w:rPr>
                <w:rFonts w:eastAsia="Times New Roman" w:cs="Times New Roman"/>
                <w:noProof/>
                <w:color w:val="000000"/>
                <w:kern w:val="0"/>
                <w:sz w:val="18"/>
                <w:szCs w:val="18"/>
                <w:lang w:eastAsia="de-DE"/>
              </w:rPr>
              <w:t>.</w:t>
            </w:r>
            <w:r w:rsidR="00C825BA" w:rsidRPr="00EC48E2">
              <w:rPr>
                <w:rFonts w:eastAsia="Times New Roman" w:cs="Times New Roman"/>
                <w:noProof/>
                <w:color w:val="000000"/>
                <w:kern w:val="0"/>
                <w:sz w:val="18"/>
                <w:szCs w:val="18"/>
                <w:lang w:eastAsia="de-DE"/>
              </w:rPr>
              <w:t xml:space="preserve"> </w:t>
            </w:r>
            <w:r w:rsidR="00EC48E2" w:rsidRPr="00EC48E2">
              <w:rPr>
                <w:rFonts w:eastAsia="Times New Roman" w:cs="Times New Roman"/>
                <w:noProof/>
                <w:color w:val="000000"/>
                <w:kern w:val="0"/>
                <w:sz w:val="18"/>
                <w:szCs w:val="18"/>
                <w:lang w:eastAsia="de-DE"/>
              </w:rPr>
              <w:t>[16]</w:t>
            </w:r>
          </w:p>
        </w:tc>
        <w:tc>
          <w:tcPr>
            <w:tcW w:w="852" w:type="pct"/>
            <w:vAlign w:val="center"/>
          </w:tcPr>
          <w:p w14:paraId="4356498D"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kern w:val="0"/>
                <w:sz w:val="18"/>
                <w:szCs w:val="18"/>
                <w:lang w:eastAsia="de-DE"/>
              </w:rPr>
            </w:pPr>
            <w:r w:rsidRPr="00EC48E2">
              <w:rPr>
                <w:rFonts w:eastAsia="Times New Roman" w:cs="Times New Roman"/>
                <w:noProof/>
                <w:kern w:val="0"/>
                <w:sz w:val="18"/>
                <w:szCs w:val="18"/>
                <w:lang w:eastAsia="de-DE"/>
              </w:rPr>
              <w:t>Mediterranean Diet Score</w:t>
            </w:r>
          </w:p>
        </w:tc>
        <w:tc>
          <w:tcPr>
            <w:tcW w:w="846" w:type="pct"/>
            <w:vAlign w:val="center"/>
          </w:tcPr>
          <w:p w14:paraId="60508934" w14:textId="2FAFF18D" w:rsidR="00FD0FCD" w:rsidRPr="00EC48E2" w:rsidRDefault="00FD0FCD" w:rsidP="00C825BA">
            <w:pPr>
              <w:autoSpaceDE w:val="0"/>
              <w:autoSpaceDN w:val="0"/>
              <w:adjustRightInd w:val="0"/>
              <w:snapToGrid w:val="0"/>
              <w:spacing w:line="300" w:lineRule="exact"/>
              <w:jc w:val="center"/>
              <w:rPr>
                <w:rFonts w:eastAsia="Times New Roman" w:cs="Times New Roman"/>
                <w:noProof/>
                <w:kern w:val="0"/>
                <w:sz w:val="18"/>
                <w:szCs w:val="18"/>
                <w:lang w:eastAsia="de-DE"/>
              </w:rPr>
            </w:pPr>
            <w:r w:rsidRPr="00EC48E2">
              <w:rPr>
                <w:rFonts w:eastAsia="Times New Roman" w:cs="Times New Roman"/>
                <w:noProof/>
                <w:kern w:val="0"/>
                <w:sz w:val="18"/>
                <w:szCs w:val="18"/>
                <w:lang w:eastAsia="de-DE"/>
              </w:rPr>
              <w:t xml:space="preserve">Vegetables, legumes, </w:t>
            </w:r>
            <w:r w:rsidR="002300EC" w:rsidRPr="00EC48E2">
              <w:rPr>
                <w:rFonts w:eastAsia="Times New Roman" w:cs="Times New Roman"/>
                <w:noProof/>
                <w:kern w:val="0"/>
                <w:sz w:val="18"/>
                <w:szCs w:val="18"/>
                <w:lang w:eastAsia="de-DE"/>
              </w:rPr>
              <w:br/>
            </w:r>
            <w:r w:rsidRPr="00EC48E2">
              <w:rPr>
                <w:rFonts w:eastAsia="Times New Roman" w:cs="Times New Roman"/>
                <w:noProof/>
                <w:kern w:val="0"/>
                <w:sz w:val="18"/>
                <w:szCs w:val="18"/>
                <w:lang w:eastAsia="de-DE"/>
              </w:rPr>
              <w:t>fruit and nuts, cereal, fish</w:t>
            </w:r>
          </w:p>
        </w:tc>
        <w:tc>
          <w:tcPr>
            <w:tcW w:w="845" w:type="pct"/>
            <w:vAlign w:val="center"/>
          </w:tcPr>
          <w:p w14:paraId="0CAC67B6" w14:textId="498B585B" w:rsidR="00FD0FCD" w:rsidRPr="00EC48E2" w:rsidRDefault="00FD0FCD" w:rsidP="00E07EAF">
            <w:pPr>
              <w:tabs>
                <w:tab w:val="left" w:pos="900"/>
                <w:tab w:val="center" w:pos="1097"/>
              </w:tabs>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Lipid ratio</w:t>
            </w:r>
            <w:r w:rsidR="00E07EAF" w:rsidRPr="00EC48E2">
              <w:rPr>
                <w:rFonts w:eastAsia="Times New Roman" w:cs="Times New Roman"/>
                <w:noProof/>
                <w:color w:val="000000"/>
                <w:kern w:val="0"/>
                <w:sz w:val="18"/>
                <w:szCs w:val="18"/>
                <w:lang w:eastAsia="de-DE"/>
              </w:rPr>
              <w:t>—</w:t>
            </w:r>
            <w:r w:rsidRPr="00EC48E2">
              <w:rPr>
                <w:rFonts w:eastAsia="Times New Roman" w:cs="Times New Roman"/>
                <w:noProof/>
                <w:color w:val="000000"/>
                <w:kern w:val="0"/>
                <w:sz w:val="18"/>
                <w:szCs w:val="18"/>
                <w:lang w:eastAsia="de-DE"/>
              </w:rPr>
              <w:t>ratio of monoun</w:t>
            </w:r>
            <w:r w:rsidR="00651103" w:rsidRPr="00EC48E2">
              <w:rPr>
                <w:rFonts w:eastAsia="Times New Roman" w:cs="Times New Roman"/>
                <w:noProof/>
                <w:color w:val="000000"/>
                <w:kern w:val="0"/>
                <w:sz w:val="18"/>
                <w:szCs w:val="18"/>
                <w:lang w:eastAsia="de-DE"/>
              </w:rPr>
              <w:t>saturated fat to saturated fat</w:t>
            </w:r>
          </w:p>
        </w:tc>
        <w:tc>
          <w:tcPr>
            <w:tcW w:w="758" w:type="pct"/>
            <w:vAlign w:val="center"/>
          </w:tcPr>
          <w:p w14:paraId="4D136019"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p>
        </w:tc>
        <w:tc>
          <w:tcPr>
            <w:tcW w:w="859" w:type="pct"/>
            <w:vAlign w:val="center"/>
          </w:tcPr>
          <w:p w14:paraId="7B5A74A6"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Adherence to a Mediterranean diet</w:t>
            </w:r>
          </w:p>
        </w:tc>
      </w:tr>
      <w:tr w:rsidR="00C825BA" w:rsidRPr="00EC48E2" w14:paraId="07B5EDBC" w14:textId="77777777" w:rsidTr="00714BB8">
        <w:trPr>
          <w:jc w:val="center"/>
        </w:trPr>
        <w:tc>
          <w:tcPr>
            <w:tcW w:w="840" w:type="pct"/>
            <w:vAlign w:val="center"/>
          </w:tcPr>
          <w:p w14:paraId="418A267A" w14:textId="2FFB3272" w:rsidR="00FD0FCD" w:rsidRPr="00EC48E2" w:rsidRDefault="00FD0FCD" w:rsidP="00EC48E2">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 xml:space="preserve">Go, </w:t>
            </w:r>
            <w:r w:rsidRPr="00EC48E2">
              <w:rPr>
                <w:rFonts w:eastAsia="Times New Roman" w:cs="Times New Roman"/>
                <w:noProof/>
                <w:color w:val="000000"/>
                <w:kern w:val="0"/>
                <w:sz w:val="18"/>
                <w:szCs w:val="18"/>
                <w:lang w:eastAsia="en-GB"/>
              </w:rPr>
              <w:t>Nutr</w:t>
            </w:r>
            <w:r w:rsidR="00E24E0D" w:rsidRPr="00EC48E2">
              <w:rPr>
                <w:rFonts w:eastAsia="Times New Roman" w:cs="Times New Roman"/>
                <w:noProof/>
                <w:color w:val="000000"/>
                <w:kern w:val="0"/>
                <w:sz w:val="18"/>
                <w:szCs w:val="18"/>
                <w:lang w:eastAsia="en-GB"/>
              </w:rPr>
              <w:t>.</w:t>
            </w:r>
            <w:r w:rsidRPr="00EC48E2">
              <w:rPr>
                <w:rFonts w:eastAsia="Times New Roman" w:cs="Times New Roman"/>
                <w:noProof/>
                <w:color w:val="000000"/>
                <w:kern w:val="0"/>
                <w:sz w:val="18"/>
                <w:szCs w:val="18"/>
                <w:lang w:eastAsia="en-GB"/>
              </w:rPr>
              <w:t xml:space="preserve"> Res</w:t>
            </w:r>
            <w:r w:rsidR="00E24E0D" w:rsidRPr="00EC48E2">
              <w:rPr>
                <w:rFonts w:eastAsia="Times New Roman" w:cs="Times New Roman"/>
                <w:noProof/>
                <w:color w:val="000000"/>
                <w:kern w:val="0"/>
                <w:sz w:val="18"/>
                <w:szCs w:val="18"/>
                <w:lang w:eastAsia="en-GB"/>
              </w:rPr>
              <w:t>.</w:t>
            </w:r>
            <w:r w:rsidRPr="00EC48E2">
              <w:rPr>
                <w:rFonts w:eastAsia="Times New Roman" w:cs="Times New Roman"/>
                <w:noProof/>
                <w:color w:val="000000"/>
                <w:kern w:val="0"/>
                <w:sz w:val="18"/>
                <w:szCs w:val="18"/>
                <w:lang w:eastAsia="en-GB"/>
              </w:rPr>
              <w:t xml:space="preserve"> Pract</w:t>
            </w:r>
            <w:r w:rsidR="00E24E0D" w:rsidRPr="00EC48E2">
              <w:rPr>
                <w:rFonts w:eastAsia="Times New Roman" w:cs="Times New Roman"/>
                <w:noProof/>
                <w:color w:val="000000"/>
                <w:kern w:val="0"/>
                <w:sz w:val="18"/>
                <w:szCs w:val="18"/>
                <w:lang w:eastAsia="en-GB"/>
              </w:rPr>
              <w:t>.</w:t>
            </w:r>
            <w:r w:rsidRPr="00EC48E2">
              <w:rPr>
                <w:rFonts w:eastAsia="Times New Roman" w:cs="Times New Roman"/>
                <w:noProof/>
                <w:color w:val="000000"/>
                <w:kern w:val="0"/>
                <w:sz w:val="18"/>
                <w:szCs w:val="18"/>
                <w:lang w:eastAsia="en-GB"/>
              </w:rPr>
              <w:t>, 2014</w:t>
            </w:r>
            <w:r w:rsidR="00C825BA" w:rsidRPr="00EC48E2">
              <w:rPr>
                <w:rFonts w:eastAsia="Times New Roman" w:cs="Times New Roman"/>
                <w:noProof/>
                <w:color w:val="000000"/>
                <w:kern w:val="0"/>
                <w:sz w:val="18"/>
                <w:szCs w:val="18"/>
                <w:lang w:eastAsia="en-GB"/>
              </w:rPr>
              <w:t xml:space="preserve"> </w:t>
            </w:r>
            <w:r w:rsidR="00EC48E2" w:rsidRPr="00EC48E2">
              <w:rPr>
                <w:rFonts w:eastAsia="Times New Roman" w:cs="Times New Roman"/>
                <w:noProof/>
                <w:color w:val="000000"/>
                <w:kern w:val="0"/>
                <w:sz w:val="18"/>
                <w:szCs w:val="18"/>
                <w:lang w:eastAsia="en-GB"/>
              </w:rPr>
              <w:t>[17]</w:t>
            </w:r>
          </w:p>
        </w:tc>
        <w:tc>
          <w:tcPr>
            <w:tcW w:w="852" w:type="pct"/>
            <w:vAlign w:val="center"/>
          </w:tcPr>
          <w:p w14:paraId="6BF2FC85" w14:textId="77777777" w:rsidR="00FD0FCD" w:rsidRPr="00EC48E2" w:rsidRDefault="00FD0FCD" w:rsidP="00C825BA">
            <w:pPr>
              <w:adjustRightInd w:val="0"/>
              <w:snapToGrid w:val="0"/>
              <w:spacing w:line="300" w:lineRule="exact"/>
              <w:jc w:val="center"/>
              <w:rPr>
                <w:rFonts w:eastAsia="Times New Roman" w:cs="Times New Roman"/>
                <w:noProof/>
                <w:kern w:val="0"/>
                <w:sz w:val="18"/>
                <w:szCs w:val="18"/>
                <w:lang w:eastAsia="en-GB"/>
              </w:rPr>
            </w:pPr>
            <w:r w:rsidRPr="00EC48E2">
              <w:rPr>
                <w:rFonts w:eastAsia="Times New Roman" w:cs="Times New Roman"/>
                <w:noProof/>
                <w:kern w:val="0"/>
                <w:sz w:val="18"/>
                <w:szCs w:val="18"/>
                <w:lang w:eastAsia="de-DE"/>
              </w:rPr>
              <w:t>Dietary Diversity Score</w:t>
            </w:r>
            <w:r w:rsidR="00651103" w:rsidRPr="00EC48E2">
              <w:rPr>
                <w:rFonts w:eastAsia="Times New Roman" w:cs="Times New Roman"/>
                <w:noProof/>
                <w:kern w:val="0"/>
                <w:sz w:val="18"/>
                <w:szCs w:val="18"/>
                <w:lang w:eastAsia="de-DE"/>
              </w:rPr>
              <w:t xml:space="preserve"> </w:t>
            </w:r>
            <w:r w:rsidR="00651103" w:rsidRPr="00EC48E2">
              <w:rPr>
                <w:rFonts w:eastAsia="Times New Roman" w:cs="Times New Roman"/>
                <w:noProof/>
                <w:kern w:val="0"/>
                <w:sz w:val="18"/>
                <w:szCs w:val="18"/>
                <w:lang w:eastAsia="de-DE"/>
              </w:rPr>
              <w:br/>
            </w:r>
            <w:r w:rsidR="00651103" w:rsidRPr="00EC48E2">
              <w:rPr>
                <w:rFonts w:eastAsia="Times New Roman" w:cs="Times New Roman"/>
                <w:noProof/>
                <w:kern w:val="0"/>
                <w:sz w:val="18"/>
                <w:szCs w:val="18"/>
                <w:lang w:eastAsia="en-GB"/>
              </w:rPr>
              <w:t>Food group intake patterns</w:t>
            </w:r>
          </w:p>
        </w:tc>
        <w:tc>
          <w:tcPr>
            <w:tcW w:w="846" w:type="pct"/>
            <w:vAlign w:val="center"/>
          </w:tcPr>
          <w:p w14:paraId="63CE713A" w14:textId="2BB5C66E" w:rsidR="00FD0FCD" w:rsidRPr="00EC48E2" w:rsidRDefault="00FD0FCD" w:rsidP="00C825BA">
            <w:pPr>
              <w:autoSpaceDE w:val="0"/>
              <w:autoSpaceDN w:val="0"/>
              <w:adjustRightInd w:val="0"/>
              <w:snapToGrid w:val="0"/>
              <w:spacing w:line="300" w:lineRule="exact"/>
              <w:jc w:val="center"/>
              <w:rPr>
                <w:rFonts w:eastAsia="Times New Roman" w:cs="Times New Roman"/>
                <w:noProof/>
                <w:kern w:val="0"/>
                <w:sz w:val="18"/>
                <w:szCs w:val="18"/>
                <w:lang w:eastAsia="en-GB"/>
              </w:rPr>
            </w:pPr>
            <w:r w:rsidRPr="00EC48E2">
              <w:rPr>
                <w:rFonts w:eastAsia="Times New Roman" w:cs="Times New Roman"/>
                <w:noProof/>
                <w:kern w:val="0"/>
                <w:sz w:val="18"/>
                <w:szCs w:val="18"/>
                <w:lang w:eastAsia="en-GB"/>
              </w:rPr>
              <w:t>Dairy, me</w:t>
            </w:r>
            <w:r w:rsidR="00651103" w:rsidRPr="00EC48E2">
              <w:rPr>
                <w:rFonts w:eastAsia="Times New Roman" w:cs="Times New Roman"/>
                <w:noProof/>
                <w:kern w:val="0"/>
                <w:sz w:val="18"/>
                <w:szCs w:val="18"/>
                <w:lang w:eastAsia="en-GB"/>
              </w:rPr>
              <w:t xml:space="preserve">at, grain, </w:t>
            </w:r>
            <w:r w:rsidR="002300EC" w:rsidRPr="00EC48E2">
              <w:rPr>
                <w:rFonts w:eastAsia="Times New Roman" w:cs="Times New Roman"/>
                <w:noProof/>
                <w:kern w:val="0"/>
                <w:sz w:val="18"/>
                <w:szCs w:val="18"/>
                <w:lang w:eastAsia="en-GB"/>
              </w:rPr>
              <w:br/>
            </w:r>
            <w:r w:rsidR="00651103" w:rsidRPr="00EC48E2">
              <w:rPr>
                <w:rFonts w:eastAsia="Times New Roman" w:cs="Times New Roman"/>
                <w:noProof/>
                <w:kern w:val="0"/>
                <w:sz w:val="18"/>
                <w:szCs w:val="18"/>
                <w:lang w:eastAsia="en-GB"/>
              </w:rPr>
              <w:t>fruit and vegetable</w:t>
            </w:r>
          </w:p>
        </w:tc>
        <w:tc>
          <w:tcPr>
            <w:tcW w:w="845" w:type="pct"/>
            <w:vAlign w:val="center"/>
          </w:tcPr>
          <w:p w14:paraId="01DAA21B"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p>
        </w:tc>
        <w:tc>
          <w:tcPr>
            <w:tcW w:w="758" w:type="pct"/>
            <w:vAlign w:val="center"/>
          </w:tcPr>
          <w:p w14:paraId="3B8985BB" w14:textId="77777777" w:rsidR="00FD0FCD" w:rsidRPr="00EC48E2" w:rsidRDefault="00FD0FCD" w:rsidP="00C825BA">
            <w:pPr>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de-DE"/>
              </w:rPr>
              <w:t>-</w:t>
            </w:r>
          </w:p>
        </w:tc>
        <w:tc>
          <w:tcPr>
            <w:tcW w:w="859" w:type="pct"/>
            <w:vAlign w:val="center"/>
          </w:tcPr>
          <w:p w14:paraId="25DC18F3" w14:textId="77777777" w:rsidR="00FD0FCD" w:rsidRPr="00EC48E2" w:rsidRDefault="00FD0FCD" w:rsidP="00C825BA">
            <w:pPr>
              <w:autoSpaceDE w:val="0"/>
              <w:autoSpaceDN w:val="0"/>
              <w:adjustRightInd w:val="0"/>
              <w:snapToGrid w:val="0"/>
              <w:spacing w:line="300" w:lineRule="exact"/>
              <w:jc w:val="center"/>
              <w:rPr>
                <w:rFonts w:eastAsia="Times New Roman" w:cs="Times New Roman"/>
                <w:noProof/>
                <w:color w:val="000000"/>
                <w:kern w:val="0"/>
                <w:sz w:val="18"/>
                <w:szCs w:val="18"/>
                <w:lang w:eastAsia="de-DE"/>
              </w:rPr>
            </w:pPr>
            <w:r w:rsidRPr="00EC48E2">
              <w:rPr>
                <w:rFonts w:eastAsia="Times New Roman" w:cs="Times New Roman"/>
                <w:noProof/>
                <w:color w:val="000000"/>
                <w:kern w:val="0"/>
                <w:sz w:val="18"/>
                <w:szCs w:val="18"/>
                <w:lang w:eastAsia="en-GB"/>
              </w:rPr>
              <w:t>Diversity of the diet</w:t>
            </w:r>
          </w:p>
        </w:tc>
      </w:tr>
    </w:tbl>
    <w:p w14:paraId="5E8E50CB" w14:textId="76FCDFCB" w:rsidR="00CE3D5B" w:rsidRPr="00BC40DE" w:rsidRDefault="00D31BC9" w:rsidP="00BC40DE">
      <w:pPr>
        <w:pStyle w:val="Mdeck5tablefooter"/>
        <w:jc w:val="center"/>
        <w:rPr>
          <w:rFonts w:cs="Times New Roman"/>
          <w:noProof/>
          <w:szCs w:val="18"/>
        </w:rPr>
      </w:pPr>
      <w:r w:rsidRPr="00BC40DE">
        <w:rPr>
          <w:noProof/>
        </w:rPr>
        <w:t xml:space="preserve">Abbreviations: </w:t>
      </w:r>
      <w:r w:rsidR="00E24E0D" w:rsidRPr="00BC40DE">
        <w:rPr>
          <w:noProof/>
        </w:rPr>
        <w:t>BMD = bone mineral density</w:t>
      </w:r>
      <w:r w:rsidR="000D0D8B" w:rsidRPr="00BC40DE">
        <w:rPr>
          <w:noProof/>
        </w:rPr>
        <w:t>;</w:t>
      </w:r>
      <w:r w:rsidR="00E24E0D" w:rsidRPr="00BC40DE">
        <w:rPr>
          <w:noProof/>
        </w:rPr>
        <w:t xml:space="preserve"> </w:t>
      </w:r>
      <w:r w:rsidRPr="00BC40DE">
        <w:rPr>
          <w:noProof/>
        </w:rPr>
        <w:t>CVD = cardiovascular disease</w:t>
      </w:r>
      <w:r w:rsidR="000D0D8B" w:rsidRPr="00BC40DE">
        <w:rPr>
          <w:noProof/>
        </w:rPr>
        <w:t xml:space="preserve">; </w:t>
      </w:r>
      <w:r w:rsidR="00295F59" w:rsidRPr="00BC40DE">
        <w:rPr>
          <w:rFonts w:cs="Times New Roman"/>
          <w:noProof/>
          <w:szCs w:val="18"/>
        </w:rPr>
        <w:t>SAFA</w:t>
      </w:r>
      <w:r w:rsidR="00295F59" w:rsidRPr="00BC40DE">
        <w:rPr>
          <w:noProof/>
        </w:rPr>
        <w:t xml:space="preserve"> = Saturated fatty aciss; </w:t>
      </w:r>
      <w:r w:rsidR="00295F59" w:rsidRPr="00BC40DE">
        <w:rPr>
          <w:rFonts w:cs="Times New Roman"/>
          <w:noProof/>
          <w:szCs w:val="18"/>
        </w:rPr>
        <w:t>-: not applicable.</w:t>
      </w:r>
    </w:p>
    <w:p w14:paraId="696DF566" w14:textId="508250C1" w:rsidR="00FD0FCD" w:rsidRPr="00EC48E2" w:rsidRDefault="00FD0FCD" w:rsidP="00E24E0D">
      <w:pPr>
        <w:pStyle w:val="Mdeck5tablefooter"/>
        <w:jc w:val="center"/>
        <w:rPr>
          <w:noProof/>
        </w:rPr>
      </w:pPr>
    </w:p>
    <w:p w14:paraId="398060DD" w14:textId="77777777" w:rsidR="000D0D8B" w:rsidRPr="00EC48E2" w:rsidRDefault="000D0D8B" w:rsidP="00BB405B">
      <w:pPr>
        <w:adjustRightInd w:val="0"/>
        <w:snapToGrid w:val="0"/>
        <w:spacing w:line="276" w:lineRule="auto"/>
        <w:jc w:val="both"/>
        <w:rPr>
          <w:rFonts w:eastAsia="Times New Roman" w:cs="Times New Roman"/>
          <w:b/>
          <w:noProof/>
          <w:color w:val="000000"/>
          <w:kern w:val="0"/>
          <w:sz w:val="24"/>
          <w:szCs w:val="24"/>
          <w:lang w:eastAsia="de-DE"/>
        </w:rPr>
      </w:pPr>
    </w:p>
    <w:p w14:paraId="27025449" w14:textId="77777777" w:rsidR="000D0D8B" w:rsidRPr="00EC48E2" w:rsidRDefault="000D0D8B" w:rsidP="00BB405B">
      <w:pPr>
        <w:adjustRightInd w:val="0"/>
        <w:snapToGrid w:val="0"/>
        <w:spacing w:line="276" w:lineRule="auto"/>
        <w:jc w:val="both"/>
        <w:rPr>
          <w:rFonts w:eastAsia="Times New Roman" w:cs="Times New Roman"/>
          <w:b/>
          <w:noProof/>
          <w:color w:val="000000"/>
          <w:kern w:val="0"/>
          <w:sz w:val="24"/>
          <w:szCs w:val="24"/>
          <w:lang w:eastAsia="de-DE"/>
        </w:rPr>
        <w:sectPr w:rsidR="000D0D8B" w:rsidRPr="00EC48E2" w:rsidSect="00BB405B">
          <w:pgSz w:w="16838" w:h="11906" w:orient="landscape"/>
          <w:pgMar w:top="992" w:right="992" w:bottom="992" w:left="992" w:header="850" w:footer="567" w:gutter="0"/>
          <w:cols w:space="708"/>
          <w:docGrid w:linePitch="360"/>
        </w:sectPr>
      </w:pPr>
    </w:p>
    <w:p w14:paraId="65307141" w14:textId="4C31773D" w:rsidR="00FD0FCD" w:rsidRPr="00EC48E2" w:rsidRDefault="00FD0FCD" w:rsidP="00651103">
      <w:pPr>
        <w:adjustRightInd w:val="0"/>
        <w:snapToGrid w:val="0"/>
        <w:spacing w:after="120" w:line="276" w:lineRule="auto"/>
        <w:jc w:val="center"/>
        <w:rPr>
          <w:rFonts w:eastAsia="Times New Roman" w:cs="Times New Roman"/>
          <w:noProof/>
          <w:kern w:val="0"/>
          <w:sz w:val="24"/>
          <w:szCs w:val="24"/>
          <w:lang w:eastAsia="de-DE"/>
        </w:rPr>
      </w:pPr>
      <w:r w:rsidRPr="00EC48E2">
        <w:rPr>
          <w:rFonts w:eastAsia="Times New Roman" w:cs="Times New Roman"/>
          <w:b/>
          <w:noProof/>
          <w:color w:val="000000"/>
          <w:kern w:val="0"/>
          <w:sz w:val="24"/>
          <w:szCs w:val="24"/>
          <w:lang w:eastAsia="de-DE"/>
        </w:rPr>
        <w:lastRenderedPageBreak/>
        <w:t>Table S</w:t>
      </w:r>
      <w:r w:rsidR="00D31BC9" w:rsidRPr="00EC48E2">
        <w:rPr>
          <w:rFonts w:eastAsia="Times New Roman" w:cs="Times New Roman"/>
          <w:b/>
          <w:noProof/>
          <w:color w:val="000000"/>
          <w:kern w:val="0"/>
          <w:sz w:val="24"/>
          <w:szCs w:val="24"/>
          <w:lang w:eastAsia="de-DE"/>
        </w:rPr>
        <w:t>6</w:t>
      </w:r>
      <w:r w:rsidR="00651103" w:rsidRPr="00EC48E2">
        <w:rPr>
          <w:rFonts w:eastAsia="Times New Roman" w:cs="Times New Roman"/>
          <w:b/>
          <w:noProof/>
          <w:color w:val="000000"/>
          <w:kern w:val="0"/>
          <w:sz w:val="24"/>
          <w:szCs w:val="24"/>
          <w:lang w:eastAsia="de-DE"/>
        </w:rPr>
        <w:t>.</w:t>
      </w:r>
      <w:r w:rsidRPr="00EC48E2">
        <w:rPr>
          <w:rFonts w:eastAsia="Times New Roman" w:cs="Times New Roman"/>
          <w:noProof/>
          <w:color w:val="000000"/>
          <w:kern w:val="0"/>
          <w:sz w:val="24"/>
          <w:szCs w:val="24"/>
          <w:lang w:eastAsia="de-DE"/>
        </w:rPr>
        <w:t xml:space="preserve"> Food groups and corresponding food items included in the Score</w:t>
      </w:r>
      <w:r w:rsidR="00651103" w:rsidRPr="00EC48E2">
        <w:rPr>
          <w:rFonts w:eastAsia="Times New Roman" w:cs="Times New Roman"/>
          <w:noProof/>
          <w:color w:val="000000"/>
          <w:kern w:val="0"/>
          <w:sz w:val="24"/>
          <w:szCs w:val="24"/>
          <w:lang w:eastAsia="de-DE"/>
        </w:rPr>
        <w:t>.</w:t>
      </w:r>
    </w:p>
    <w:tbl>
      <w:tblPr>
        <w:tblStyle w:val="TableGrid1"/>
        <w:tblW w:w="4501" w:type="pct"/>
        <w:jc w:val="center"/>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1419"/>
        <w:gridCol w:w="2976"/>
        <w:gridCol w:w="4537"/>
      </w:tblGrid>
      <w:tr w:rsidR="00FD0FCD" w:rsidRPr="00EC48E2" w14:paraId="35E96CA2" w14:textId="77777777" w:rsidTr="000D0D8B">
        <w:trPr>
          <w:jc w:val="center"/>
        </w:trPr>
        <w:tc>
          <w:tcPr>
            <w:tcW w:w="794" w:type="pct"/>
            <w:vAlign w:val="center"/>
          </w:tcPr>
          <w:p w14:paraId="0E75AE59"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p>
        </w:tc>
        <w:tc>
          <w:tcPr>
            <w:tcW w:w="1666" w:type="pct"/>
            <w:vAlign w:val="center"/>
          </w:tcPr>
          <w:p w14:paraId="53AE36BE"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r w:rsidRPr="00EC48E2">
              <w:rPr>
                <w:rFonts w:ascii="Times New Roman" w:hAnsi="Times New Roman" w:cs="Times New Roman"/>
                <w:b/>
                <w:noProof/>
                <w:color w:val="000000"/>
                <w:sz w:val="18"/>
                <w:szCs w:val="18"/>
                <w:lang w:eastAsia="de-DE"/>
              </w:rPr>
              <w:t xml:space="preserve">Food </w:t>
            </w:r>
            <w:r w:rsidR="00651103" w:rsidRPr="00EC48E2">
              <w:rPr>
                <w:rFonts w:ascii="Times New Roman" w:hAnsi="Times New Roman" w:cs="Times New Roman"/>
                <w:b/>
                <w:noProof/>
                <w:color w:val="000000"/>
                <w:sz w:val="18"/>
                <w:szCs w:val="18"/>
                <w:lang w:eastAsia="de-DE"/>
              </w:rPr>
              <w:t>Groups</w:t>
            </w:r>
          </w:p>
        </w:tc>
        <w:tc>
          <w:tcPr>
            <w:tcW w:w="2539" w:type="pct"/>
            <w:vAlign w:val="center"/>
          </w:tcPr>
          <w:p w14:paraId="5D76E985"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r w:rsidRPr="00EC48E2">
              <w:rPr>
                <w:rFonts w:ascii="Times New Roman" w:hAnsi="Times New Roman" w:cs="Times New Roman"/>
                <w:b/>
                <w:noProof/>
                <w:color w:val="000000"/>
                <w:sz w:val="18"/>
                <w:szCs w:val="18"/>
                <w:lang w:eastAsia="de-DE"/>
              </w:rPr>
              <w:t xml:space="preserve">Summary of </w:t>
            </w:r>
            <w:r w:rsidR="00651103" w:rsidRPr="00EC48E2">
              <w:rPr>
                <w:rFonts w:ascii="Times New Roman" w:hAnsi="Times New Roman" w:cs="Times New Roman"/>
                <w:b/>
                <w:noProof/>
                <w:color w:val="000000"/>
                <w:sz w:val="18"/>
                <w:szCs w:val="18"/>
                <w:lang w:eastAsia="de-DE"/>
              </w:rPr>
              <w:t>Food Items Included</w:t>
            </w:r>
          </w:p>
        </w:tc>
      </w:tr>
      <w:tr w:rsidR="00FD0FCD" w:rsidRPr="00EC48E2" w14:paraId="596BA0C5" w14:textId="77777777" w:rsidTr="000D0D8B">
        <w:trPr>
          <w:jc w:val="center"/>
        </w:trPr>
        <w:tc>
          <w:tcPr>
            <w:tcW w:w="794" w:type="pct"/>
            <w:vMerge w:val="restart"/>
            <w:shd w:val="clear" w:color="auto" w:fill="auto"/>
            <w:vAlign w:val="center"/>
          </w:tcPr>
          <w:p w14:paraId="56F94A1B"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r w:rsidRPr="00EC48E2">
              <w:rPr>
                <w:rFonts w:ascii="Times New Roman" w:hAnsi="Times New Roman" w:cs="Times New Roman"/>
                <w:b/>
                <w:noProof/>
                <w:color w:val="000000"/>
                <w:sz w:val="18"/>
                <w:szCs w:val="18"/>
                <w:lang w:eastAsia="de-DE"/>
              </w:rPr>
              <w:t>“High-BMD”</w:t>
            </w:r>
            <w:r w:rsidR="00C825BA" w:rsidRPr="00EC48E2">
              <w:rPr>
                <w:rFonts w:ascii="Times New Roman" w:hAnsi="Times New Roman" w:cs="Times New Roman"/>
                <w:b/>
                <w:noProof/>
                <w:color w:val="000000"/>
                <w:sz w:val="18"/>
                <w:szCs w:val="18"/>
                <w:lang w:eastAsia="de-DE"/>
              </w:rPr>
              <w:t xml:space="preserve"> </w:t>
            </w:r>
            <w:r w:rsidR="00C825BA" w:rsidRPr="00EC48E2">
              <w:rPr>
                <w:rFonts w:ascii="Times New Roman" w:hAnsi="Times New Roman" w:cs="Times New Roman"/>
                <w:b/>
                <w:noProof/>
                <w:color w:val="000000"/>
                <w:sz w:val="18"/>
                <w:szCs w:val="18"/>
                <w:lang w:eastAsia="de-DE"/>
              </w:rPr>
              <w:br/>
            </w:r>
            <w:r w:rsidRPr="00EC48E2">
              <w:rPr>
                <w:rFonts w:ascii="Times New Roman" w:hAnsi="Times New Roman" w:cs="Times New Roman"/>
                <w:b/>
                <w:noProof/>
                <w:color w:val="000000"/>
                <w:sz w:val="18"/>
                <w:szCs w:val="18"/>
                <w:lang w:eastAsia="de-DE"/>
              </w:rPr>
              <w:t>components</w:t>
            </w:r>
          </w:p>
        </w:tc>
        <w:tc>
          <w:tcPr>
            <w:tcW w:w="1666" w:type="pct"/>
            <w:vAlign w:val="center"/>
          </w:tcPr>
          <w:p w14:paraId="349CE40C" w14:textId="77777777" w:rsidR="00FD0FCD" w:rsidRPr="00EC48E2" w:rsidRDefault="00FD0FCD" w:rsidP="00E07EAF">
            <w:pPr>
              <w:numPr>
                <w:ilvl w:val="0"/>
                <w:numId w:val="9"/>
              </w:numPr>
              <w:adjustRightInd w:val="0"/>
              <w:snapToGrid w:val="0"/>
              <w:spacing w:line="300" w:lineRule="exact"/>
              <w:ind w:left="0" w:firstLine="0"/>
              <w:rPr>
                <w:rFonts w:ascii="Times New Roman" w:hAnsi="Times New Roman" w:cs="Times New Roman"/>
                <w:noProof/>
                <w:color w:val="000000"/>
                <w:sz w:val="18"/>
                <w:szCs w:val="18"/>
                <w:lang w:eastAsia="en-GB"/>
              </w:rPr>
            </w:pPr>
            <w:r w:rsidRPr="00EC48E2">
              <w:rPr>
                <w:rFonts w:ascii="Times New Roman" w:hAnsi="Times New Roman" w:cs="Times New Roman"/>
                <w:b/>
                <w:noProof/>
                <w:color w:val="000000"/>
                <w:sz w:val="18"/>
                <w:szCs w:val="18"/>
                <w:lang w:eastAsia="en-GB"/>
              </w:rPr>
              <w:t>Vegetables</w:t>
            </w:r>
          </w:p>
        </w:tc>
        <w:tc>
          <w:tcPr>
            <w:tcW w:w="2539" w:type="pct"/>
            <w:vAlign w:val="center"/>
          </w:tcPr>
          <w:p w14:paraId="01E56BF7" w14:textId="334166B3" w:rsidR="00FD0FCD" w:rsidRPr="00EC48E2" w:rsidRDefault="00FD0FCD" w:rsidP="00BE62E2">
            <w:pPr>
              <w:adjustRightInd w:val="0"/>
              <w:snapToGrid w:val="0"/>
              <w:spacing w:line="300" w:lineRule="exact"/>
              <w:jc w:val="center"/>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 xml:space="preserve">All vegetables raw or boiled, gherkins, </w:t>
            </w:r>
            <w:r w:rsidR="00BE62E2">
              <w:rPr>
                <w:rFonts w:ascii="Times New Roman" w:hAnsi="Times New Roman" w:cs="Times New Roman"/>
                <w:noProof/>
                <w:color w:val="000000"/>
                <w:sz w:val="18"/>
                <w:szCs w:val="18"/>
                <w:lang w:eastAsia="de-DE"/>
              </w:rPr>
              <w:br/>
            </w:r>
            <w:r w:rsidRPr="00EC48E2">
              <w:rPr>
                <w:rFonts w:ascii="Times New Roman" w:hAnsi="Times New Roman" w:cs="Times New Roman"/>
                <w:noProof/>
                <w:color w:val="000000"/>
                <w:sz w:val="18"/>
                <w:szCs w:val="18"/>
                <w:lang w:eastAsia="de-DE"/>
              </w:rPr>
              <w:t>vegetable juices, mushrooms</w:t>
            </w:r>
          </w:p>
        </w:tc>
      </w:tr>
      <w:tr w:rsidR="00FD0FCD" w:rsidRPr="00EC48E2" w14:paraId="28C0DE6E" w14:textId="77777777" w:rsidTr="000D0D8B">
        <w:trPr>
          <w:jc w:val="center"/>
        </w:trPr>
        <w:tc>
          <w:tcPr>
            <w:tcW w:w="794" w:type="pct"/>
            <w:vMerge/>
            <w:shd w:val="clear" w:color="auto" w:fill="auto"/>
            <w:vAlign w:val="center"/>
          </w:tcPr>
          <w:p w14:paraId="11038EB2"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p>
        </w:tc>
        <w:tc>
          <w:tcPr>
            <w:tcW w:w="1666" w:type="pct"/>
            <w:vAlign w:val="center"/>
          </w:tcPr>
          <w:p w14:paraId="50860713" w14:textId="77777777" w:rsidR="00FD0FCD" w:rsidRPr="00EC48E2" w:rsidRDefault="00FD0FCD" w:rsidP="00E07EAF">
            <w:pPr>
              <w:numPr>
                <w:ilvl w:val="0"/>
                <w:numId w:val="9"/>
              </w:numPr>
              <w:adjustRightInd w:val="0"/>
              <w:snapToGrid w:val="0"/>
              <w:spacing w:line="300" w:lineRule="exact"/>
              <w:ind w:left="0" w:firstLine="0"/>
              <w:rPr>
                <w:rFonts w:ascii="Times New Roman" w:hAnsi="Times New Roman" w:cs="Times New Roman"/>
                <w:noProof/>
                <w:color w:val="000000"/>
                <w:sz w:val="18"/>
                <w:szCs w:val="18"/>
                <w:lang w:eastAsia="en-GB"/>
              </w:rPr>
            </w:pPr>
            <w:r w:rsidRPr="00EC48E2">
              <w:rPr>
                <w:rFonts w:ascii="Times New Roman" w:hAnsi="Times New Roman" w:cs="Times New Roman"/>
                <w:b/>
                <w:noProof/>
                <w:color w:val="000000"/>
                <w:sz w:val="18"/>
                <w:szCs w:val="18"/>
                <w:lang w:eastAsia="en-GB"/>
              </w:rPr>
              <w:t>Fruits</w:t>
            </w:r>
          </w:p>
        </w:tc>
        <w:tc>
          <w:tcPr>
            <w:tcW w:w="2539" w:type="pct"/>
            <w:vAlign w:val="center"/>
          </w:tcPr>
          <w:p w14:paraId="40CA3786" w14:textId="77777777" w:rsidR="00FD0FCD" w:rsidRPr="00EC48E2" w:rsidRDefault="00FD0FCD" w:rsidP="00E07EAF">
            <w:pPr>
              <w:adjustRightInd w:val="0"/>
              <w:snapToGrid w:val="0"/>
              <w:spacing w:line="300" w:lineRule="exact"/>
              <w:jc w:val="center"/>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Fresh fruits, dried fruits, fruit cocktail in syrup, fruit juices</w:t>
            </w:r>
          </w:p>
        </w:tc>
      </w:tr>
      <w:tr w:rsidR="00FD0FCD" w:rsidRPr="00EC48E2" w14:paraId="19EAF4AC" w14:textId="77777777" w:rsidTr="000D0D8B">
        <w:trPr>
          <w:jc w:val="center"/>
        </w:trPr>
        <w:tc>
          <w:tcPr>
            <w:tcW w:w="794" w:type="pct"/>
            <w:vMerge/>
            <w:shd w:val="clear" w:color="auto" w:fill="auto"/>
            <w:vAlign w:val="center"/>
          </w:tcPr>
          <w:p w14:paraId="0A21F822"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p>
        </w:tc>
        <w:tc>
          <w:tcPr>
            <w:tcW w:w="1666" w:type="pct"/>
            <w:vAlign w:val="center"/>
          </w:tcPr>
          <w:p w14:paraId="5438DF7B" w14:textId="77777777" w:rsidR="00FD0FCD" w:rsidRPr="00EC48E2" w:rsidRDefault="00FD0FCD" w:rsidP="00E07EAF">
            <w:pPr>
              <w:numPr>
                <w:ilvl w:val="0"/>
                <w:numId w:val="9"/>
              </w:numPr>
              <w:adjustRightInd w:val="0"/>
              <w:snapToGrid w:val="0"/>
              <w:spacing w:line="300" w:lineRule="exact"/>
              <w:ind w:left="0" w:firstLine="0"/>
              <w:rPr>
                <w:rFonts w:ascii="Times New Roman" w:hAnsi="Times New Roman" w:cs="Times New Roman"/>
                <w:b/>
                <w:noProof/>
                <w:color w:val="000000"/>
                <w:sz w:val="18"/>
                <w:szCs w:val="18"/>
                <w:lang w:eastAsia="en-GB"/>
              </w:rPr>
            </w:pPr>
            <w:r w:rsidRPr="00EC48E2">
              <w:rPr>
                <w:rFonts w:ascii="Times New Roman" w:hAnsi="Times New Roman" w:cs="Times New Roman"/>
                <w:b/>
                <w:noProof/>
                <w:color w:val="000000"/>
                <w:sz w:val="18"/>
                <w:szCs w:val="18"/>
                <w:lang w:eastAsia="en-GB"/>
              </w:rPr>
              <w:t>Dairy</w:t>
            </w:r>
          </w:p>
        </w:tc>
        <w:tc>
          <w:tcPr>
            <w:tcW w:w="2539" w:type="pct"/>
            <w:vAlign w:val="center"/>
          </w:tcPr>
          <w:p w14:paraId="24E25531" w14:textId="77777777" w:rsidR="00FD0FCD" w:rsidRPr="00EC48E2" w:rsidRDefault="00FD0FCD" w:rsidP="00BB36F0">
            <w:pPr>
              <w:adjustRightInd w:val="0"/>
              <w:snapToGrid w:val="0"/>
              <w:spacing w:line="300" w:lineRule="exact"/>
              <w:jc w:val="both"/>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Skimmed, semi- skimmed and full fat milk, buttermilk, low fat yoghurt with and without fruits, low</w:t>
            </w:r>
            <w:r w:rsidR="00C825BA" w:rsidRPr="00EC48E2">
              <w:rPr>
                <w:rFonts w:ascii="Times New Roman" w:hAnsi="Times New Roman" w:cs="Times New Roman"/>
                <w:noProof/>
                <w:color w:val="000000"/>
                <w:sz w:val="18"/>
                <w:szCs w:val="18"/>
                <w:lang w:eastAsia="de-DE"/>
              </w:rPr>
              <w:t xml:space="preserve"> fat and half fat fromage frais</w:t>
            </w:r>
          </w:p>
        </w:tc>
      </w:tr>
      <w:tr w:rsidR="00FD0FCD" w:rsidRPr="00EC48E2" w14:paraId="08EDFEFE" w14:textId="77777777" w:rsidTr="000D0D8B">
        <w:trPr>
          <w:jc w:val="center"/>
        </w:trPr>
        <w:tc>
          <w:tcPr>
            <w:tcW w:w="794" w:type="pct"/>
            <w:vMerge/>
            <w:shd w:val="clear" w:color="auto" w:fill="auto"/>
            <w:vAlign w:val="center"/>
          </w:tcPr>
          <w:p w14:paraId="65B922FA"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p>
        </w:tc>
        <w:tc>
          <w:tcPr>
            <w:tcW w:w="1666" w:type="pct"/>
            <w:vAlign w:val="center"/>
          </w:tcPr>
          <w:p w14:paraId="0A7FCF61" w14:textId="77777777" w:rsidR="00FD0FCD" w:rsidRPr="00EC48E2" w:rsidRDefault="00FD0FCD" w:rsidP="00E07EAF">
            <w:pPr>
              <w:numPr>
                <w:ilvl w:val="0"/>
                <w:numId w:val="9"/>
              </w:numPr>
              <w:adjustRightInd w:val="0"/>
              <w:snapToGrid w:val="0"/>
              <w:spacing w:line="300" w:lineRule="exact"/>
              <w:ind w:left="0" w:firstLine="0"/>
              <w:rPr>
                <w:rFonts w:ascii="Times New Roman" w:hAnsi="Times New Roman" w:cs="Times New Roman"/>
                <w:b/>
                <w:noProof/>
                <w:color w:val="000000"/>
                <w:sz w:val="18"/>
                <w:szCs w:val="18"/>
                <w:lang w:eastAsia="en-GB"/>
              </w:rPr>
            </w:pPr>
            <w:r w:rsidRPr="00EC48E2">
              <w:rPr>
                <w:rFonts w:ascii="Times New Roman" w:hAnsi="Times New Roman" w:cs="Times New Roman"/>
                <w:b/>
                <w:noProof/>
                <w:color w:val="000000"/>
                <w:sz w:val="18"/>
                <w:szCs w:val="18"/>
                <w:lang w:eastAsia="en-GB"/>
              </w:rPr>
              <w:t>Whole grain products</w:t>
            </w:r>
          </w:p>
        </w:tc>
        <w:tc>
          <w:tcPr>
            <w:tcW w:w="2539" w:type="pct"/>
            <w:vAlign w:val="center"/>
          </w:tcPr>
          <w:p w14:paraId="644367B2" w14:textId="77777777" w:rsidR="00FD0FCD" w:rsidRPr="00EC48E2" w:rsidRDefault="00FD0FCD" w:rsidP="00E07EAF">
            <w:pPr>
              <w:adjustRightInd w:val="0"/>
              <w:snapToGrid w:val="0"/>
              <w:spacing w:line="300" w:lineRule="exact"/>
              <w:jc w:val="center"/>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Whole grain bread, pasta, muesli, rye bread</w:t>
            </w:r>
          </w:p>
        </w:tc>
      </w:tr>
      <w:tr w:rsidR="00FD0FCD" w:rsidRPr="00EC48E2" w14:paraId="5878CE6F" w14:textId="77777777" w:rsidTr="000D0D8B">
        <w:trPr>
          <w:jc w:val="center"/>
        </w:trPr>
        <w:tc>
          <w:tcPr>
            <w:tcW w:w="794" w:type="pct"/>
            <w:vMerge/>
            <w:shd w:val="clear" w:color="auto" w:fill="auto"/>
            <w:vAlign w:val="center"/>
          </w:tcPr>
          <w:p w14:paraId="2D5C1C42"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p>
        </w:tc>
        <w:tc>
          <w:tcPr>
            <w:tcW w:w="1666" w:type="pct"/>
            <w:vAlign w:val="center"/>
          </w:tcPr>
          <w:p w14:paraId="41B4DC7B" w14:textId="77777777" w:rsidR="00FD0FCD" w:rsidRPr="00EC48E2" w:rsidRDefault="00205FC3" w:rsidP="00E07EAF">
            <w:pPr>
              <w:numPr>
                <w:ilvl w:val="0"/>
                <w:numId w:val="9"/>
              </w:numPr>
              <w:adjustRightInd w:val="0"/>
              <w:snapToGrid w:val="0"/>
              <w:spacing w:line="300" w:lineRule="exact"/>
              <w:ind w:left="0" w:firstLine="0"/>
              <w:rPr>
                <w:rFonts w:ascii="Times New Roman" w:hAnsi="Times New Roman" w:cs="Times New Roman"/>
                <w:b/>
                <w:noProof/>
                <w:color w:val="000000"/>
                <w:sz w:val="18"/>
                <w:szCs w:val="18"/>
                <w:lang w:eastAsia="en-GB"/>
              </w:rPr>
            </w:pPr>
            <w:r w:rsidRPr="00EC48E2">
              <w:rPr>
                <w:rFonts w:ascii="Times New Roman" w:hAnsi="Times New Roman" w:cs="Times New Roman"/>
                <w:b/>
                <w:noProof/>
                <w:color w:val="000000"/>
                <w:sz w:val="18"/>
                <w:szCs w:val="18"/>
                <w:lang w:eastAsia="en-GB"/>
              </w:rPr>
              <w:t>Fish</w:t>
            </w:r>
          </w:p>
        </w:tc>
        <w:tc>
          <w:tcPr>
            <w:tcW w:w="2539" w:type="pct"/>
            <w:vAlign w:val="center"/>
          </w:tcPr>
          <w:p w14:paraId="527B1F9E" w14:textId="77777777" w:rsidR="00FD0FCD" w:rsidRPr="00EC48E2" w:rsidRDefault="00FD0FCD" w:rsidP="00BB36F0">
            <w:pPr>
              <w:adjustRightInd w:val="0"/>
              <w:snapToGrid w:val="0"/>
              <w:spacing w:line="300" w:lineRule="exact"/>
              <w:jc w:val="both"/>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Cod, Fish fingers, Fish lean 0</w:t>
            </w:r>
            <w:r w:rsidR="00C825BA" w:rsidRPr="00EC48E2">
              <w:rPr>
                <w:rFonts w:ascii="Times New Roman" w:hAnsi="Times New Roman" w:cs="Times New Roman"/>
                <w:noProof/>
                <w:color w:val="000000"/>
                <w:sz w:val="18"/>
                <w:szCs w:val="18"/>
                <w:lang w:eastAsia="de-DE"/>
              </w:rPr>
              <w:t>–</w:t>
            </w:r>
            <w:r w:rsidRPr="00EC48E2">
              <w:rPr>
                <w:rFonts w:ascii="Times New Roman" w:hAnsi="Times New Roman" w:cs="Times New Roman"/>
                <w:noProof/>
                <w:color w:val="000000"/>
                <w:sz w:val="18"/>
                <w:szCs w:val="18"/>
                <w:lang w:eastAsia="de-DE"/>
              </w:rPr>
              <w:t>2 g fat raw, Haddock fillet in batter fried, Eel, Fish, 2</w:t>
            </w:r>
            <w:r w:rsidR="00C825BA" w:rsidRPr="00EC48E2">
              <w:rPr>
                <w:rFonts w:ascii="Times New Roman" w:hAnsi="Times New Roman" w:cs="Times New Roman"/>
                <w:noProof/>
                <w:color w:val="000000"/>
                <w:sz w:val="18"/>
                <w:szCs w:val="18"/>
                <w:lang w:eastAsia="de-DE"/>
              </w:rPr>
              <w:t>–</w:t>
            </w:r>
            <w:r w:rsidRPr="00EC48E2">
              <w:rPr>
                <w:rFonts w:ascii="Times New Roman" w:hAnsi="Times New Roman" w:cs="Times New Roman"/>
                <w:noProof/>
                <w:color w:val="000000"/>
                <w:sz w:val="18"/>
                <w:szCs w:val="18"/>
                <w:lang w:eastAsia="de-DE"/>
              </w:rPr>
              <w:t>10 g fat and &gt; 10 g fat raw, Herring, Mackerel, Plaice Salmon Sardines/pilchards (fresh and canned), mussels, shrimps</w:t>
            </w:r>
          </w:p>
        </w:tc>
      </w:tr>
      <w:tr w:rsidR="00FD0FCD" w:rsidRPr="00EC48E2" w14:paraId="059F122B" w14:textId="77777777" w:rsidTr="000D0D8B">
        <w:trPr>
          <w:jc w:val="center"/>
        </w:trPr>
        <w:tc>
          <w:tcPr>
            <w:tcW w:w="794" w:type="pct"/>
            <w:vMerge/>
            <w:shd w:val="clear" w:color="auto" w:fill="auto"/>
            <w:vAlign w:val="center"/>
          </w:tcPr>
          <w:p w14:paraId="2D945097" w14:textId="77777777" w:rsidR="00FD0FCD" w:rsidRPr="00EC48E2" w:rsidRDefault="00FD0FCD" w:rsidP="00E07EAF">
            <w:pPr>
              <w:adjustRightInd w:val="0"/>
              <w:snapToGrid w:val="0"/>
              <w:spacing w:line="300" w:lineRule="exact"/>
              <w:jc w:val="center"/>
              <w:rPr>
                <w:rFonts w:ascii="Times New Roman" w:hAnsi="Times New Roman" w:cs="Times New Roman"/>
                <w:b/>
                <w:noProof/>
                <w:color w:val="000000"/>
                <w:sz w:val="18"/>
                <w:szCs w:val="18"/>
                <w:lang w:eastAsia="de-DE"/>
              </w:rPr>
            </w:pPr>
          </w:p>
        </w:tc>
        <w:tc>
          <w:tcPr>
            <w:tcW w:w="1666" w:type="pct"/>
            <w:vAlign w:val="center"/>
          </w:tcPr>
          <w:p w14:paraId="2DE489A6" w14:textId="77777777" w:rsidR="00FD0FCD" w:rsidRPr="00EC48E2" w:rsidRDefault="00FD0FCD" w:rsidP="00E07EAF">
            <w:pPr>
              <w:numPr>
                <w:ilvl w:val="0"/>
                <w:numId w:val="9"/>
              </w:numPr>
              <w:adjustRightInd w:val="0"/>
              <w:snapToGrid w:val="0"/>
              <w:spacing w:line="300" w:lineRule="exact"/>
              <w:ind w:left="0" w:firstLine="0"/>
              <w:rPr>
                <w:rFonts w:ascii="Times New Roman" w:hAnsi="Times New Roman" w:cs="Times New Roman"/>
                <w:b/>
                <w:noProof/>
                <w:color w:val="000000"/>
                <w:sz w:val="18"/>
                <w:szCs w:val="18"/>
                <w:lang w:eastAsia="en-GB"/>
              </w:rPr>
            </w:pPr>
            <w:r w:rsidRPr="00EC48E2">
              <w:rPr>
                <w:rFonts w:ascii="Times New Roman" w:hAnsi="Times New Roman" w:cs="Times New Roman"/>
                <w:b/>
                <w:noProof/>
                <w:color w:val="000000"/>
                <w:sz w:val="18"/>
                <w:szCs w:val="18"/>
                <w:lang w:eastAsia="en-GB"/>
              </w:rPr>
              <w:t>Legumes and beans</w:t>
            </w:r>
          </w:p>
        </w:tc>
        <w:tc>
          <w:tcPr>
            <w:tcW w:w="2539" w:type="pct"/>
            <w:vAlign w:val="center"/>
          </w:tcPr>
          <w:p w14:paraId="33816226" w14:textId="77777777" w:rsidR="00FD0FCD" w:rsidRPr="00EC48E2" w:rsidRDefault="00FD0FCD" w:rsidP="00E07EAF">
            <w:pPr>
              <w:adjustRightInd w:val="0"/>
              <w:snapToGrid w:val="0"/>
              <w:spacing w:line="300" w:lineRule="exact"/>
              <w:jc w:val="center"/>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Beans, peas, chickpeas</w:t>
            </w:r>
          </w:p>
        </w:tc>
      </w:tr>
      <w:tr w:rsidR="00FD0FCD" w:rsidRPr="00EC48E2" w14:paraId="032CB178" w14:textId="77777777" w:rsidTr="000D0D8B">
        <w:trPr>
          <w:jc w:val="center"/>
        </w:trPr>
        <w:tc>
          <w:tcPr>
            <w:tcW w:w="794" w:type="pct"/>
            <w:vMerge w:val="restart"/>
            <w:shd w:val="clear" w:color="auto" w:fill="auto"/>
            <w:vAlign w:val="center"/>
          </w:tcPr>
          <w:p w14:paraId="42889E3D" w14:textId="628C9B11" w:rsidR="00FD0FCD" w:rsidRPr="00B25D67" w:rsidRDefault="00FD0FCD" w:rsidP="00061761">
            <w:pPr>
              <w:adjustRightInd w:val="0"/>
              <w:snapToGrid w:val="0"/>
              <w:spacing w:line="300" w:lineRule="exact"/>
              <w:jc w:val="center"/>
              <w:rPr>
                <w:rFonts w:ascii="Times New Roman" w:hAnsi="Times New Roman" w:cs="Times New Roman"/>
                <w:b/>
                <w:noProof/>
                <w:color w:val="000000"/>
                <w:sz w:val="18"/>
                <w:szCs w:val="18"/>
                <w:lang w:eastAsia="de-DE"/>
              </w:rPr>
            </w:pPr>
            <w:r w:rsidRPr="00B25D67">
              <w:rPr>
                <w:rFonts w:ascii="Times New Roman" w:hAnsi="Times New Roman" w:cs="Times New Roman"/>
                <w:b/>
                <w:noProof/>
                <w:color w:val="000000"/>
                <w:sz w:val="18"/>
                <w:szCs w:val="18"/>
                <w:lang w:eastAsia="de-DE"/>
              </w:rPr>
              <w:t>“Low</w:t>
            </w:r>
            <w:r w:rsidR="00061761">
              <w:rPr>
                <w:rFonts w:ascii="Times New Roman" w:hAnsi="Times New Roman" w:cs="Times New Roman"/>
                <w:b/>
                <w:noProof/>
                <w:color w:val="000000"/>
                <w:sz w:val="18"/>
                <w:szCs w:val="18"/>
                <w:lang w:eastAsia="de-DE"/>
              </w:rPr>
              <w:t>-</w:t>
            </w:r>
            <w:r w:rsidRPr="00B25D67">
              <w:rPr>
                <w:rFonts w:ascii="Times New Roman" w:hAnsi="Times New Roman" w:cs="Times New Roman"/>
                <w:b/>
                <w:noProof/>
                <w:color w:val="000000"/>
                <w:sz w:val="18"/>
                <w:szCs w:val="18"/>
                <w:lang w:eastAsia="de-DE"/>
              </w:rPr>
              <w:t>BMD”</w:t>
            </w:r>
            <w:r w:rsidR="00C825BA" w:rsidRPr="00B25D67">
              <w:rPr>
                <w:rFonts w:ascii="Times New Roman" w:hAnsi="Times New Roman" w:cs="Times New Roman"/>
                <w:b/>
                <w:noProof/>
                <w:color w:val="000000"/>
                <w:sz w:val="18"/>
                <w:szCs w:val="18"/>
                <w:lang w:eastAsia="de-DE"/>
              </w:rPr>
              <w:t xml:space="preserve"> </w:t>
            </w:r>
            <w:r w:rsidR="00C825BA" w:rsidRPr="00B25D67">
              <w:rPr>
                <w:rFonts w:ascii="Times New Roman" w:hAnsi="Times New Roman" w:cs="Times New Roman"/>
                <w:b/>
                <w:noProof/>
                <w:color w:val="000000"/>
                <w:sz w:val="18"/>
                <w:szCs w:val="18"/>
                <w:lang w:eastAsia="de-DE"/>
              </w:rPr>
              <w:br/>
            </w:r>
            <w:r w:rsidRPr="00B25D67">
              <w:rPr>
                <w:rFonts w:ascii="Times New Roman" w:hAnsi="Times New Roman" w:cs="Times New Roman"/>
                <w:b/>
                <w:noProof/>
                <w:color w:val="000000"/>
                <w:sz w:val="18"/>
                <w:szCs w:val="18"/>
                <w:lang w:eastAsia="de-DE"/>
              </w:rPr>
              <w:t>components</w:t>
            </w:r>
          </w:p>
        </w:tc>
        <w:tc>
          <w:tcPr>
            <w:tcW w:w="1666" w:type="pct"/>
            <w:vAlign w:val="center"/>
          </w:tcPr>
          <w:p w14:paraId="0E2B60DB" w14:textId="77777777" w:rsidR="00FD0FCD" w:rsidRPr="00EC48E2" w:rsidRDefault="00FD0FCD" w:rsidP="00E07EAF">
            <w:pPr>
              <w:numPr>
                <w:ilvl w:val="0"/>
                <w:numId w:val="9"/>
              </w:numPr>
              <w:adjustRightInd w:val="0"/>
              <w:snapToGrid w:val="0"/>
              <w:spacing w:line="300" w:lineRule="exact"/>
              <w:ind w:left="0" w:firstLine="0"/>
              <w:rPr>
                <w:rFonts w:ascii="Times New Roman" w:hAnsi="Times New Roman" w:cs="Times New Roman"/>
                <w:b/>
                <w:noProof/>
                <w:color w:val="000000"/>
                <w:sz w:val="18"/>
                <w:szCs w:val="18"/>
                <w:lang w:eastAsia="en-GB"/>
              </w:rPr>
            </w:pPr>
            <w:r w:rsidRPr="00EC48E2">
              <w:rPr>
                <w:rFonts w:ascii="Times New Roman" w:hAnsi="Times New Roman" w:cs="Times New Roman"/>
                <w:b/>
                <w:noProof/>
                <w:color w:val="000000"/>
                <w:sz w:val="18"/>
                <w:szCs w:val="18"/>
                <w:lang w:eastAsia="nl-NL"/>
              </w:rPr>
              <w:t>Meat (red, processed, organ)</w:t>
            </w:r>
          </w:p>
        </w:tc>
        <w:tc>
          <w:tcPr>
            <w:tcW w:w="2539" w:type="pct"/>
            <w:vAlign w:val="center"/>
          </w:tcPr>
          <w:p w14:paraId="312F6B1B" w14:textId="77777777" w:rsidR="00FD0FCD" w:rsidRPr="00EC48E2" w:rsidRDefault="00FD0FCD" w:rsidP="00BB36F0">
            <w:pPr>
              <w:adjustRightInd w:val="0"/>
              <w:snapToGrid w:val="0"/>
              <w:spacing w:line="300" w:lineRule="exact"/>
              <w:jc w:val="both"/>
              <w:rPr>
                <w:rFonts w:ascii="Times New Roman" w:hAnsi="Times New Roman" w:cs="Times New Roman"/>
                <w:noProof/>
                <w:color w:val="000000"/>
                <w:sz w:val="18"/>
                <w:szCs w:val="18"/>
                <w:lang w:eastAsia="de-DE"/>
              </w:rPr>
            </w:pPr>
            <w:r w:rsidRPr="00EC48E2">
              <w:rPr>
                <w:rFonts w:ascii="Times New Roman" w:hAnsi="Times New Roman" w:cs="Times New Roman"/>
                <w:noProof/>
                <w:color w:val="000000"/>
                <w:sz w:val="18"/>
                <w:szCs w:val="18"/>
                <w:lang w:eastAsia="de-DE"/>
              </w:rPr>
              <w:t xml:space="preserve">Bacon, Beef salted and smoke dried, Corned beef, Croquette meat ragout deep fat fried, ham, sausages and salami, Beef raw, Hamburger, </w:t>
            </w:r>
            <w:r w:rsidR="00205FC3" w:rsidRPr="00EC48E2">
              <w:rPr>
                <w:rFonts w:ascii="Times New Roman" w:hAnsi="Times New Roman" w:cs="Times New Roman"/>
                <w:noProof/>
                <w:color w:val="000000"/>
                <w:sz w:val="18"/>
                <w:szCs w:val="18"/>
                <w:lang w:eastAsia="de-DE"/>
              </w:rPr>
              <w:t>Horsemeat, Lamb, Liver chicken/ox/</w:t>
            </w:r>
            <w:r w:rsidRPr="00EC48E2">
              <w:rPr>
                <w:rFonts w:ascii="Times New Roman" w:hAnsi="Times New Roman" w:cs="Times New Roman"/>
                <w:noProof/>
                <w:color w:val="000000"/>
                <w:sz w:val="18"/>
                <w:szCs w:val="18"/>
                <w:lang w:eastAsia="de-DE"/>
              </w:rPr>
              <w:t>pork, Mutton, Pork, Veal</w:t>
            </w:r>
          </w:p>
        </w:tc>
      </w:tr>
      <w:tr w:rsidR="00021DFE" w:rsidRPr="00EC48E2" w14:paraId="03AC4794" w14:textId="77777777" w:rsidTr="000D0D8B">
        <w:trPr>
          <w:jc w:val="center"/>
        </w:trPr>
        <w:tc>
          <w:tcPr>
            <w:tcW w:w="794" w:type="pct"/>
            <w:vMerge/>
            <w:shd w:val="clear" w:color="auto" w:fill="auto"/>
            <w:vAlign w:val="center"/>
          </w:tcPr>
          <w:p w14:paraId="4A0720FB" w14:textId="77777777" w:rsidR="00021DFE" w:rsidRPr="00EC48E2" w:rsidRDefault="00021DFE" w:rsidP="00E07EAF">
            <w:pPr>
              <w:adjustRightInd w:val="0"/>
              <w:snapToGrid w:val="0"/>
              <w:spacing w:line="300" w:lineRule="exact"/>
              <w:jc w:val="center"/>
              <w:rPr>
                <w:rFonts w:cs="Times New Roman"/>
                <w:b/>
                <w:noProof/>
                <w:color w:val="000000"/>
                <w:sz w:val="18"/>
                <w:szCs w:val="18"/>
                <w:lang w:eastAsia="de-DE"/>
              </w:rPr>
            </w:pPr>
          </w:p>
        </w:tc>
        <w:tc>
          <w:tcPr>
            <w:tcW w:w="1666" w:type="pct"/>
            <w:vAlign w:val="center"/>
          </w:tcPr>
          <w:p w14:paraId="0E891FF1" w14:textId="0342A6DA" w:rsidR="00021DFE" w:rsidRPr="00EC48E2" w:rsidRDefault="00021DFE" w:rsidP="00E07EAF">
            <w:pPr>
              <w:numPr>
                <w:ilvl w:val="0"/>
                <w:numId w:val="9"/>
              </w:numPr>
              <w:adjustRightInd w:val="0"/>
              <w:snapToGrid w:val="0"/>
              <w:spacing w:line="300" w:lineRule="exact"/>
              <w:ind w:left="0" w:firstLine="0"/>
              <w:rPr>
                <w:rFonts w:ascii="Times New Roman" w:hAnsi="Times New Roman" w:cs="Times New Roman"/>
                <w:b/>
                <w:noProof/>
                <w:color w:val="000000"/>
                <w:sz w:val="16"/>
                <w:szCs w:val="16"/>
                <w:lang w:eastAsia="nl-NL"/>
              </w:rPr>
            </w:pPr>
            <w:r w:rsidRPr="00EC48E2">
              <w:rPr>
                <w:rFonts w:ascii="Times New Roman" w:hAnsi="Times New Roman" w:cs="Times New Roman"/>
                <w:b/>
                <w:noProof/>
                <w:color w:val="000000"/>
                <w:sz w:val="16"/>
                <w:szCs w:val="16"/>
                <w:lang w:eastAsia="nl-NL"/>
              </w:rPr>
              <w:t>Confectionary</w:t>
            </w:r>
          </w:p>
        </w:tc>
        <w:tc>
          <w:tcPr>
            <w:tcW w:w="2539" w:type="pct"/>
            <w:vAlign w:val="center"/>
          </w:tcPr>
          <w:p w14:paraId="3D9B2376" w14:textId="3A05C50C" w:rsidR="00021DFE" w:rsidRPr="00EC48E2" w:rsidRDefault="00021DFE" w:rsidP="00BB36F0">
            <w:pPr>
              <w:adjustRightInd w:val="0"/>
              <w:snapToGrid w:val="0"/>
              <w:spacing w:line="300" w:lineRule="exact"/>
              <w:jc w:val="both"/>
              <w:rPr>
                <w:rFonts w:cs="Times New Roman"/>
                <w:noProof/>
                <w:color w:val="000000"/>
                <w:sz w:val="18"/>
                <w:szCs w:val="18"/>
                <w:lang w:eastAsia="de-DE"/>
              </w:rPr>
            </w:pPr>
            <w:r w:rsidRPr="00EC48E2">
              <w:rPr>
                <w:rFonts w:ascii="Times New Roman" w:hAnsi="Times New Roman" w:cs="Times New Roman"/>
                <w:noProof/>
                <w:sz w:val="18"/>
                <w:szCs w:val="18"/>
                <w:lang w:eastAsia="de-DE"/>
              </w:rPr>
              <w:t>Pie, biscuits, cake, chocolate bars, spiced honey cake, gateau, honey, popsicle ice cream, candy, pancakes, praline, sugar and sweet bread toppings</w:t>
            </w:r>
          </w:p>
        </w:tc>
      </w:tr>
    </w:tbl>
    <w:p w14:paraId="4CC112E0" w14:textId="77777777" w:rsidR="00BB36F0" w:rsidRPr="00EC48E2" w:rsidRDefault="00BB36F0" w:rsidP="00BB36F0">
      <w:pPr>
        <w:pStyle w:val="Mdeck5tablefooter"/>
        <w:jc w:val="center"/>
        <w:rPr>
          <w:noProof/>
        </w:rPr>
      </w:pPr>
      <w:bookmarkStart w:id="0" w:name="OLE_LINK18"/>
      <w:r w:rsidRPr="00EC48E2">
        <w:rPr>
          <w:noProof/>
        </w:rPr>
        <w:t>BMD: bone mineral density.</w:t>
      </w:r>
    </w:p>
    <w:bookmarkEnd w:id="0"/>
    <w:p w14:paraId="2D00E2E8" w14:textId="3C83F15D" w:rsidR="00FD0FCD" w:rsidRPr="00EC48E2" w:rsidRDefault="00FD0FCD" w:rsidP="00BB405B">
      <w:pPr>
        <w:adjustRightInd w:val="0"/>
        <w:snapToGrid w:val="0"/>
        <w:spacing w:before="240" w:after="120" w:line="340" w:lineRule="atLeast"/>
        <w:ind w:left="567" w:right="567"/>
        <w:jc w:val="both"/>
        <w:rPr>
          <w:rFonts w:eastAsia="Times New Roman" w:cs="Times New Roman"/>
          <w:noProof/>
          <w:color w:val="000000"/>
          <w:kern w:val="0"/>
          <w:sz w:val="24"/>
          <w:szCs w:val="24"/>
          <w:lang w:eastAsia="de-DE"/>
        </w:rPr>
      </w:pPr>
      <w:r w:rsidRPr="00EC48E2">
        <w:rPr>
          <w:rFonts w:eastAsia="Times New Roman" w:cs="Times New Roman"/>
          <w:b/>
          <w:noProof/>
          <w:color w:val="000000"/>
          <w:kern w:val="0"/>
          <w:sz w:val="24"/>
          <w:szCs w:val="24"/>
          <w:lang w:eastAsia="de-DE"/>
        </w:rPr>
        <w:t>Table S</w:t>
      </w:r>
      <w:r w:rsidR="00D31BC9" w:rsidRPr="00EC48E2">
        <w:rPr>
          <w:rFonts w:eastAsia="Times New Roman" w:cs="Times New Roman"/>
          <w:b/>
          <w:noProof/>
          <w:color w:val="000000"/>
          <w:kern w:val="0"/>
          <w:sz w:val="24"/>
          <w:szCs w:val="24"/>
          <w:lang w:eastAsia="de-DE"/>
        </w:rPr>
        <w:t>7</w:t>
      </w:r>
      <w:r w:rsidR="00651103" w:rsidRPr="00EC48E2">
        <w:rPr>
          <w:rFonts w:eastAsia="Times New Roman" w:cs="Times New Roman"/>
          <w:b/>
          <w:noProof/>
          <w:color w:val="000000"/>
          <w:kern w:val="0"/>
          <w:sz w:val="24"/>
          <w:szCs w:val="24"/>
          <w:lang w:eastAsia="de-DE"/>
        </w:rPr>
        <w:t>.</w:t>
      </w:r>
      <w:r w:rsidRPr="00EC48E2">
        <w:rPr>
          <w:rFonts w:eastAsia="Times New Roman" w:cs="Times New Roman"/>
          <w:noProof/>
          <w:color w:val="000000"/>
          <w:kern w:val="0"/>
          <w:sz w:val="24"/>
          <w:szCs w:val="24"/>
          <w:lang w:eastAsia="de-DE"/>
        </w:rPr>
        <w:t xml:space="preserve"> M</w:t>
      </w:r>
      <w:r w:rsidR="001F686E" w:rsidRPr="00EC48E2">
        <w:rPr>
          <w:rFonts w:eastAsia="Times New Roman" w:cs="Times New Roman"/>
          <w:noProof/>
          <w:color w:val="000000"/>
          <w:kern w:val="0"/>
          <w:sz w:val="24"/>
          <w:szCs w:val="24"/>
          <w:lang w:eastAsia="de-DE"/>
        </w:rPr>
        <w:t>edian dietary intake (in g/</w:t>
      </w:r>
      <w:r w:rsidRPr="00EC48E2">
        <w:rPr>
          <w:rFonts w:eastAsia="Times New Roman" w:cs="Times New Roman"/>
          <w:noProof/>
          <w:color w:val="000000"/>
          <w:kern w:val="0"/>
          <w:sz w:val="24"/>
          <w:szCs w:val="24"/>
          <w:lang w:eastAsia="de-DE"/>
        </w:rPr>
        <w:t xml:space="preserve">day) of each food group that is included in the </w:t>
      </w:r>
      <w:r w:rsidR="00714BB8" w:rsidRPr="00EC48E2">
        <w:rPr>
          <w:rFonts w:eastAsia="Times New Roman" w:cs="Times New Roman"/>
          <w:noProof/>
          <w:color w:val="000000"/>
          <w:kern w:val="0"/>
          <w:sz w:val="24"/>
          <w:szCs w:val="24"/>
          <w:lang w:eastAsia="de-DE"/>
        </w:rPr>
        <w:br/>
      </w:r>
      <w:r w:rsidRPr="00EC48E2">
        <w:rPr>
          <w:rFonts w:eastAsia="Times New Roman" w:cs="Times New Roman"/>
          <w:noProof/>
          <w:color w:val="000000"/>
          <w:kern w:val="0"/>
          <w:sz w:val="24"/>
          <w:szCs w:val="24"/>
          <w:lang w:eastAsia="de-DE"/>
        </w:rPr>
        <w:t>BMD-Diet Score.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349"/>
        <w:gridCol w:w="1243"/>
        <w:gridCol w:w="1200"/>
        <w:gridCol w:w="1275"/>
      </w:tblGrid>
      <w:tr w:rsidR="00FD0FCD" w:rsidRPr="00EC48E2" w14:paraId="00B68E30" w14:textId="77777777" w:rsidTr="00C825BA">
        <w:trPr>
          <w:jc w:val="center"/>
        </w:trPr>
        <w:tc>
          <w:tcPr>
            <w:tcW w:w="3227" w:type="dxa"/>
            <w:tcBorders>
              <w:top w:val="single" w:sz="8" w:space="0" w:color="auto"/>
              <w:bottom w:val="single" w:sz="6" w:space="0" w:color="auto"/>
            </w:tcBorders>
            <w:shd w:val="clear" w:color="auto" w:fill="auto"/>
            <w:vAlign w:val="center"/>
          </w:tcPr>
          <w:p w14:paraId="160DB6C6" w14:textId="3330668D"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 xml:space="preserve">“High BMD” </w:t>
            </w:r>
            <w:r w:rsidR="002300EC" w:rsidRPr="00BE62E2">
              <w:rPr>
                <w:rFonts w:ascii="Times New Roman" w:hAnsi="Times New Roman" w:cs="Times New Roman"/>
                <w:b/>
                <w:noProof/>
                <w:color w:val="000000"/>
                <w:lang w:eastAsia="de-DE"/>
              </w:rPr>
              <w:t>Food Groups</w:t>
            </w:r>
          </w:p>
        </w:tc>
        <w:tc>
          <w:tcPr>
            <w:tcW w:w="5067" w:type="dxa"/>
            <w:gridSpan w:val="4"/>
            <w:tcBorders>
              <w:top w:val="single" w:sz="8" w:space="0" w:color="auto"/>
              <w:bottom w:val="single" w:sz="6" w:space="0" w:color="auto"/>
            </w:tcBorders>
            <w:vAlign w:val="center"/>
          </w:tcPr>
          <w:p w14:paraId="27299143"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b/>
                <w:noProof/>
                <w:color w:val="000000"/>
                <w:lang w:eastAsia="de-DE"/>
              </w:rPr>
              <w:t xml:space="preserve">Ascending </w:t>
            </w:r>
            <w:r w:rsidR="00C825BA" w:rsidRPr="00BE62E2">
              <w:rPr>
                <w:rFonts w:ascii="Times New Roman" w:hAnsi="Times New Roman" w:cs="Times New Roman"/>
                <w:b/>
                <w:noProof/>
                <w:color w:val="000000"/>
                <w:lang w:eastAsia="de-DE"/>
              </w:rPr>
              <w:t xml:space="preserve">Values Based </w:t>
            </w:r>
            <w:r w:rsidRPr="00BE62E2">
              <w:rPr>
                <w:rFonts w:ascii="Times New Roman" w:hAnsi="Times New Roman" w:cs="Times New Roman"/>
                <w:b/>
                <w:noProof/>
                <w:color w:val="000000"/>
                <w:lang w:eastAsia="de-DE"/>
              </w:rPr>
              <w:t xml:space="preserve">on </w:t>
            </w:r>
            <w:r w:rsidR="00C825BA" w:rsidRPr="00BE62E2">
              <w:rPr>
                <w:rFonts w:ascii="Times New Roman" w:hAnsi="Times New Roman" w:cs="Times New Roman"/>
                <w:b/>
                <w:noProof/>
                <w:color w:val="000000"/>
                <w:lang w:eastAsia="de-DE"/>
              </w:rPr>
              <w:t>Quartiles</w:t>
            </w:r>
          </w:p>
        </w:tc>
      </w:tr>
      <w:tr w:rsidR="00FD0FCD" w:rsidRPr="00EC48E2" w14:paraId="6C791EFC" w14:textId="77777777" w:rsidTr="00C825BA">
        <w:trPr>
          <w:jc w:val="center"/>
        </w:trPr>
        <w:tc>
          <w:tcPr>
            <w:tcW w:w="3227" w:type="dxa"/>
            <w:tcBorders>
              <w:top w:val="single" w:sz="6" w:space="0" w:color="auto"/>
            </w:tcBorders>
            <w:shd w:val="clear" w:color="auto" w:fill="auto"/>
            <w:vAlign w:val="center"/>
          </w:tcPr>
          <w:p w14:paraId="7679688E"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p>
        </w:tc>
        <w:tc>
          <w:tcPr>
            <w:tcW w:w="1349" w:type="dxa"/>
            <w:tcBorders>
              <w:top w:val="single" w:sz="6" w:space="0" w:color="auto"/>
            </w:tcBorders>
            <w:vAlign w:val="center"/>
          </w:tcPr>
          <w:p w14:paraId="2AACF45E"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1</w:t>
            </w:r>
          </w:p>
        </w:tc>
        <w:tc>
          <w:tcPr>
            <w:tcW w:w="1243" w:type="dxa"/>
            <w:tcBorders>
              <w:top w:val="single" w:sz="6" w:space="0" w:color="auto"/>
            </w:tcBorders>
            <w:vAlign w:val="center"/>
          </w:tcPr>
          <w:p w14:paraId="48278500"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2</w:t>
            </w:r>
          </w:p>
        </w:tc>
        <w:tc>
          <w:tcPr>
            <w:tcW w:w="1200" w:type="dxa"/>
            <w:tcBorders>
              <w:top w:val="single" w:sz="6" w:space="0" w:color="auto"/>
            </w:tcBorders>
            <w:vAlign w:val="center"/>
          </w:tcPr>
          <w:p w14:paraId="2F263C73"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3</w:t>
            </w:r>
          </w:p>
        </w:tc>
        <w:tc>
          <w:tcPr>
            <w:tcW w:w="1275" w:type="dxa"/>
            <w:tcBorders>
              <w:top w:val="single" w:sz="6" w:space="0" w:color="auto"/>
            </w:tcBorders>
            <w:vAlign w:val="center"/>
          </w:tcPr>
          <w:p w14:paraId="68E9CD62"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4</w:t>
            </w:r>
          </w:p>
        </w:tc>
      </w:tr>
      <w:tr w:rsidR="00FD0FCD" w:rsidRPr="00EC48E2" w14:paraId="0C6AA198" w14:textId="77777777" w:rsidTr="00C825BA">
        <w:trPr>
          <w:jc w:val="center"/>
        </w:trPr>
        <w:tc>
          <w:tcPr>
            <w:tcW w:w="3227" w:type="dxa"/>
            <w:shd w:val="clear" w:color="auto" w:fill="auto"/>
            <w:vAlign w:val="center"/>
          </w:tcPr>
          <w:p w14:paraId="7DA6A972"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Vegetables</w:t>
            </w:r>
          </w:p>
        </w:tc>
        <w:tc>
          <w:tcPr>
            <w:tcW w:w="1349" w:type="dxa"/>
            <w:vAlign w:val="center"/>
          </w:tcPr>
          <w:p w14:paraId="7DBF7D03"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122</w:t>
            </w:r>
          </w:p>
        </w:tc>
        <w:tc>
          <w:tcPr>
            <w:tcW w:w="1243" w:type="dxa"/>
            <w:vAlign w:val="center"/>
          </w:tcPr>
          <w:p w14:paraId="362BCD02"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210</w:t>
            </w:r>
          </w:p>
        </w:tc>
        <w:tc>
          <w:tcPr>
            <w:tcW w:w="1200" w:type="dxa"/>
            <w:vAlign w:val="center"/>
          </w:tcPr>
          <w:p w14:paraId="49649560"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295</w:t>
            </w:r>
          </w:p>
        </w:tc>
        <w:tc>
          <w:tcPr>
            <w:tcW w:w="1275" w:type="dxa"/>
            <w:vAlign w:val="center"/>
          </w:tcPr>
          <w:p w14:paraId="32C360F0"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425</w:t>
            </w:r>
          </w:p>
        </w:tc>
      </w:tr>
      <w:tr w:rsidR="00FD0FCD" w:rsidRPr="00EC48E2" w14:paraId="1750B251" w14:textId="77777777" w:rsidTr="00C825BA">
        <w:trPr>
          <w:jc w:val="center"/>
        </w:trPr>
        <w:tc>
          <w:tcPr>
            <w:tcW w:w="3227" w:type="dxa"/>
            <w:shd w:val="clear" w:color="auto" w:fill="auto"/>
            <w:vAlign w:val="center"/>
          </w:tcPr>
          <w:p w14:paraId="71C605DA"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Fruits</w:t>
            </w:r>
          </w:p>
        </w:tc>
        <w:tc>
          <w:tcPr>
            <w:tcW w:w="1349" w:type="dxa"/>
            <w:vAlign w:val="center"/>
          </w:tcPr>
          <w:p w14:paraId="54DB80E4"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109</w:t>
            </w:r>
          </w:p>
        </w:tc>
        <w:tc>
          <w:tcPr>
            <w:tcW w:w="1243" w:type="dxa"/>
            <w:vAlign w:val="center"/>
          </w:tcPr>
          <w:p w14:paraId="03EC9F0C"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161</w:t>
            </w:r>
          </w:p>
        </w:tc>
        <w:tc>
          <w:tcPr>
            <w:tcW w:w="1200" w:type="dxa"/>
            <w:vAlign w:val="center"/>
          </w:tcPr>
          <w:p w14:paraId="279E3846"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207</w:t>
            </w:r>
          </w:p>
        </w:tc>
        <w:tc>
          <w:tcPr>
            <w:tcW w:w="1275" w:type="dxa"/>
            <w:vAlign w:val="center"/>
          </w:tcPr>
          <w:p w14:paraId="7BE18FA5"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281</w:t>
            </w:r>
          </w:p>
        </w:tc>
      </w:tr>
      <w:tr w:rsidR="00FD0FCD" w:rsidRPr="00EC48E2" w14:paraId="1C32CB85" w14:textId="77777777" w:rsidTr="00C825BA">
        <w:trPr>
          <w:jc w:val="center"/>
        </w:trPr>
        <w:tc>
          <w:tcPr>
            <w:tcW w:w="3227" w:type="dxa"/>
            <w:shd w:val="clear" w:color="auto" w:fill="auto"/>
            <w:vAlign w:val="center"/>
          </w:tcPr>
          <w:p w14:paraId="0DD58D31"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Dairy products</w:t>
            </w:r>
          </w:p>
        </w:tc>
        <w:tc>
          <w:tcPr>
            <w:tcW w:w="1349" w:type="dxa"/>
            <w:vAlign w:val="center"/>
          </w:tcPr>
          <w:p w14:paraId="54965A61"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164</w:t>
            </w:r>
          </w:p>
        </w:tc>
        <w:tc>
          <w:tcPr>
            <w:tcW w:w="1243" w:type="dxa"/>
            <w:vAlign w:val="center"/>
          </w:tcPr>
          <w:p w14:paraId="27162351"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318</w:t>
            </w:r>
          </w:p>
        </w:tc>
        <w:tc>
          <w:tcPr>
            <w:tcW w:w="1200" w:type="dxa"/>
            <w:vAlign w:val="center"/>
          </w:tcPr>
          <w:p w14:paraId="1755995E"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453</w:t>
            </w:r>
          </w:p>
        </w:tc>
        <w:tc>
          <w:tcPr>
            <w:tcW w:w="1275" w:type="dxa"/>
            <w:vAlign w:val="center"/>
          </w:tcPr>
          <w:p w14:paraId="49E974CD"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674</w:t>
            </w:r>
          </w:p>
        </w:tc>
      </w:tr>
      <w:tr w:rsidR="00FD0FCD" w:rsidRPr="00EC48E2" w14:paraId="286841C5" w14:textId="77777777" w:rsidTr="00C825BA">
        <w:trPr>
          <w:jc w:val="center"/>
        </w:trPr>
        <w:tc>
          <w:tcPr>
            <w:tcW w:w="3227" w:type="dxa"/>
            <w:shd w:val="clear" w:color="auto" w:fill="auto"/>
            <w:vAlign w:val="center"/>
          </w:tcPr>
          <w:p w14:paraId="63B66822"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Whole grain products</w:t>
            </w:r>
          </w:p>
        </w:tc>
        <w:tc>
          <w:tcPr>
            <w:tcW w:w="1349" w:type="dxa"/>
            <w:vAlign w:val="center"/>
          </w:tcPr>
          <w:p w14:paraId="67C5D0BE"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45</w:t>
            </w:r>
          </w:p>
        </w:tc>
        <w:tc>
          <w:tcPr>
            <w:tcW w:w="1243" w:type="dxa"/>
            <w:vAlign w:val="center"/>
          </w:tcPr>
          <w:p w14:paraId="2AE5F48C"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101</w:t>
            </w:r>
          </w:p>
        </w:tc>
        <w:tc>
          <w:tcPr>
            <w:tcW w:w="1200" w:type="dxa"/>
            <w:vAlign w:val="center"/>
          </w:tcPr>
          <w:p w14:paraId="52E36B6F"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135</w:t>
            </w:r>
          </w:p>
        </w:tc>
        <w:tc>
          <w:tcPr>
            <w:tcW w:w="1275" w:type="dxa"/>
            <w:vAlign w:val="center"/>
          </w:tcPr>
          <w:p w14:paraId="799D7396"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185</w:t>
            </w:r>
          </w:p>
        </w:tc>
      </w:tr>
      <w:tr w:rsidR="00FD0FCD" w:rsidRPr="00EC48E2" w14:paraId="36373CAD" w14:textId="77777777" w:rsidTr="00C825BA">
        <w:trPr>
          <w:jc w:val="center"/>
        </w:trPr>
        <w:tc>
          <w:tcPr>
            <w:tcW w:w="3227" w:type="dxa"/>
            <w:tcBorders>
              <w:bottom w:val="single" w:sz="6" w:space="0" w:color="auto"/>
            </w:tcBorders>
            <w:shd w:val="clear" w:color="auto" w:fill="auto"/>
            <w:vAlign w:val="center"/>
          </w:tcPr>
          <w:p w14:paraId="42AFFB35"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Fish</w:t>
            </w:r>
          </w:p>
        </w:tc>
        <w:tc>
          <w:tcPr>
            <w:tcW w:w="1349" w:type="dxa"/>
            <w:tcBorders>
              <w:bottom w:val="single" w:sz="6" w:space="0" w:color="auto"/>
            </w:tcBorders>
            <w:vAlign w:val="center"/>
          </w:tcPr>
          <w:p w14:paraId="7444F585"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0</w:t>
            </w:r>
          </w:p>
        </w:tc>
        <w:tc>
          <w:tcPr>
            <w:tcW w:w="1243" w:type="dxa"/>
            <w:tcBorders>
              <w:bottom w:val="single" w:sz="6" w:space="0" w:color="auto"/>
            </w:tcBorders>
            <w:vAlign w:val="center"/>
          </w:tcPr>
          <w:p w14:paraId="148BE448"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7</w:t>
            </w:r>
          </w:p>
        </w:tc>
        <w:tc>
          <w:tcPr>
            <w:tcW w:w="1200" w:type="dxa"/>
            <w:tcBorders>
              <w:bottom w:val="single" w:sz="6" w:space="0" w:color="auto"/>
            </w:tcBorders>
            <w:vAlign w:val="center"/>
          </w:tcPr>
          <w:p w14:paraId="55C16676"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16</w:t>
            </w:r>
          </w:p>
        </w:tc>
        <w:tc>
          <w:tcPr>
            <w:tcW w:w="1275" w:type="dxa"/>
            <w:tcBorders>
              <w:bottom w:val="single" w:sz="6" w:space="0" w:color="auto"/>
            </w:tcBorders>
            <w:vAlign w:val="center"/>
          </w:tcPr>
          <w:p w14:paraId="7784A191"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36</w:t>
            </w:r>
          </w:p>
        </w:tc>
      </w:tr>
      <w:tr w:rsidR="00FE2C8C" w:rsidRPr="00EC48E2" w14:paraId="64B691DD" w14:textId="77777777" w:rsidTr="00C825BA">
        <w:trPr>
          <w:jc w:val="center"/>
        </w:trPr>
        <w:tc>
          <w:tcPr>
            <w:tcW w:w="3227" w:type="dxa"/>
            <w:vMerge w:val="restart"/>
            <w:tcBorders>
              <w:top w:val="single" w:sz="6" w:space="0" w:color="auto"/>
            </w:tcBorders>
            <w:shd w:val="clear" w:color="auto" w:fill="auto"/>
            <w:vAlign w:val="center"/>
          </w:tcPr>
          <w:p w14:paraId="001F7C36" w14:textId="77777777" w:rsidR="00FE2C8C" w:rsidRPr="00BE62E2" w:rsidRDefault="00FE2C8C"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noProof/>
                <w:color w:val="000000"/>
                <w:lang w:eastAsia="de-DE"/>
              </w:rPr>
              <w:t xml:space="preserve">Legumes and beans </w:t>
            </w:r>
            <w:r w:rsidRPr="00BE62E2">
              <w:rPr>
                <w:rFonts w:ascii="Times New Roman" w:hAnsi="Times New Roman" w:cs="Times New Roman"/>
                <w:b/>
                <w:noProof/>
                <w:color w:val="000000"/>
                <w:lang w:eastAsia="de-DE"/>
              </w:rPr>
              <w:t>*</w:t>
            </w:r>
          </w:p>
        </w:tc>
        <w:tc>
          <w:tcPr>
            <w:tcW w:w="5067" w:type="dxa"/>
            <w:gridSpan w:val="4"/>
            <w:tcBorders>
              <w:top w:val="single" w:sz="6" w:space="0" w:color="auto"/>
            </w:tcBorders>
            <w:vAlign w:val="center"/>
          </w:tcPr>
          <w:p w14:paraId="52ECE268" w14:textId="77777777" w:rsidR="00FE2C8C" w:rsidRPr="00BE62E2" w:rsidRDefault="00FE2C8C"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Ascending values based on the median *</w:t>
            </w:r>
          </w:p>
        </w:tc>
      </w:tr>
      <w:tr w:rsidR="00FE2C8C" w:rsidRPr="00EC48E2" w14:paraId="08725408" w14:textId="77777777" w:rsidTr="00C825BA">
        <w:trPr>
          <w:jc w:val="center"/>
        </w:trPr>
        <w:tc>
          <w:tcPr>
            <w:tcW w:w="3227" w:type="dxa"/>
            <w:vMerge/>
            <w:shd w:val="clear" w:color="auto" w:fill="auto"/>
            <w:vAlign w:val="center"/>
          </w:tcPr>
          <w:p w14:paraId="4B06AA98" w14:textId="77777777" w:rsidR="00FE2C8C" w:rsidRPr="00BE62E2" w:rsidRDefault="00FE2C8C" w:rsidP="00BE62E2">
            <w:pPr>
              <w:adjustRightInd w:val="0"/>
              <w:snapToGrid w:val="0"/>
              <w:spacing w:line="300" w:lineRule="exact"/>
              <w:jc w:val="center"/>
              <w:rPr>
                <w:rFonts w:ascii="Times New Roman" w:hAnsi="Times New Roman" w:cs="Times New Roman"/>
                <w:b/>
                <w:noProof/>
                <w:color w:val="000000"/>
                <w:lang w:eastAsia="de-DE"/>
              </w:rPr>
            </w:pPr>
          </w:p>
        </w:tc>
        <w:tc>
          <w:tcPr>
            <w:tcW w:w="2592" w:type="dxa"/>
            <w:gridSpan w:val="2"/>
            <w:vAlign w:val="center"/>
          </w:tcPr>
          <w:p w14:paraId="59CB64DB" w14:textId="77777777" w:rsidR="00FE2C8C" w:rsidRPr="00BE62E2" w:rsidRDefault="00FE2C8C"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b/>
                <w:noProof/>
                <w:color w:val="000000"/>
                <w:lang w:eastAsia="de-DE"/>
              </w:rPr>
              <w:t>1</w:t>
            </w:r>
          </w:p>
        </w:tc>
        <w:tc>
          <w:tcPr>
            <w:tcW w:w="2475" w:type="dxa"/>
            <w:gridSpan w:val="2"/>
            <w:vAlign w:val="center"/>
          </w:tcPr>
          <w:p w14:paraId="6AE90504" w14:textId="77777777" w:rsidR="00FE2C8C" w:rsidRPr="00BE62E2" w:rsidRDefault="00FE2C8C"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b/>
                <w:noProof/>
                <w:color w:val="000000"/>
                <w:lang w:eastAsia="de-DE"/>
              </w:rPr>
              <w:t>2</w:t>
            </w:r>
          </w:p>
        </w:tc>
      </w:tr>
      <w:tr w:rsidR="00FE2C8C" w:rsidRPr="00EC48E2" w14:paraId="2935389F" w14:textId="77777777" w:rsidTr="00C825BA">
        <w:trPr>
          <w:jc w:val="center"/>
        </w:trPr>
        <w:tc>
          <w:tcPr>
            <w:tcW w:w="3227" w:type="dxa"/>
            <w:vMerge/>
            <w:shd w:val="clear" w:color="auto" w:fill="auto"/>
            <w:vAlign w:val="center"/>
          </w:tcPr>
          <w:p w14:paraId="250E67D6" w14:textId="77777777" w:rsidR="00FE2C8C" w:rsidRPr="00BE62E2" w:rsidRDefault="00FE2C8C" w:rsidP="00BE62E2">
            <w:pPr>
              <w:adjustRightInd w:val="0"/>
              <w:snapToGrid w:val="0"/>
              <w:spacing w:line="300" w:lineRule="exact"/>
              <w:jc w:val="center"/>
              <w:rPr>
                <w:rFonts w:ascii="Times New Roman" w:hAnsi="Times New Roman" w:cs="Times New Roman"/>
                <w:noProof/>
                <w:color w:val="000000"/>
                <w:lang w:eastAsia="de-DE"/>
              </w:rPr>
            </w:pPr>
          </w:p>
        </w:tc>
        <w:tc>
          <w:tcPr>
            <w:tcW w:w="2592" w:type="dxa"/>
            <w:gridSpan w:val="2"/>
            <w:vAlign w:val="center"/>
          </w:tcPr>
          <w:p w14:paraId="34B247AC" w14:textId="77777777" w:rsidR="00FE2C8C" w:rsidRPr="00BE62E2" w:rsidRDefault="00FE2C8C"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0</w:t>
            </w:r>
          </w:p>
        </w:tc>
        <w:tc>
          <w:tcPr>
            <w:tcW w:w="2475" w:type="dxa"/>
            <w:gridSpan w:val="2"/>
            <w:vAlign w:val="center"/>
          </w:tcPr>
          <w:p w14:paraId="36745D8A" w14:textId="77777777" w:rsidR="00FE2C8C" w:rsidRPr="00BE62E2" w:rsidRDefault="00FE2C8C"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11</w:t>
            </w:r>
          </w:p>
        </w:tc>
      </w:tr>
      <w:tr w:rsidR="00FD0FCD" w:rsidRPr="00EC48E2" w14:paraId="04D38691" w14:textId="77777777" w:rsidTr="00C825BA">
        <w:trPr>
          <w:jc w:val="center"/>
        </w:trPr>
        <w:tc>
          <w:tcPr>
            <w:tcW w:w="3227" w:type="dxa"/>
            <w:tcBorders>
              <w:top w:val="single" w:sz="4" w:space="0" w:color="auto"/>
            </w:tcBorders>
            <w:shd w:val="clear" w:color="auto" w:fill="auto"/>
            <w:vAlign w:val="center"/>
          </w:tcPr>
          <w:p w14:paraId="79C9FC28"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“Low BMD” food groups</w:t>
            </w:r>
          </w:p>
        </w:tc>
        <w:tc>
          <w:tcPr>
            <w:tcW w:w="5067" w:type="dxa"/>
            <w:gridSpan w:val="4"/>
            <w:tcBorders>
              <w:top w:val="single" w:sz="4" w:space="0" w:color="auto"/>
            </w:tcBorders>
            <w:vAlign w:val="center"/>
          </w:tcPr>
          <w:p w14:paraId="54DB86E9" w14:textId="77777777" w:rsidR="00FD0FCD" w:rsidRPr="00BE62E2" w:rsidRDefault="00C825BA"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b/>
                <w:noProof/>
                <w:color w:val="000000"/>
                <w:lang w:eastAsia="de-DE"/>
              </w:rPr>
              <w:t xml:space="preserve">Descending values </w:t>
            </w:r>
            <w:r w:rsidR="00FD0FCD" w:rsidRPr="00BE62E2">
              <w:rPr>
                <w:rFonts w:ascii="Times New Roman" w:hAnsi="Times New Roman" w:cs="Times New Roman"/>
                <w:b/>
                <w:noProof/>
                <w:color w:val="000000"/>
                <w:lang w:eastAsia="de-DE"/>
              </w:rPr>
              <w:t>based on quartiles</w:t>
            </w:r>
          </w:p>
        </w:tc>
      </w:tr>
      <w:tr w:rsidR="00FD0FCD" w:rsidRPr="00EC48E2" w14:paraId="15A31FC1" w14:textId="77777777" w:rsidTr="00C825BA">
        <w:trPr>
          <w:jc w:val="center"/>
        </w:trPr>
        <w:tc>
          <w:tcPr>
            <w:tcW w:w="3227" w:type="dxa"/>
            <w:vAlign w:val="center"/>
          </w:tcPr>
          <w:p w14:paraId="41DE2E0F"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p>
        </w:tc>
        <w:tc>
          <w:tcPr>
            <w:tcW w:w="1349" w:type="dxa"/>
            <w:vAlign w:val="center"/>
          </w:tcPr>
          <w:p w14:paraId="0399D6EF"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4</w:t>
            </w:r>
          </w:p>
        </w:tc>
        <w:tc>
          <w:tcPr>
            <w:tcW w:w="1243" w:type="dxa"/>
            <w:vAlign w:val="center"/>
          </w:tcPr>
          <w:p w14:paraId="3FD74E5D"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3</w:t>
            </w:r>
          </w:p>
        </w:tc>
        <w:tc>
          <w:tcPr>
            <w:tcW w:w="1200" w:type="dxa"/>
            <w:vAlign w:val="center"/>
          </w:tcPr>
          <w:p w14:paraId="41E620D3"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2</w:t>
            </w:r>
          </w:p>
        </w:tc>
        <w:tc>
          <w:tcPr>
            <w:tcW w:w="1275" w:type="dxa"/>
            <w:vAlign w:val="center"/>
          </w:tcPr>
          <w:p w14:paraId="34860CBB" w14:textId="77777777" w:rsidR="00FD0FCD" w:rsidRPr="00BE62E2" w:rsidRDefault="00FD0FCD" w:rsidP="00BE62E2">
            <w:pPr>
              <w:adjustRightInd w:val="0"/>
              <w:snapToGrid w:val="0"/>
              <w:spacing w:line="300" w:lineRule="exact"/>
              <w:jc w:val="center"/>
              <w:rPr>
                <w:rFonts w:ascii="Times New Roman" w:hAnsi="Times New Roman" w:cs="Times New Roman"/>
                <w:b/>
                <w:noProof/>
                <w:color w:val="000000"/>
                <w:lang w:eastAsia="de-DE"/>
              </w:rPr>
            </w:pPr>
            <w:r w:rsidRPr="00BE62E2">
              <w:rPr>
                <w:rFonts w:ascii="Times New Roman" w:hAnsi="Times New Roman" w:cs="Times New Roman"/>
                <w:b/>
                <w:noProof/>
                <w:color w:val="000000"/>
                <w:lang w:eastAsia="de-DE"/>
              </w:rPr>
              <w:t>1</w:t>
            </w:r>
          </w:p>
        </w:tc>
      </w:tr>
      <w:tr w:rsidR="00FD0FCD" w:rsidRPr="00EC48E2" w14:paraId="6EE204D0" w14:textId="77777777" w:rsidTr="00C825BA">
        <w:trPr>
          <w:jc w:val="center"/>
        </w:trPr>
        <w:tc>
          <w:tcPr>
            <w:tcW w:w="3227" w:type="dxa"/>
            <w:vAlign w:val="center"/>
          </w:tcPr>
          <w:p w14:paraId="2E05DCF9"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Meat</w:t>
            </w:r>
          </w:p>
        </w:tc>
        <w:tc>
          <w:tcPr>
            <w:tcW w:w="1349" w:type="dxa"/>
            <w:vAlign w:val="center"/>
          </w:tcPr>
          <w:p w14:paraId="31FAF63A"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48</w:t>
            </w:r>
          </w:p>
        </w:tc>
        <w:tc>
          <w:tcPr>
            <w:tcW w:w="1243" w:type="dxa"/>
            <w:vAlign w:val="center"/>
          </w:tcPr>
          <w:p w14:paraId="03C4EAA3"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80</w:t>
            </w:r>
          </w:p>
        </w:tc>
        <w:tc>
          <w:tcPr>
            <w:tcW w:w="1200" w:type="dxa"/>
            <w:vAlign w:val="center"/>
          </w:tcPr>
          <w:p w14:paraId="346A2158"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105</w:t>
            </w:r>
          </w:p>
        </w:tc>
        <w:tc>
          <w:tcPr>
            <w:tcW w:w="1275" w:type="dxa"/>
            <w:vAlign w:val="center"/>
          </w:tcPr>
          <w:p w14:paraId="668DF44C"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146</w:t>
            </w:r>
          </w:p>
        </w:tc>
      </w:tr>
      <w:tr w:rsidR="00FD0FCD" w:rsidRPr="00EC48E2" w14:paraId="38E52E36" w14:textId="77777777" w:rsidTr="00C825BA">
        <w:trPr>
          <w:jc w:val="center"/>
        </w:trPr>
        <w:tc>
          <w:tcPr>
            <w:tcW w:w="3227" w:type="dxa"/>
            <w:tcBorders>
              <w:bottom w:val="single" w:sz="8" w:space="0" w:color="auto"/>
            </w:tcBorders>
            <w:vAlign w:val="center"/>
          </w:tcPr>
          <w:p w14:paraId="6FDF8D68"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Confectionary</w:t>
            </w:r>
          </w:p>
        </w:tc>
        <w:tc>
          <w:tcPr>
            <w:tcW w:w="1349" w:type="dxa"/>
            <w:tcBorders>
              <w:bottom w:val="single" w:sz="8" w:space="0" w:color="auto"/>
            </w:tcBorders>
            <w:vAlign w:val="center"/>
          </w:tcPr>
          <w:p w14:paraId="6E40B3B5"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27</w:t>
            </w:r>
          </w:p>
        </w:tc>
        <w:tc>
          <w:tcPr>
            <w:tcW w:w="1243" w:type="dxa"/>
            <w:tcBorders>
              <w:bottom w:val="single" w:sz="8" w:space="0" w:color="auto"/>
            </w:tcBorders>
            <w:vAlign w:val="center"/>
          </w:tcPr>
          <w:p w14:paraId="433B1A5E"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57</w:t>
            </w:r>
          </w:p>
        </w:tc>
        <w:tc>
          <w:tcPr>
            <w:tcW w:w="1200" w:type="dxa"/>
            <w:tcBorders>
              <w:bottom w:val="single" w:sz="8" w:space="0" w:color="auto"/>
            </w:tcBorders>
            <w:vAlign w:val="center"/>
          </w:tcPr>
          <w:p w14:paraId="4D6F6C7A"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88</w:t>
            </w:r>
          </w:p>
        </w:tc>
        <w:tc>
          <w:tcPr>
            <w:tcW w:w="1275" w:type="dxa"/>
            <w:tcBorders>
              <w:bottom w:val="single" w:sz="8" w:space="0" w:color="auto"/>
            </w:tcBorders>
            <w:vAlign w:val="center"/>
          </w:tcPr>
          <w:p w14:paraId="46A1667A" w14:textId="77777777" w:rsidR="00FD0FCD" w:rsidRPr="00BE62E2" w:rsidRDefault="00FD0FCD" w:rsidP="00BE62E2">
            <w:pPr>
              <w:adjustRightInd w:val="0"/>
              <w:snapToGrid w:val="0"/>
              <w:spacing w:line="300" w:lineRule="exact"/>
              <w:jc w:val="center"/>
              <w:rPr>
                <w:rFonts w:ascii="Times New Roman" w:hAnsi="Times New Roman" w:cs="Times New Roman"/>
                <w:noProof/>
                <w:color w:val="000000"/>
                <w:lang w:eastAsia="de-DE"/>
              </w:rPr>
            </w:pPr>
            <w:r w:rsidRPr="00BE62E2">
              <w:rPr>
                <w:rFonts w:ascii="Times New Roman" w:hAnsi="Times New Roman" w:cs="Times New Roman"/>
                <w:noProof/>
                <w:color w:val="000000"/>
                <w:lang w:eastAsia="de-DE"/>
              </w:rPr>
              <w:t>135</w:t>
            </w:r>
          </w:p>
        </w:tc>
      </w:tr>
    </w:tbl>
    <w:p w14:paraId="335C97FE" w14:textId="77777777" w:rsidR="00BB36F0" w:rsidRPr="00EC48E2" w:rsidRDefault="00FD0FCD" w:rsidP="00BB36F0">
      <w:pPr>
        <w:pStyle w:val="Mdeck5tablefooter"/>
        <w:rPr>
          <w:noProof/>
        </w:rPr>
      </w:pPr>
      <w:r w:rsidRPr="00EC48E2">
        <w:rPr>
          <w:b/>
          <w:noProof/>
        </w:rPr>
        <w:t>*</w:t>
      </w:r>
      <w:r w:rsidRPr="00EC48E2">
        <w:rPr>
          <w:noProof/>
        </w:rPr>
        <w:t>: For the food group “legumes and beans” scores were based on the median rather than quartiles as the distribution of intake of this food group did not allow computation of quartiles</w:t>
      </w:r>
      <w:r w:rsidR="00BB36F0" w:rsidRPr="00EC48E2">
        <w:rPr>
          <w:noProof/>
        </w:rPr>
        <w:t>; BMD: bone mineral density.</w:t>
      </w:r>
    </w:p>
    <w:p w14:paraId="4B2AA9EE" w14:textId="5DDAF101" w:rsidR="00E07EAF" w:rsidRPr="00EC48E2" w:rsidRDefault="00E07EAF" w:rsidP="00BB405B">
      <w:pPr>
        <w:adjustRightInd w:val="0"/>
        <w:snapToGrid w:val="0"/>
        <w:spacing w:line="300" w:lineRule="exact"/>
        <w:ind w:left="567" w:right="567"/>
        <w:rPr>
          <w:rFonts w:eastAsia="Times New Roman" w:cs="Times New Roman"/>
          <w:noProof/>
          <w:color w:val="000000"/>
          <w:kern w:val="0"/>
          <w:lang w:eastAsia="de-DE"/>
        </w:rPr>
      </w:pPr>
    </w:p>
    <w:p w14:paraId="60AA794A" w14:textId="77777777" w:rsidR="00E07EAF" w:rsidRPr="00EC48E2" w:rsidRDefault="00E07EAF">
      <w:pPr>
        <w:rPr>
          <w:rFonts w:eastAsia="Times New Roman" w:cs="Times New Roman"/>
          <w:noProof/>
          <w:color w:val="000000"/>
          <w:kern w:val="0"/>
          <w:lang w:eastAsia="de-DE"/>
        </w:rPr>
      </w:pPr>
      <w:r w:rsidRPr="00EC48E2">
        <w:rPr>
          <w:rFonts w:eastAsia="Times New Roman" w:cs="Times New Roman"/>
          <w:noProof/>
          <w:color w:val="000000"/>
          <w:kern w:val="0"/>
          <w:lang w:eastAsia="de-DE"/>
        </w:rPr>
        <w:br w:type="page"/>
      </w:r>
    </w:p>
    <w:p w14:paraId="48520F21" w14:textId="2CCF50B5" w:rsidR="00FD0FCD" w:rsidRPr="00EC48E2" w:rsidRDefault="00FD0FCD" w:rsidP="00E07EAF">
      <w:pPr>
        <w:adjustRightInd w:val="0"/>
        <w:snapToGrid w:val="0"/>
        <w:spacing w:after="120" w:line="300" w:lineRule="exact"/>
        <w:jc w:val="center"/>
        <w:rPr>
          <w:rFonts w:eastAsia="Times New Roman" w:cs="Times New Roman"/>
          <w:b/>
          <w:noProof/>
          <w:color w:val="000000"/>
          <w:kern w:val="0"/>
          <w:sz w:val="24"/>
          <w:szCs w:val="24"/>
          <w:lang w:eastAsia="de-DE"/>
        </w:rPr>
      </w:pPr>
      <w:r w:rsidRPr="00EC48E2">
        <w:rPr>
          <w:rFonts w:eastAsia="Times New Roman" w:cs="Times New Roman"/>
          <w:b/>
          <w:noProof/>
          <w:color w:val="000000"/>
          <w:kern w:val="0"/>
          <w:sz w:val="24"/>
          <w:szCs w:val="24"/>
          <w:lang w:eastAsia="de-DE"/>
        </w:rPr>
        <w:lastRenderedPageBreak/>
        <w:t>Table S</w:t>
      </w:r>
      <w:r w:rsidR="00D31BC9" w:rsidRPr="00EC48E2">
        <w:rPr>
          <w:rFonts w:eastAsia="Times New Roman" w:cs="Times New Roman"/>
          <w:b/>
          <w:noProof/>
          <w:color w:val="000000"/>
          <w:kern w:val="0"/>
          <w:sz w:val="24"/>
          <w:szCs w:val="24"/>
          <w:lang w:eastAsia="de-DE"/>
        </w:rPr>
        <w:t>8</w:t>
      </w:r>
      <w:r w:rsidRPr="00EC48E2">
        <w:rPr>
          <w:rFonts w:eastAsia="Times New Roman" w:cs="Times New Roman"/>
          <w:b/>
          <w:noProof/>
          <w:color w:val="000000"/>
          <w:kern w:val="0"/>
          <w:sz w:val="24"/>
          <w:szCs w:val="24"/>
          <w:lang w:eastAsia="de-DE"/>
        </w:rPr>
        <w:t>.</w:t>
      </w:r>
      <w:r w:rsidRPr="00EC48E2">
        <w:rPr>
          <w:rFonts w:eastAsia="Times New Roman" w:cs="Times New Roman"/>
          <w:noProof/>
          <w:color w:val="000000"/>
          <w:kern w:val="0"/>
          <w:sz w:val="24"/>
          <w:szCs w:val="24"/>
          <w:lang w:eastAsia="de-DE"/>
        </w:rPr>
        <w:t xml:space="preserve"> Components of our BMD-Diet Score </w:t>
      </w:r>
      <w:r w:rsidRPr="00EC48E2">
        <w:rPr>
          <w:rFonts w:eastAsia="Times New Roman" w:cs="Times New Roman"/>
          <w:i/>
          <w:noProof/>
          <w:color w:val="000000"/>
          <w:kern w:val="0"/>
          <w:sz w:val="24"/>
          <w:szCs w:val="24"/>
          <w:lang w:eastAsia="de-DE"/>
        </w:rPr>
        <w:t>versus</w:t>
      </w:r>
      <w:r w:rsidRPr="00EC48E2">
        <w:rPr>
          <w:rFonts w:eastAsia="Times New Roman" w:cs="Times New Roman"/>
          <w:noProof/>
          <w:color w:val="000000"/>
          <w:kern w:val="0"/>
          <w:sz w:val="24"/>
          <w:szCs w:val="24"/>
          <w:lang w:eastAsia="de-DE"/>
        </w:rPr>
        <w:t xml:space="preserve"> those of the DASH-diet.</w:t>
      </w:r>
    </w:p>
    <w:tbl>
      <w:tblPr>
        <w:tblW w:w="8500" w:type="dxa"/>
        <w:jc w:val="center"/>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1696"/>
        <w:gridCol w:w="1843"/>
        <w:gridCol w:w="2268"/>
        <w:gridCol w:w="2693"/>
      </w:tblGrid>
      <w:tr w:rsidR="003E1CAA" w:rsidRPr="00EC48E2" w14:paraId="448237C5" w14:textId="77777777" w:rsidTr="000135DB">
        <w:trPr>
          <w:jc w:val="center"/>
        </w:trPr>
        <w:tc>
          <w:tcPr>
            <w:tcW w:w="3539" w:type="dxa"/>
            <w:gridSpan w:val="2"/>
            <w:shd w:val="clear" w:color="auto" w:fill="auto"/>
            <w:vAlign w:val="center"/>
          </w:tcPr>
          <w:p w14:paraId="0F1B3F94"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2268" w:type="dxa"/>
            <w:shd w:val="clear" w:color="auto" w:fill="auto"/>
            <w:vAlign w:val="center"/>
          </w:tcPr>
          <w:p w14:paraId="2362DB65" w14:textId="77777777" w:rsidR="003E1CAA" w:rsidRPr="00EC48E2" w:rsidRDefault="003E1CAA" w:rsidP="000D0D8B">
            <w:pPr>
              <w:adjustRightInd w:val="0"/>
              <w:snapToGrid w:val="0"/>
              <w:spacing w:line="300" w:lineRule="exact"/>
              <w:rPr>
                <w:rFonts w:eastAsia="Times New Roman" w:cs="Times New Roman"/>
                <w:b/>
                <w:i/>
                <w:noProof/>
                <w:color w:val="000000"/>
                <w:kern w:val="0"/>
                <w:lang w:eastAsia="de-DE"/>
              </w:rPr>
            </w:pPr>
            <w:r w:rsidRPr="00EC48E2">
              <w:rPr>
                <w:rFonts w:eastAsia="Times New Roman" w:cs="Times New Roman"/>
                <w:b/>
                <w:noProof/>
                <w:color w:val="000000"/>
                <w:kern w:val="0"/>
                <w:lang w:eastAsia="de-DE"/>
              </w:rPr>
              <w:t>BMD</w:t>
            </w:r>
            <w:r w:rsidRPr="00EC48E2">
              <w:rPr>
                <w:rFonts w:eastAsia="Times New Roman" w:cs="Times New Roman"/>
                <w:noProof/>
                <w:color w:val="000000"/>
                <w:kern w:val="0"/>
                <w:lang w:eastAsia="de-DE"/>
              </w:rPr>
              <w:t>-</w:t>
            </w:r>
            <w:r w:rsidRPr="00EC48E2">
              <w:rPr>
                <w:rFonts w:eastAsia="Times New Roman" w:cs="Times New Roman"/>
                <w:b/>
                <w:noProof/>
                <w:color w:val="000000"/>
                <w:kern w:val="0"/>
                <w:lang w:eastAsia="de-DE"/>
              </w:rPr>
              <w:t>Diet Score</w:t>
            </w:r>
            <w:r w:rsidR="00651103" w:rsidRPr="00EC48E2">
              <w:rPr>
                <w:rFonts w:eastAsia="Times New Roman" w:cs="Times New Roman"/>
                <w:b/>
                <w:noProof/>
                <w:color w:val="000000"/>
                <w:kern w:val="0"/>
                <w:lang w:eastAsia="de-DE"/>
              </w:rPr>
              <w:t xml:space="preserve"> </w:t>
            </w:r>
            <w:r w:rsidR="00651103" w:rsidRPr="00EC48E2">
              <w:rPr>
                <w:rFonts w:eastAsia="Times New Roman" w:cs="Times New Roman"/>
                <w:b/>
                <w:noProof/>
                <w:color w:val="000000"/>
                <w:kern w:val="0"/>
                <w:lang w:eastAsia="de-DE"/>
              </w:rPr>
              <w:br/>
            </w:r>
            <w:r w:rsidRPr="00EC48E2">
              <w:rPr>
                <w:rFonts w:eastAsia="Times New Roman" w:cs="Times New Roman"/>
                <w:b/>
                <w:i/>
                <w:noProof/>
                <w:color w:val="000000"/>
                <w:kern w:val="0"/>
                <w:lang w:eastAsia="de-DE"/>
              </w:rPr>
              <w:t xml:space="preserve">Newly </w:t>
            </w:r>
            <w:r w:rsidR="00205FC3" w:rsidRPr="00EC48E2">
              <w:rPr>
                <w:rFonts w:eastAsia="Times New Roman" w:cs="Times New Roman"/>
                <w:b/>
                <w:i/>
                <w:noProof/>
                <w:color w:val="000000"/>
                <w:kern w:val="0"/>
                <w:lang w:eastAsia="de-DE"/>
              </w:rPr>
              <w:t>Developed</w:t>
            </w:r>
          </w:p>
        </w:tc>
        <w:tc>
          <w:tcPr>
            <w:tcW w:w="2693" w:type="dxa"/>
            <w:shd w:val="clear" w:color="auto" w:fill="auto"/>
            <w:vAlign w:val="center"/>
          </w:tcPr>
          <w:p w14:paraId="2287883C" w14:textId="41202158" w:rsidR="003E1CAA" w:rsidRPr="00EC48E2" w:rsidRDefault="003E1CAA" w:rsidP="000D0D8B">
            <w:pPr>
              <w:adjustRightInd w:val="0"/>
              <w:snapToGrid w:val="0"/>
              <w:spacing w:line="300" w:lineRule="exact"/>
              <w:jc w:val="both"/>
              <w:rPr>
                <w:rFonts w:eastAsia="Times New Roman" w:cs="Times New Roman"/>
                <w:b/>
                <w:noProof/>
                <w:color w:val="000000"/>
                <w:kern w:val="0"/>
                <w:lang w:eastAsia="de-DE"/>
              </w:rPr>
            </w:pPr>
            <w:r w:rsidRPr="00EC48E2">
              <w:rPr>
                <w:rFonts w:eastAsia="Times New Roman" w:cs="Times New Roman"/>
                <w:b/>
                <w:noProof/>
                <w:color w:val="000000"/>
                <w:kern w:val="0"/>
                <w:lang w:eastAsia="de-DE"/>
              </w:rPr>
              <w:t>DASH</w:t>
            </w:r>
            <w:r w:rsidRPr="00EC48E2">
              <w:rPr>
                <w:rFonts w:eastAsia="Times New Roman" w:cs="Times New Roman"/>
                <w:noProof/>
                <w:color w:val="000000"/>
                <w:kern w:val="0"/>
                <w:lang w:eastAsia="de-DE"/>
              </w:rPr>
              <w:t>-</w:t>
            </w:r>
            <w:r w:rsidR="00205FC3" w:rsidRPr="00EC48E2">
              <w:rPr>
                <w:rFonts w:eastAsia="Times New Roman" w:cs="Times New Roman"/>
                <w:b/>
                <w:noProof/>
                <w:color w:val="000000"/>
                <w:kern w:val="0"/>
                <w:lang w:eastAsia="de-DE"/>
              </w:rPr>
              <w:t xml:space="preserve">Diet </w:t>
            </w:r>
            <w:r w:rsidR="00651103" w:rsidRPr="00EC48E2">
              <w:rPr>
                <w:rFonts w:eastAsia="Times New Roman" w:cs="Times New Roman"/>
                <w:b/>
                <w:noProof/>
                <w:color w:val="000000"/>
                <w:kern w:val="0"/>
                <w:lang w:eastAsia="de-DE"/>
              </w:rPr>
              <w:br/>
            </w:r>
            <w:r w:rsidRPr="00EC48E2">
              <w:rPr>
                <w:rFonts w:eastAsia="Times New Roman" w:cs="Times New Roman"/>
                <w:b/>
                <w:noProof/>
                <w:color w:val="000000"/>
                <w:kern w:val="0"/>
                <w:lang w:eastAsia="de-DE"/>
              </w:rPr>
              <w:t>(Lin, J. Nutr., 2003)</w:t>
            </w:r>
          </w:p>
        </w:tc>
      </w:tr>
      <w:tr w:rsidR="003E1CAA" w:rsidRPr="00EC48E2" w14:paraId="628521BB" w14:textId="77777777" w:rsidTr="000135DB">
        <w:trPr>
          <w:jc w:val="center"/>
        </w:trPr>
        <w:tc>
          <w:tcPr>
            <w:tcW w:w="1696" w:type="dxa"/>
            <w:vMerge w:val="restart"/>
            <w:shd w:val="clear" w:color="auto" w:fill="auto"/>
            <w:vAlign w:val="center"/>
          </w:tcPr>
          <w:p w14:paraId="52A24F77" w14:textId="2857F404" w:rsidR="003E1CAA" w:rsidRPr="00EC48E2" w:rsidRDefault="00651103" w:rsidP="00D31BC9">
            <w:pPr>
              <w:adjustRightInd w:val="0"/>
              <w:snapToGrid w:val="0"/>
              <w:spacing w:line="300" w:lineRule="exact"/>
              <w:jc w:val="center"/>
              <w:rPr>
                <w:rFonts w:eastAsia="Times New Roman" w:cs="Times New Roman"/>
                <w:b/>
                <w:noProof/>
                <w:color w:val="000000"/>
                <w:kern w:val="0"/>
                <w:lang w:eastAsia="de-DE"/>
              </w:rPr>
            </w:pPr>
            <w:r w:rsidRPr="00EC48E2">
              <w:rPr>
                <w:rFonts w:eastAsia="Times New Roman" w:cs="Times New Roman"/>
                <w:b/>
                <w:noProof/>
                <w:color w:val="000000"/>
                <w:kern w:val="0"/>
                <w:lang w:eastAsia="de-DE"/>
              </w:rPr>
              <w:t>Favorable</w:t>
            </w:r>
            <w:r w:rsidR="00205FC3" w:rsidRPr="00EC48E2">
              <w:rPr>
                <w:rFonts w:eastAsia="Times New Roman" w:cs="Times New Roman"/>
                <w:b/>
                <w:noProof/>
                <w:color w:val="000000"/>
                <w:kern w:val="0"/>
                <w:lang w:eastAsia="de-DE"/>
              </w:rPr>
              <w:t xml:space="preserve"> </w:t>
            </w:r>
          </w:p>
        </w:tc>
        <w:tc>
          <w:tcPr>
            <w:tcW w:w="1843" w:type="dxa"/>
            <w:vMerge w:val="restart"/>
            <w:shd w:val="clear" w:color="auto" w:fill="auto"/>
            <w:vAlign w:val="center"/>
          </w:tcPr>
          <w:p w14:paraId="37CF6C56" w14:textId="77777777" w:rsidR="003E1CAA" w:rsidRPr="00EC48E2" w:rsidRDefault="003E1CAA" w:rsidP="000D0D8B">
            <w:pPr>
              <w:adjustRightInd w:val="0"/>
              <w:snapToGrid w:val="0"/>
              <w:spacing w:line="300" w:lineRule="exact"/>
              <w:rPr>
                <w:rFonts w:eastAsia="Times New Roman" w:cs="Times New Roman"/>
                <w:b/>
                <w:noProof/>
                <w:color w:val="000000"/>
                <w:kern w:val="0"/>
                <w:lang w:eastAsia="de-DE"/>
              </w:rPr>
            </w:pPr>
            <w:r w:rsidRPr="00EC48E2">
              <w:rPr>
                <w:rFonts w:eastAsia="Times New Roman" w:cs="Times New Roman"/>
                <w:b/>
                <w:noProof/>
                <w:color w:val="000000"/>
                <w:kern w:val="0"/>
                <w:lang w:eastAsia="de-DE"/>
              </w:rPr>
              <w:t>Food groups</w:t>
            </w:r>
          </w:p>
        </w:tc>
        <w:tc>
          <w:tcPr>
            <w:tcW w:w="2268" w:type="dxa"/>
            <w:shd w:val="clear" w:color="auto" w:fill="auto"/>
            <w:vAlign w:val="center"/>
          </w:tcPr>
          <w:p w14:paraId="2B7BEC7F" w14:textId="77777777" w:rsidR="003E1CAA" w:rsidRPr="00EC48E2" w:rsidRDefault="00C825B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Vegetables</w:t>
            </w:r>
          </w:p>
        </w:tc>
        <w:tc>
          <w:tcPr>
            <w:tcW w:w="2693" w:type="dxa"/>
            <w:shd w:val="clear" w:color="auto" w:fill="auto"/>
            <w:vAlign w:val="center"/>
          </w:tcPr>
          <w:p w14:paraId="4C2C8207"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Vegetables</w:t>
            </w:r>
          </w:p>
        </w:tc>
      </w:tr>
      <w:tr w:rsidR="003E1CAA" w:rsidRPr="00EC48E2" w14:paraId="522F9C0C" w14:textId="77777777" w:rsidTr="000135DB">
        <w:trPr>
          <w:jc w:val="center"/>
        </w:trPr>
        <w:tc>
          <w:tcPr>
            <w:tcW w:w="1696" w:type="dxa"/>
            <w:vMerge/>
            <w:shd w:val="clear" w:color="auto" w:fill="auto"/>
            <w:vAlign w:val="center"/>
          </w:tcPr>
          <w:p w14:paraId="286BDEF3"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1843" w:type="dxa"/>
            <w:vMerge/>
            <w:shd w:val="clear" w:color="auto" w:fill="auto"/>
            <w:vAlign w:val="center"/>
          </w:tcPr>
          <w:p w14:paraId="4D54C5DA"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2268" w:type="dxa"/>
            <w:shd w:val="clear" w:color="auto" w:fill="auto"/>
            <w:vAlign w:val="center"/>
          </w:tcPr>
          <w:p w14:paraId="4837112A" w14:textId="77777777" w:rsidR="003E1CAA" w:rsidRPr="00EC48E2" w:rsidRDefault="00C825B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Fruits</w:t>
            </w:r>
          </w:p>
        </w:tc>
        <w:tc>
          <w:tcPr>
            <w:tcW w:w="2693" w:type="dxa"/>
            <w:shd w:val="clear" w:color="auto" w:fill="auto"/>
            <w:vAlign w:val="center"/>
          </w:tcPr>
          <w:p w14:paraId="039A515A"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Fruits</w:t>
            </w:r>
          </w:p>
        </w:tc>
      </w:tr>
      <w:tr w:rsidR="003E1CAA" w:rsidRPr="00EC48E2" w14:paraId="2CC6DB25" w14:textId="77777777" w:rsidTr="000135DB">
        <w:trPr>
          <w:jc w:val="center"/>
        </w:trPr>
        <w:tc>
          <w:tcPr>
            <w:tcW w:w="1696" w:type="dxa"/>
            <w:vMerge/>
            <w:shd w:val="clear" w:color="auto" w:fill="auto"/>
            <w:vAlign w:val="center"/>
          </w:tcPr>
          <w:p w14:paraId="0782549A"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1843" w:type="dxa"/>
            <w:vMerge/>
            <w:shd w:val="clear" w:color="auto" w:fill="auto"/>
            <w:vAlign w:val="center"/>
          </w:tcPr>
          <w:p w14:paraId="2DF43C10"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2268" w:type="dxa"/>
            <w:shd w:val="clear" w:color="auto" w:fill="auto"/>
            <w:vAlign w:val="center"/>
          </w:tcPr>
          <w:p w14:paraId="0DB0FA6C"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Fish</w:t>
            </w:r>
          </w:p>
        </w:tc>
        <w:tc>
          <w:tcPr>
            <w:tcW w:w="2693" w:type="dxa"/>
            <w:shd w:val="clear" w:color="auto" w:fill="auto"/>
            <w:vAlign w:val="center"/>
          </w:tcPr>
          <w:p w14:paraId="5983B515"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Fish</w:t>
            </w:r>
          </w:p>
        </w:tc>
      </w:tr>
      <w:tr w:rsidR="003E1CAA" w:rsidRPr="00EC48E2" w14:paraId="3E794ECB" w14:textId="77777777" w:rsidTr="000135DB">
        <w:trPr>
          <w:jc w:val="center"/>
        </w:trPr>
        <w:tc>
          <w:tcPr>
            <w:tcW w:w="1696" w:type="dxa"/>
            <w:vMerge/>
            <w:shd w:val="clear" w:color="auto" w:fill="auto"/>
            <w:vAlign w:val="center"/>
          </w:tcPr>
          <w:p w14:paraId="63D1DF39"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1843" w:type="dxa"/>
            <w:vMerge/>
            <w:shd w:val="clear" w:color="auto" w:fill="auto"/>
            <w:vAlign w:val="center"/>
          </w:tcPr>
          <w:p w14:paraId="056D842C"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2268" w:type="dxa"/>
            <w:shd w:val="clear" w:color="auto" w:fill="auto"/>
            <w:vAlign w:val="center"/>
          </w:tcPr>
          <w:p w14:paraId="55744621" w14:textId="7E3925BF" w:rsidR="003E1CAA" w:rsidRPr="00EC48E2" w:rsidRDefault="003E1CAA" w:rsidP="000D0D8B">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Dairy</w:t>
            </w:r>
            <w:r w:rsidR="00651103" w:rsidRPr="00EC48E2">
              <w:rPr>
                <w:rFonts w:eastAsia="Times New Roman" w:cs="Times New Roman"/>
                <w:noProof/>
                <w:color w:val="000000"/>
                <w:kern w:val="0"/>
                <w:lang w:eastAsia="de-DE"/>
              </w:rPr>
              <w:t xml:space="preserve"> </w:t>
            </w:r>
            <w:r w:rsidRPr="00EC48E2">
              <w:rPr>
                <w:rFonts w:eastAsia="Times New Roman" w:cs="Times New Roman"/>
                <w:noProof/>
                <w:color w:val="000000"/>
                <w:kern w:val="0"/>
                <w:lang w:eastAsia="de-DE"/>
              </w:rPr>
              <w:t>Whole grains</w:t>
            </w:r>
          </w:p>
        </w:tc>
        <w:tc>
          <w:tcPr>
            <w:tcW w:w="2693" w:type="dxa"/>
            <w:shd w:val="clear" w:color="auto" w:fill="auto"/>
            <w:vAlign w:val="center"/>
          </w:tcPr>
          <w:p w14:paraId="68B33807" w14:textId="2914E78A"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Low fat dairy</w:t>
            </w:r>
            <w:r w:rsidR="00E07EAF" w:rsidRPr="00EC48E2">
              <w:rPr>
                <w:rFonts w:eastAsia="Times New Roman" w:cs="Times New Roman"/>
                <w:noProof/>
                <w:color w:val="000000"/>
                <w:kern w:val="0"/>
                <w:lang w:eastAsia="de-DE"/>
              </w:rPr>
              <w:t xml:space="preserve"> </w:t>
            </w:r>
            <w:r w:rsidRPr="00EC48E2">
              <w:rPr>
                <w:rFonts w:eastAsia="Times New Roman" w:cs="Times New Roman"/>
                <w:noProof/>
                <w:color w:val="000000"/>
                <w:kern w:val="0"/>
                <w:lang w:eastAsia="de-DE"/>
              </w:rPr>
              <w:t>Whole grains</w:t>
            </w:r>
          </w:p>
        </w:tc>
      </w:tr>
      <w:tr w:rsidR="003E1CAA" w:rsidRPr="00EC48E2" w14:paraId="4241E884" w14:textId="77777777" w:rsidTr="000135DB">
        <w:trPr>
          <w:jc w:val="center"/>
        </w:trPr>
        <w:tc>
          <w:tcPr>
            <w:tcW w:w="1696" w:type="dxa"/>
            <w:vMerge/>
            <w:shd w:val="clear" w:color="auto" w:fill="auto"/>
            <w:vAlign w:val="center"/>
          </w:tcPr>
          <w:p w14:paraId="4ED08AF3"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1843" w:type="dxa"/>
            <w:vMerge/>
            <w:shd w:val="clear" w:color="auto" w:fill="auto"/>
            <w:vAlign w:val="center"/>
          </w:tcPr>
          <w:p w14:paraId="316F77E0"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4961" w:type="dxa"/>
            <w:gridSpan w:val="2"/>
            <w:shd w:val="clear" w:color="auto" w:fill="auto"/>
            <w:vAlign w:val="center"/>
          </w:tcPr>
          <w:p w14:paraId="1C569FEC"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Legumes and beans</w:t>
            </w:r>
          </w:p>
        </w:tc>
      </w:tr>
      <w:tr w:rsidR="003E1CAA" w:rsidRPr="00EC48E2" w14:paraId="2319E6CB" w14:textId="77777777" w:rsidTr="000135DB">
        <w:trPr>
          <w:jc w:val="center"/>
        </w:trPr>
        <w:tc>
          <w:tcPr>
            <w:tcW w:w="1696" w:type="dxa"/>
            <w:shd w:val="clear" w:color="auto" w:fill="auto"/>
            <w:vAlign w:val="center"/>
          </w:tcPr>
          <w:p w14:paraId="7581EA3D" w14:textId="77777777" w:rsidR="003E1CAA" w:rsidRPr="00EC48E2" w:rsidRDefault="003E1CAA" w:rsidP="00E07EAF">
            <w:pPr>
              <w:adjustRightInd w:val="0"/>
              <w:snapToGrid w:val="0"/>
              <w:spacing w:line="300" w:lineRule="exact"/>
              <w:jc w:val="both"/>
              <w:rPr>
                <w:rFonts w:eastAsia="Times New Roman" w:cs="Times New Roman"/>
                <w:b/>
                <w:i/>
                <w:noProof/>
                <w:color w:val="000000"/>
                <w:kern w:val="0"/>
                <w:lang w:eastAsia="de-DE"/>
              </w:rPr>
            </w:pPr>
          </w:p>
        </w:tc>
        <w:tc>
          <w:tcPr>
            <w:tcW w:w="1843" w:type="dxa"/>
            <w:shd w:val="clear" w:color="auto" w:fill="auto"/>
            <w:vAlign w:val="center"/>
          </w:tcPr>
          <w:p w14:paraId="140421A5" w14:textId="77777777" w:rsidR="003E1CAA" w:rsidRPr="00EC48E2" w:rsidRDefault="003E1CAA" w:rsidP="00E07EAF">
            <w:pPr>
              <w:adjustRightInd w:val="0"/>
              <w:snapToGrid w:val="0"/>
              <w:spacing w:line="300" w:lineRule="exact"/>
              <w:jc w:val="both"/>
              <w:rPr>
                <w:rFonts w:eastAsia="Times New Roman" w:cs="Times New Roman"/>
                <w:b/>
                <w:i/>
                <w:noProof/>
                <w:color w:val="000000"/>
                <w:kern w:val="0"/>
                <w:lang w:eastAsia="de-DE"/>
              </w:rPr>
            </w:pPr>
          </w:p>
        </w:tc>
        <w:tc>
          <w:tcPr>
            <w:tcW w:w="2268" w:type="dxa"/>
            <w:shd w:val="clear" w:color="auto" w:fill="auto"/>
            <w:vAlign w:val="center"/>
          </w:tcPr>
          <w:p w14:paraId="7D8B779A"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p>
        </w:tc>
        <w:tc>
          <w:tcPr>
            <w:tcW w:w="2693" w:type="dxa"/>
            <w:shd w:val="clear" w:color="auto" w:fill="auto"/>
            <w:vAlign w:val="center"/>
          </w:tcPr>
          <w:p w14:paraId="6A7845C8"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Poultry</w:t>
            </w:r>
          </w:p>
        </w:tc>
      </w:tr>
      <w:tr w:rsidR="003E1CAA" w:rsidRPr="00EC48E2" w14:paraId="304A5577" w14:textId="77777777" w:rsidTr="000135DB">
        <w:trPr>
          <w:jc w:val="center"/>
        </w:trPr>
        <w:tc>
          <w:tcPr>
            <w:tcW w:w="1696" w:type="dxa"/>
            <w:shd w:val="clear" w:color="auto" w:fill="auto"/>
            <w:vAlign w:val="center"/>
          </w:tcPr>
          <w:p w14:paraId="33B7CB1F" w14:textId="77777777" w:rsidR="003E1CAA" w:rsidRPr="00EC48E2" w:rsidRDefault="003E1CAA" w:rsidP="00E07EAF">
            <w:pPr>
              <w:adjustRightInd w:val="0"/>
              <w:snapToGrid w:val="0"/>
              <w:spacing w:line="300" w:lineRule="exact"/>
              <w:jc w:val="both"/>
              <w:rPr>
                <w:rFonts w:eastAsia="Times New Roman" w:cs="Times New Roman"/>
                <w:b/>
                <w:i/>
                <w:noProof/>
                <w:color w:val="000000"/>
                <w:kern w:val="0"/>
                <w:lang w:eastAsia="de-DE"/>
              </w:rPr>
            </w:pPr>
          </w:p>
        </w:tc>
        <w:tc>
          <w:tcPr>
            <w:tcW w:w="1843" w:type="dxa"/>
            <w:shd w:val="clear" w:color="auto" w:fill="auto"/>
            <w:vAlign w:val="center"/>
          </w:tcPr>
          <w:p w14:paraId="2CF821C8"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de-DE"/>
              </w:rPr>
            </w:pPr>
            <w:r w:rsidRPr="00EC48E2">
              <w:rPr>
                <w:rFonts w:eastAsia="Times New Roman" w:cs="Times New Roman"/>
                <w:b/>
                <w:noProof/>
                <w:color w:val="000000"/>
                <w:kern w:val="0"/>
                <w:lang w:eastAsia="de-DE"/>
              </w:rPr>
              <w:t>Nutrients</w:t>
            </w:r>
          </w:p>
        </w:tc>
        <w:tc>
          <w:tcPr>
            <w:tcW w:w="2268" w:type="dxa"/>
            <w:shd w:val="clear" w:color="auto" w:fill="auto"/>
            <w:vAlign w:val="center"/>
          </w:tcPr>
          <w:p w14:paraId="4634AE01" w14:textId="77777777" w:rsidR="003E1CAA" w:rsidRPr="00EC48E2" w:rsidRDefault="003E1CAA" w:rsidP="00E07EAF">
            <w:pPr>
              <w:adjustRightInd w:val="0"/>
              <w:snapToGrid w:val="0"/>
              <w:spacing w:line="300" w:lineRule="exact"/>
              <w:jc w:val="both"/>
              <w:rPr>
                <w:rFonts w:eastAsia="Times New Roman" w:cs="Times New Roman"/>
                <w:i/>
                <w:noProof/>
                <w:color w:val="000000"/>
                <w:kern w:val="0"/>
                <w:lang w:eastAsia="de-DE"/>
              </w:rPr>
            </w:pPr>
            <w:r w:rsidRPr="00EC48E2">
              <w:rPr>
                <w:rFonts w:eastAsia="Times New Roman" w:cs="Times New Roman"/>
                <w:i/>
                <w:noProof/>
                <w:color w:val="000000"/>
                <w:kern w:val="0"/>
                <w:lang w:eastAsia="de-DE"/>
              </w:rPr>
              <w:t>Not applicable</w:t>
            </w:r>
          </w:p>
        </w:tc>
        <w:tc>
          <w:tcPr>
            <w:tcW w:w="2693" w:type="dxa"/>
            <w:shd w:val="clear" w:color="auto" w:fill="auto"/>
            <w:vAlign w:val="center"/>
          </w:tcPr>
          <w:p w14:paraId="6E04269D" w14:textId="350FD895" w:rsidR="003E1CAA" w:rsidRPr="00EC48E2" w:rsidRDefault="00BC40DE" w:rsidP="00E07EAF">
            <w:pPr>
              <w:adjustRightInd w:val="0"/>
              <w:snapToGrid w:val="0"/>
              <w:spacing w:line="300" w:lineRule="exact"/>
              <w:jc w:val="both"/>
              <w:rPr>
                <w:rFonts w:eastAsia="Times New Roman" w:cs="Times New Roman"/>
                <w:noProof/>
                <w:color w:val="000000"/>
                <w:kern w:val="0"/>
                <w:lang w:eastAsia="de-DE"/>
              </w:rPr>
            </w:pPr>
            <w:r w:rsidRPr="00B74394">
              <w:rPr>
                <w:rFonts w:eastAsia="Times New Roman" w:cs="Times New Roman"/>
                <w:i/>
                <w:noProof/>
                <w:color w:val="000000"/>
                <w:kern w:val="0"/>
                <w:lang w:eastAsia="de-DE"/>
              </w:rPr>
              <w:t>Not applicable</w:t>
            </w:r>
          </w:p>
        </w:tc>
      </w:tr>
      <w:tr w:rsidR="003E1CAA" w:rsidRPr="00EC48E2" w14:paraId="7BB021EE" w14:textId="77777777" w:rsidTr="000135DB">
        <w:trPr>
          <w:jc w:val="center"/>
        </w:trPr>
        <w:tc>
          <w:tcPr>
            <w:tcW w:w="1696" w:type="dxa"/>
            <w:vMerge w:val="restart"/>
            <w:shd w:val="clear" w:color="auto" w:fill="auto"/>
            <w:vAlign w:val="center"/>
          </w:tcPr>
          <w:p w14:paraId="2EBD7698"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r w:rsidRPr="00EC48E2">
              <w:rPr>
                <w:rFonts w:eastAsia="Times New Roman" w:cs="Times New Roman"/>
                <w:b/>
                <w:noProof/>
                <w:color w:val="000000"/>
                <w:kern w:val="0"/>
                <w:lang w:eastAsia="de-DE"/>
              </w:rPr>
              <w:t>Unfavorable</w:t>
            </w:r>
          </w:p>
        </w:tc>
        <w:tc>
          <w:tcPr>
            <w:tcW w:w="1843" w:type="dxa"/>
            <w:shd w:val="clear" w:color="auto" w:fill="auto"/>
            <w:vAlign w:val="center"/>
          </w:tcPr>
          <w:p w14:paraId="357B802F"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p>
        </w:tc>
        <w:tc>
          <w:tcPr>
            <w:tcW w:w="2268" w:type="dxa"/>
            <w:shd w:val="clear" w:color="auto" w:fill="auto"/>
            <w:vAlign w:val="center"/>
          </w:tcPr>
          <w:p w14:paraId="5DF1522E" w14:textId="77777777" w:rsidR="003E1CAA" w:rsidRPr="00EC48E2" w:rsidRDefault="00C825BA" w:rsidP="00E07EAF">
            <w:pPr>
              <w:adjustRightInd w:val="0"/>
              <w:snapToGrid w:val="0"/>
              <w:spacing w:line="300" w:lineRule="exact"/>
              <w:jc w:val="both"/>
              <w:rPr>
                <w:rFonts w:eastAsia="Times New Roman" w:cs="Times New Roman"/>
                <w:noProof/>
                <w:color w:val="000000"/>
                <w:kern w:val="0"/>
                <w:lang w:eastAsia="nl-NL"/>
              </w:rPr>
            </w:pPr>
            <w:r w:rsidRPr="00EC48E2">
              <w:rPr>
                <w:rFonts w:eastAsia="Times New Roman" w:cs="Times New Roman"/>
                <w:noProof/>
                <w:color w:val="000000"/>
                <w:kern w:val="0"/>
                <w:lang w:eastAsia="nl-NL"/>
              </w:rPr>
              <w:t>Meat</w:t>
            </w:r>
          </w:p>
        </w:tc>
        <w:tc>
          <w:tcPr>
            <w:tcW w:w="2693" w:type="dxa"/>
            <w:shd w:val="clear" w:color="auto" w:fill="auto"/>
            <w:vAlign w:val="center"/>
          </w:tcPr>
          <w:p w14:paraId="0DEA9704"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Red meat</w:t>
            </w:r>
          </w:p>
        </w:tc>
      </w:tr>
      <w:tr w:rsidR="003E1CAA" w:rsidRPr="00EC48E2" w14:paraId="35312BF9" w14:textId="77777777" w:rsidTr="000135DB">
        <w:trPr>
          <w:jc w:val="center"/>
        </w:trPr>
        <w:tc>
          <w:tcPr>
            <w:tcW w:w="1696" w:type="dxa"/>
            <w:vMerge/>
            <w:shd w:val="clear" w:color="auto" w:fill="auto"/>
            <w:vAlign w:val="center"/>
          </w:tcPr>
          <w:p w14:paraId="2F12B17B"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p>
        </w:tc>
        <w:tc>
          <w:tcPr>
            <w:tcW w:w="1843" w:type="dxa"/>
            <w:shd w:val="clear" w:color="auto" w:fill="auto"/>
            <w:vAlign w:val="center"/>
          </w:tcPr>
          <w:p w14:paraId="7B2F85A2"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r w:rsidRPr="00EC48E2">
              <w:rPr>
                <w:rFonts w:eastAsia="Times New Roman" w:cs="Times New Roman"/>
                <w:b/>
                <w:noProof/>
                <w:color w:val="000000"/>
                <w:kern w:val="0"/>
                <w:lang w:eastAsia="de-DE"/>
              </w:rPr>
              <w:t>Food groups</w:t>
            </w:r>
          </w:p>
        </w:tc>
        <w:tc>
          <w:tcPr>
            <w:tcW w:w="2268" w:type="dxa"/>
            <w:shd w:val="clear" w:color="auto" w:fill="auto"/>
            <w:vAlign w:val="center"/>
          </w:tcPr>
          <w:p w14:paraId="6926A2C4" w14:textId="6D3FFD78" w:rsidR="003E1CAA" w:rsidRPr="00EC48E2" w:rsidRDefault="002300EC" w:rsidP="00E07EAF">
            <w:pPr>
              <w:adjustRightInd w:val="0"/>
              <w:snapToGrid w:val="0"/>
              <w:spacing w:line="300" w:lineRule="exact"/>
              <w:jc w:val="both"/>
              <w:rPr>
                <w:rFonts w:eastAsia="Times New Roman" w:cs="Times New Roman"/>
                <w:noProof/>
                <w:color w:val="000000"/>
                <w:kern w:val="0"/>
                <w:lang w:eastAsia="nl-NL"/>
              </w:rPr>
            </w:pPr>
            <w:r w:rsidRPr="00EC48E2">
              <w:rPr>
                <w:rFonts w:eastAsia="Times New Roman" w:cs="Times New Roman"/>
                <w:noProof/>
                <w:color w:val="000000"/>
                <w:kern w:val="0"/>
                <w:lang w:eastAsia="nl-NL"/>
              </w:rPr>
              <w:t>Confectionary</w:t>
            </w:r>
          </w:p>
        </w:tc>
        <w:tc>
          <w:tcPr>
            <w:tcW w:w="2693" w:type="dxa"/>
            <w:shd w:val="clear" w:color="auto" w:fill="auto"/>
            <w:vAlign w:val="center"/>
          </w:tcPr>
          <w:p w14:paraId="0A3F306B" w14:textId="77777777" w:rsidR="003E1CAA" w:rsidRPr="00EC48E2" w:rsidRDefault="00651103"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Sweets</w:t>
            </w:r>
          </w:p>
        </w:tc>
      </w:tr>
      <w:tr w:rsidR="003E1CAA" w:rsidRPr="00EC48E2" w14:paraId="0BF21105" w14:textId="77777777" w:rsidTr="000135DB">
        <w:trPr>
          <w:jc w:val="center"/>
        </w:trPr>
        <w:tc>
          <w:tcPr>
            <w:tcW w:w="1696" w:type="dxa"/>
            <w:vMerge/>
            <w:shd w:val="clear" w:color="auto" w:fill="auto"/>
            <w:vAlign w:val="center"/>
          </w:tcPr>
          <w:p w14:paraId="3A70C4A7"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p>
        </w:tc>
        <w:tc>
          <w:tcPr>
            <w:tcW w:w="1843" w:type="dxa"/>
            <w:shd w:val="clear" w:color="auto" w:fill="auto"/>
            <w:vAlign w:val="center"/>
          </w:tcPr>
          <w:p w14:paraId="1335024D"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p>
        </w:tc>
        <w:tc>
          <w:tcPr>
            <w:tcW w:w="2268" w:type="dxa"/>
            <w:shd w:val="clear" w:color="auto" w:fill="auto"/>
            <w:vAlign w:val="center"/>
          </w:tcPr>
          <w:p w14:paraId="73A61052"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nl-NL"/>
              </w:rPr>
            </w:pPr>
          </w:p>
        </w:tc>
        <w:tc>
          <w:tcPr>
            <w:tcW w:w="2693" w:type="dxa"/>
            <w:shd w:val="clear" w:color="auto" w:fill="auto"/>
            <w:vAlign w:val="center"/>
          </w:tcPr>
          <w:p w14:paraId="44CD1D83"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Sugar containing beverages</w:t>
            </w:r>
          </w:p>
        </w:tc>
      </w:tr>
      <w:tr w:rsidR="003E1CAA" w:rsidRPr="00EC48E2" w14:paraId="1B8ABF20" w14:textId="77777777" w:rsidTr="000135DB">
        <w:trPr>
          <w:jc w:val="center"/>
        </w:trPr>
        <w:tc>
          <w:tcPr>
            <w:tcW w:w="1696" w:type="dxa"/>
            <w:shd w:val="clear" w:color="auto" w:fill="auto"/>
            <w:vAlign w:val="center"/>
          </w:tcPr>
          <w:p w14:paraId="6083ABE8" w14:textId="77777777" w:rsidR="003E1CAA" w:rsidRPr="00EC48E2" w:rsidRDefault="003E1CAA" w:rsidP="00E07EAF">
            <w:pPr>
              <w:adjustRightInd w:val="0"/>
              <w:snapToGrid w:val="0"/>
              <w:spacing w:line="300" w:lineRule="exact"/>
              <w:jc w:val="both"/>
              <w:rPr>
                <w:rFonts w:eastAsia="Times New Roman" w:cs="Times New Roman"/>
                <w:b/>
                <w:i/>
                <w:noProof/>
                <w:color w:val="000000"/>
                <w:kern w:val="0"/>
                <w:lang w:eastAsia="de-DE"/>
              </w:rPr>
            </w:pPr>
          </w:p>
        </w:tc>
        <w:tc>
          <w:tcPr>
            <w:tcW w:w="1843" w:type="dxa"/>
            <w:shd w:val="clear" w:color="auto" w:fill="auto"/>
            <w:vAlign w:val="center"/>
          </w:tcPr>
          <w:p w14:paraId="3666BAE0" w14:textId="77777777" w:rsidR="003E1CAA" w:rsidRPr="00EC48E2" w:rsidRDefault="003E1CAA" w:rsidP="00E07EAF">
            <w:pPr>
              <w:adjustRightInd w:val="0"/>
              <w:snapToGrid w:val="0"/>
              <w:spacing w:line="300" w:lineRule="exact"/>
              <w:jc w:val="both"/>
              <w:rPr>
                <w:rFonts w:eastAsia="Times New Roman" w:cs="Times New Roman"/>
                <w:b/>
                <w:noProof/>
                <w:color w:val="000000"/>
                <w:kern w:val="0"/>
                <w:lang w:eastAsia="nl-NL"/>
              </w:rPr>
            </w:pPr>
            <w:r w:rsidRPr="00EC48E2">
              <w:rPr>
                <w:rFonts w:eastAsia="Times New Roman" w:cs="Times New Roman"/>
                <w:b/>
                <w:noProof/>
                <w:color w:val="000000"/>
                <w:kern w:val="0"/>
                <w:lang w:eastAsia="nl-NL"/>
              </w:rPr>
              <w:t>Nutrients</w:t>
            </w:r>
          </w:p>
        </w:tc>
        <w:tc>
          <w:tcPr>
            <w:tcW w:w="2268" w:type="dxa"/>
            <w:shd w:val="clear" w:color="auto" w:fill="auto"/>
            <w:vAlign w:val="center"/>
          </w:tcPr>
          <w:p w14:paraId="1E1BE3D1" w14:textId="77777777" w:rsidR="003E1CAA" w:rsidRPr="00EC48E2" w:rsidRDefault="003E1CAA" w:rsidP="00E07EAF">
            <w:pPr>
              <w:adjustRightInd w:val="0"/>
              <w:snapToGrid w:val="0"/>
              <w:spacing w:line="300" w:lineRule="exact"/>
              <w:jc w:val="both"/>
              <w:rPr>
                <w:rFonts w:eastAsia="Times New Roman" w:cs="Times New Roman"/>
                <w:b/>
                <w:i/>
                <w:noProof/>
                <w:color w:val="000000"/>
                <w:kern w:val="0"/>
                <w:lang w:eastAsia="nl-NL"/>
              </w:rPr>
            </w:pPr>
          </w:p>
        </w:tc>
        <w:tc>
          <w:tcPr>
            <w:tcW w:w="2693" w:type="dxa"/>
            <w:shd w:val="clear" w:color="auto" w:fill="auto"/>
            <w:vAlign w:val="center"/>
          </w:tcPr>
          <w:p w14:paraId="2EFF847F" w14:textId="77777777" w:rsidR="003E1CAA" w:rsidRPr="00EC48E2" w:rsidRDefault="003E1CAA" w:rsidP="00E07EAF">
            <w:pPr>
              <w:adjustRightInd w:val="0"/>
              <w:snapToGrid w:val="0"/>
              <w:spacing w:line="300" w:lineRule="exact"/>
              <w:jc w:val="both"/>
              <w:rPr>
                <w:rFonts w:eastAsia="Times New Roman" w:cs="Times New Roman"/>
                <w:noProof/>
                <w:color w:val="000000"/>
                <w:kern w:val="0"/>
                <w:lang w:eastAsia="de-DE"/>
              </w:rPr>
            </w:pPr>
            <w:r w:rsidRPr="00EC48E2">
              <w:rPr>
                <w:rFonts w:eastAsia="Times New Roman" w:cs="Times New Roman"/>
                <w:noProof/>
                <w:color w:val="000000"/>
                <w:kern w:val="0"/>
                <w:lang w:eastAsia="de-DE"/>
              </w:rPr>
              <w:t>Fats</w:t>
            </w:r>
          </w:p>
        </w:tc>
      </w:tr>
    </w:tbl>
    <w:p w14:paraId="34D2F0F0" w14:textId="77777777" w:rsidR="00FD0FCD" w:rsidRPr="00EC48E2" w:rsidRDefault="00FD0FCD" w:rsidP="00E07EAF">
      <w:pPr>
        <w:pStyle w:val="Mdeck5tablefooter"/>
        <w:spacing w:after="240"/>
        <w:rPr>
          <w:noProof/>
        </w:rPr>
      </w:pPr>
      <w:r w:rsidRPr="00EC48E2">
        <w:rPr>
          <w:noProof/>
        </w:rPr>
        <w:t>Abbreviations: BMD</w:t>
      </w:r>
      <w:r w:rsidR="00651103" w:rsidRPr="00EC48E2">
        <w:rPr>
          <w:noProof/>
        </w:rPr>
        <w:t xml:space="preserve"> </w:t>
      </w:r>
      <w:r w:rsidRPr="00EC48E2">
        <w:rPr>
          <w:noProof/>
        </w:rPr>
        <w:t>= Bone Mineral Density, DASH = Dietary Approach to Stop Hypertension</w:t>
      </w:r>
      <w:r w:rsidR="00651103" w:rsidRPr="00EC48E2">
        <w:rPr>
          <w:noProof/>
        </w:rPr>
        <w:t xml:space="preserve">; </w:t>
      </w:r>
      <w:r w:rsidRPr="00EC48E2">
        <w:rPr>
          <w:noProof/>
        </w:rPr>
        <w:t>In this table, the label “favorable” corresponds to the High-BMD components and “unfavorable” to the Low-BMD components of the BMD-Diet Score</w:t>
      </w:r>
      <w:r w:rsidR="00205FC3" w:rsidRPr="00EC48E2">
        <w:rPr>
          <w:noProof/>
        </w:rPr>
        <w:t>.</w:t>
      </w:r>
    </w:p>
    <w:p w14:paraId="1AD15160" w14:textId="1029F700" w:rsidR="00882589" w:rsidRPr="00EC48E2" w:rsidRDefault="00882589" w:rsidP="00882589">
      <w:pPr>
        <w:pStyle w:val="Mdeck4heading1"/>
        <w:rPr>
          <w:rFonts w:eastAsiaTheme="minorEastAsia"/>
        </w:rPr>
      </w:pPr>
      <w:r w:rsidRPr="00EC48E2">
        <w:rPr>
          <w:rFonts w:eastAsiaTheme="minorEastAsia"/>
        </w:rPr>
        <w:t>Reference</w:t>
      </w:r>
    </w:p>
    <w:p w14:paraId="5990F16B" w14:textId="77777777" w:rsidR="00EC48E2" w:rsidRPr="00EC48E2" w:rsidRDefault="00EC48E2" w:rsidP="00EC48E2">
      <w:pPr>
        <w:pStyle w:val="Mdeck8references"/>
        <w:ind w:left="454" w:hanging="454"/>
        <w:rPr>
          <w:noProof/>
        </w:rPr>
      </w:pPr>
      <w:r w:rsidRPr="00EC48E2">
        <w:rPr>
          <w:noProof/>
        </w:rPr>
        <w:t xml:space="preserve">Hofman, A.; Murad, S.D.; van Duijn, C.M.; Franco, O.H.; Goedegebure, A.; Ikram, M.A.; </w:t>
      </w:r>
      <w:r w:rsidRPr="00EC48E2">
        <w:rPr>
          <w:noProof/>
        </w:rPr>
        <w:br/>
        <w:t>Klaver, C.C.W.; Nijsten, T.E.C.; Peeters, R.P.; Stricker, B.H.C.;</w:t>
      </w:r>
      <w:r w:rsidRPr="00EC48E2">
        <w:rPr>
          <w:i/>
          <w:noProof/>
        </w:rPr>
        <w:t xml:space="preserve"> et al.</w:t>
      </w:r>
      <w:r w:rsidRPr="00EC48E2">
        <w:rPr>
          <w:noProof/>
        </w:rPr>
        <w:t xml:space="preserve"> The Rotterdam Study: 2014 objectives and design update. </w:t>
      </w:r>
      <w:r w:rsidRPr="00EC48E2">
        <w:rPr>
          <w:i/>
          <w:noProof/>
        </w:rPr>
        <w:t xml:space="preserve">Eur. J. Epidemiol. </w:t>
      </w:r>
      <w:r w:rsidRPr="00EC48E2">
        <w:rPr>
          <w:b/>
          <w:noProof/>
        </w:rPr>
        <w:t>2013</w:t>
      </w:r>
      <w:r w:rsidRPr="00EC48E2">
        <w:rPr>
          <w:noProof/>
        </w:rPr>
        <w:t xml:space="preserve">, </w:t>
      </w:r>
      <w:r w:rsidRPr="00EC48E2">
        <w:rPr>
          <w:i/>
          <w:noProof/>
        </w:rPr>
        <w:t>28</w:t>
      </w:r>
      <w:r w:rsidRPr="00EC48E2">
        <w:rPr>
          <w:noProof/>
        </w:rPr>
        <w:t>, 889–926.</w:t>
      </w:r>
    </w:p>
    <w:p w14:paraId="624866A6" w14:textId="77777777" w:rsidR="00EC48E2" w:rsidRPr="00EC48E2" w:rsidRDefault="00EC48E2" w:rsidP="00EC48E2">
      <w:pPr>
        <w:pStyle w:val="Mdeck8references"/>
        <w:ind w:left="454" w:hanging="454"/>
        <w:rPr>
          <w:noProof/>
        </w:rPr>
      </w:pPr>
      <w:r w:rsidRPr="00EC48E2">
        <w:rPr>
          <w:noProof/>
        </w:rPr>
        <w:t xml:space="preserve">Shin, S.; Joung, H. A dairy and fruit dietary pattern is associated with a reduced likelihood of osteoporosis in Korean postmenopausal women. </w:t>
      </w:r>
      <w:r w:rsidRPr="00EC48E2">
        <w:rPr>
          <w:i/>
          <w:noProof/>
        </w:rPr>
        <w:t xml:space="preserve">Br. J. Nutr. </w:t>
      </w:r>
      <w:r w:rsidRPr="00EC48E2">
        <w:rPr>
          <w:b/>
          <w:noProof/>
        </w:rPr>
        <w:t>2013</w:t>
      </w:r>
      <w:r w:rsidRPr="00EC48E2">
        <w:rPr>
          <w:noProof/>
        </w:rPr>
        <w:t xml:space="preserve">, </w:t>
      </w:r>
      <w:r w:rsidRPr="00EC48E2">
        <w:rPr>
          <w:i/>
          <w:noProof/>
        </w:rPr>
        <w:t>110</w:t>
      </w:r>
      <w:r w:rsidRPr="00EC48E2">
        <w:rPr>
          <w:noProof/>
        </w:rPr>
        <w:t>, 1926–1933.</w:t>
      </w:r>
    </w:p>
    <w:p w14:paraId="4CB3A0A5" w14:textId="77777777" w:rsidR="00EC48E2" w:rsidRPr="00EC48E2" w:rsidRDefault="00EC48E2" w:rsidP="00EC48E2">
      <w:pPr>
        <w:pStyle w:val="Mdeck8references"/>
        <w:ind w:left="454" w:hanging="454"/>
        <w:rPr>
          <w:noProof/>
        </w:rPr>
      </w:pPr>
      <w:r w:rsidRPr="00EC48E2">
        <w:rPr>
          <w:noProof/>
        </w:rPr>
        <w:t xml:space="preserve">Shin, S.; Sung, J.; Joung, H. A fruit, milk and whole grain dietary pattern is positively associated with bone mineral density in Korean healthy adults. </w:t>
      </w:r>
      <w:r w:rsidRPr="00EC48E2">
        <w:rPr>
          <w:i/>
          <w:noProof/>
        </w:rPr>
        <w:t xml:space="preserve">Eur. J. Clin. Nutr. </w:t>
      </w:r>
      <w:r w:rsidRPr="00EC48E2">
        <w:rPr>
          <w:b/>
          <w:noProof/>
        </w:rPr>
        <w:t>2014</w:t>
      </w:r>
      <w:r w:rsidRPr="00EC48E2">
        <w:rPr>
          <w:noProof/>
        </w:rPr>
        <w:t xml:space="preserve">, </w:t>
      </w:r>
      <w:r w:rsidRPr="00EC48E2">
        <w:rPr>
          <w:i/>
          <w:noProof/>
        </w:rPr>
        <w:t>69</w:t>
      </w:r>
      <w:r w:rsidRPr="00EC48E2">
        <w:rPr>
          <w:noProof/>
        </w:rPr>
        <w:t>, 442–428.</w:t>
      </w:r>
    </w:p>
    <w:p w14:paraId="400B6581" w14:textId="1D70AF4E" w:rsidR="00EC48E2" w:rsidRPr="00EC48E2" w:rsidRDefault="00EC48E2" w:rsidP="00EC48E2">
      <w:pPr>
        <w:pStyle w:val="Mdeck8references"/>
        <w:ind w:left="454" w:hanging="454"/>
        <w:rPr>
          <w:noProof/>
        </w:rPr>
      </w:pPr>
      <w:r w:rsidRPr="00EC48E2">
        <w:rPr>
          <w:noProof/>
        </w:rPr>
        <w:t xml:space="preserve">Langsetmo, L.; Poliquin, S.; Hanley, D.A.; Prior, J.C.; Barr, S.; Anastassiades, T.; Towheed, T.; Goltzman, D.; Kreiger, N. Dietary patterns in </w:t>
      </w:r>
      <w:r w:rsidR="00BC40DE" w:rsidRPr="00EC48E2">
        <w:rPr>
          <w:noProof/>
        </w:rPr>
        <w:t xml:space="preserve">Canadian </w:t>
      </w:r>
      <w:r w:rsidRPr="00EC48E2">
        <w:rPr>
          <w:noProof/>
        </w:rPr>
        <w:t xml:space="preserve">men and women ages 25 and older: Relationship to demographics, body mass index, and bone mineral density. </w:t>
      </w:r>
      <w:r w:rsidRPr="00EC48E2">
        <w:rPr>
          <w:i/>
          <w:noProof/>
        </w:rPr>
        <w:t xml:space="preserve">BMC </w:t>
      </w:r>
      <w:r w:rsidRPr="00EC48E2">
        <w:rPr>
          <w:i/>
          <w:noProof/>
        </w:rPr>
        <w:br/>
        <w:t xml:space="preserve">Musculoskelet. Disord. </w:t>
      </w:r>
      <w:r w:rsidRPr="00EC48E2">
        <w:rPr>
          <w:b/>
          <w:noProof/>
        </w:rPr>
        <w:t>2010</w:t>
      </w:r>
      <w:r w:rsidRPr="00EC48E2">
        <w:rPr>
          <w:noProof/>
        </w:rPr>
        <w:t xml:space="preserve">, </w:t>
      </w:r>
      <w:r w:rsidRPr="00EC48E2">
        <w:rPr>
          <w:i/>
          <w:noProof/>
        </w:rPr>
        <w:t>11</w:t>
      </w:r>
      <w:r w:rsidRPr="00EC48E2">
        <w:rPr>
          <w:noProof/>
        </w:rPr>
        <w:t>, 20, doi:10.1186/1471-2474-11-20.</w:t>
      </w:r>
    </w:p>
    <w:p w14:paraId="48BA1EE0" w14:textId="77777777" w:rsidR="00EC48E2" w:rsidRPr="00EC48E2" w:rsidRDefault="00EC48E2" w:rsidP="00EC48E2">
      <w:pPr>
        <w:pStyle w:val="Mdeck8references"/>
        <w:ind w:left="454" w:hanging="454"/>
        <w:rPr>
          <w:noProof/>
        </w:rPr>
      </w:pPr>
      <w:r w:rsidRPr="00EC48E2">
        <w:rPr>
          <w:noProof/>
        </w:rPr>
        <w:t xml:space="preserve">Kontogianni, M.D.; Melistas, L.; Yannakoulia, M.; Malagaris, I.; Panagiotakos, D.B.; Yiannakouris, N. Association between dietary patterns and indices of bone mass in a sample of Mediterranean women. </w:t>
      </w:r>
      <w:r w:rsidRPr="00EC48E2">
        <w:rPr>
          <w:i/>
          <w:noProof/>
        </w:rPr>
        <w:t xml:space="preserve">Nutrition </w:t>
      </w:r>
      <w:r w:rsidRPr="00EC48E2">
        <w:rPr>
          <w:b/>
          <w:noProof/>
        </w:rPr>
        <w:t>2009</w:t>
      </w:r>
      <w:r w:rsidRPr="00EC48E2">
        <w:rPr>
          <w:noProof/>
        </w:rPr>
        <w:t xml:space="preserve">, </w:t>
      </w:r>
      <w:r w:rsidRPr="00EC48E2">
        <w:rPr>
          <w:i/>
          <w:noProof/>
        </w:rPr>
        <w:t>25</w:t>
      </w:r>
      <w:r w:rsidRPr="00EC48E2">
        <w:rPr>
          <w:noProof/>
        </w:rPr>
        <w:t>, 165–171.</w:t>
      </w:r>
    </w:p>
    <w:p w14:paraId="42D67FC2" w14:textId="77777777" w:rsidR="00EC48E2" w:rsidRPr="00EC48E2" w:rsidRDefault="00EC48E2" w:rsidP="00EC48E2">
      <w:pPr>
        <w:pStyle w:val="Mdeck8references"/>
        <w:ind w:left="454" w:hanging="454"/>
        <w:rPr>
          <w:noProof/>
        </w:rPr>
      </w:pPr>
      <w:r w:rsidRPr="00EC48E2">
        <w:rPr>
          <w:noProof/>
          <w:spacing w:val="-4"/>
        </w:rPr>
        <w:t>Okubo, H.; Sasaki, S.; Horiguchi, H.; Oguma, E.; Miyamoto, K.; Hosoi, Y.; Kim, M.K.; Kayama,</w:t>
      </w:r>
      <w:r w:rsidRPr="00EC48E2">
        <w:rPr>
          <w:noProof/>
        </w:rPr>
        <w:t xml:space="preserve"> F. Dietary patterns associated with bone mineral density in premenopausal Japanese farmwomen. </w:t>
      </w:r>
      <w:r w:rsidRPr="00EC48E2">
        <w:rPr>
          <w:noProof/>
        </w:rPr>
        <w:br/>
      </w:r>
      <w:r w:rsidRPr="00EC48E2">
        <w:rPr>
          <w:i/>
          <w:noProof/>
        </w:rPr>
        <w:t xml:space="preserve">Am. J. Clin. Nutr. </w:t>
      </w:r>
      <w:r w:rsidRPr="00EC48E2">
        <w:rPr>
          <w:b/>
          <w:noProof/>
        </w:rPr>
        <w:t>2006</w:t>
      </w:r>
      <w:r w:rsidRPr="00EC48E2">
        <w:rPr>
          <w:noProof/>
        </w:rPr>
        <w:t xml:space="preserve">, </w:t>
      </w:r>
      <w:r w:rsidRPr="00EC48E2">
        <w:rPr>
          <w:i/>
          <w:noProof/>
        </w:rPr>
        <w:t>83</w:t>
      </w:r>
      <w:r w:rsidRPr="00EC48E2">
        <w:rPr>
          <w:noProof/>
        </w:rPr>
        <w:t>, 1185–1192.</w:t>
      </w:r>
    </w:p>
    <w:p w14:paraId="470A44CF" w14:textId="77777777" w:rsidR="00EC48E2" w:rsidRPr="00EC48E2" w:rsidRDefault="00EC48E2" w:rsidP="00EC48E2">
      <w:pPr>
        <w:pStyle w:val="Mdeck8references"/>
        <w:ind w:left="454" w:hanging="454"/>
        <w:rPr>
          <w:noProof/>
        </w:rPr>
      </w:pPr>
      <w:r w:rsidRPr="00EC48E2">
        <w:rPr>
          <w:noProof/>
        </w:rPr>
        <w:t>McNaughton, S.A.; Wattanapenpaiboon, N.; Wark, J.D.; Nowson, C.A. An energy-dense, nutrient-</w:t>
      </w:r>
      <w:r w:rsidRPr="00EC48E2">
        <w:rPr>
          <w:noProof/>
          <w:spacing w:val="-4"/>
        </w:rPr>
        <w:t xml:space="preserve">poor dietary pattern is inversely associated with bone health in women. </w:t>
      </w:r>
      <w:r w:rsidRPr="00EC48E2">
        <w:rPr>
          <w:i/>
          <w:noProof/>
          <w:spacing w:val="-4"/>
        </w:rPr>
        <w:t xml:space="preserve">J. Nutr. </w:t>
      </w:r>
      <w:r w:rsidRPr="00EC48E2">
        <w:rPr>
          <w:b/>
          <w:noProof/>
          <w:spacing w:val="-4"/>
        </w:rPr>
        <w:t>2011</w:t>
      </w:r>
      <w:r w:rsidRPr="00EC48E2">
        <w:rPr>
          <w:noProof/>
          <w:spacing w:val="-4"/>
        </w:rPr>
        <w:t xml:space="preserve">, </w:t>
      </w:r>
      <w:r w:rsidRPr="00EC48E2">
        <w:rPr>
          <w:i/>
          <w:noProof/>
          <w:spacing w:val="-4"/>
        </w:rPr>
        <w:t>141</w:t>
      </w:r>
      <w:r w:rsidRPr="00EC48E2">
        <w:rPr>
          <w:noProof/>
          <w:spacing w:val="-4"/>
        </w:rPr>
        <w:t>, 1516–</w:t>
      </w:r>
      <w:r w:rsidRPr="00EC48E2">
        <w:rPr>
          <w:noProof/>
        </w:rPr>
        <w:t>1523.</w:t>
      </w:r>
    </w:p>
    <w:p w14:paraId="136A432C" w14:textId="76544275" w:rsidR="00EC48E2" w:rsidRPr="00EC48E2" w:rsidRDefault="00EC48E2" w:rsidP="00EC48E2">
      <w:pPr>
        <w:pStyle w:val="Mdeck8references"/>
        <w:ind w:left="454" w:hanging="454"/>
        <w:rPr>
          <w:noProof/>
        </w:rPr>
      </w:pPr>
      <w:r w:rsidRPr="00EC48E2">
        <w:rPr>
          <w:noProof/>
        </w:rPr>
        <w:t xml:space="preserve">Mu, M.; Wang, S.F.; Sheng, J.; Zhao, Y.; Wang, G.X.; Liu, K.Y.; Hu, C.L.; Tao, F.B.; Wang, H.L. Dietary patterns are associated with body mass index and bone mineral density in </w:t>
      </w:r>
      <w:r w:rsidR="00BC40DE" w:rsidRPr="00EC48E2">
        <w:rPr>
          <w:noProof/>
        </w:rPr>
        <w:t xml:space="preserve">Chinese </w:t>
      </w:r>
      <w:r w:rsidRPr="00EC48E2">
        <w:rPr>
          <w:noProof/>
        </w:rPr>
        <w:t xml:space="preserve">freshmen. </w:t>
      </w:r>
      <w:r w:rsidRPr="00EC48E2">
        <w:rPr>
          <w:i/>
          <w:noProof/>
        </w:rPr>
        <w:t xml:space="preserve">J. Am. Coll. Nutr. </w:t>
      </w:r>
      <w:r w:rsidRPr="00EC48E2">
        <w:rPr>
          <w:b/>
          <w:noProof/>
        </w:rPr>
        <w:t>2014</w:t>
      </w:r>
      <w:r w:rsidRPr="00EC48E2">
        <w:rPr>
          <w:noProof/>
        </w:rPr>
        <w:t xml:space="preserve">, </w:t>
      </w:r>
      <w:r w:rsidRPr="00EC48E2">
        <w:rPr>
          <w:i/>
          <w:noProof/>
        </w:rPr>
        <w:t>33</w:t>
      </w:r>
      <w:r w:rsidRPr="00EC48E2">
        <w:rPr>
          <w:noProof/>
        </w:rPr>
        <w:t>, 120–128.</w:t>
      </w:r>
    </w:p>
    <w:p w14:paraId="7D3F5980" w14:textId="042AEF80" w:rsidR="00EC48E2" w:rsidRPr="00EC48E2" w:rsidRDefault="00EC48E2" w:rsidP="00EC48E2">
      <w:pPr>
        <w:pStyle w:val="Mdeck8references"/>
        <w:ind w:left="454" w:hanging="454"/>
        <w:rPr>
          <w:noProof/>
        </w:rPr>
      </w:pPr>
      <w:r w:rsidRPr="00EC48E2">
        <w:rPr>
          <w:noProof/>
        </w:rPr>
        <w:lastRenderedPageBreak/>
        <w:t xml:space="preserve">Whittle, C.R.; Woodside, J.V.; Cardwell, C.R.; McCourt, H.J.; Young, I.S.; Murray, L.J.; </w:t>
      </w:r>
      <w:r w:rsidRPr="00EC48E2">
        <w:rPr>
          <w:noProof/>
        </w:rPr>
        <w:br/>
        <w:t xml:space="preserve">Boreham, C.A.; Gallagher, A.M.; Neville, C.E.; McKinley, M.C. Dietary patterns and bone mineral </w:t>
      </w:r>
      <w:r w:rsidRPr="00EC48E2">
        <w:rPr>
          <w:noProof/>
          <w:spacing w:val="-4"/>
        </w:rPr>
        <w:t xml:space="preserve">status in young adults: The </w:t>
      </w:r>
      <w:r w:rsidR="00BC40DE" w:rsidRPr="00EC48E2">
        <w:rPr>
          <w:noProof/>
          <w:spacing w:val="-4"/>
        </w:rPr>
        <w:t xml:space="preserve">Northern Ireland </w:t>
      </w:r>
      <w:r w:rsidRPr="00EC48E2">
        <w:rPr>
          <w:noProof/>
          <w:spacing w:val="-4"/>
        </w:rPr>
        <w:t xml:space="preserve">young hearts project. </w:t>
      </w:r>
      <w:r w:rsidRPr="00EC48E2">
        <w:rPr>
          <w:i/>
          <w:noProof/>
          <w:spacing w:val="-4"/>
        </w:rPr>
        <w:t xml:space="preserve">Br. J. Nutr. </w:t>
      </w:r>
      <w:r w:rsidRPr="00EC48E2">
        <w:rPr>
          <w:b/>
          <w:noProof/>
          <w:spacing w:val="-4"/>
        </w:rPr>
        <w:t>2012</w:t>
      </w:r>
      <w:r w:rsidRPr="00EC48E2">
        <w:rPr>
          <w:noProof/>
          <w:spacing w:val="-4"/>
        </w:rPr>
        <w:t xml:space="preserve">, </w:t>
      </w:r>
      <w:r w:rsidRPr="00EC48E2">
        <w:rPr>
          <w:i/>
          <w:noProof/>
          <w:spacing w:val="-4"/>
        </w:rPr>
        <w:t>108</w:t>
      </w:r>
      <w:r w:rsidRPr="00EC48E2">
        <w:rPr>
          <w:noProof/>
          <w:spacing w:val="-4"/>
        </w:rPr>
        <w:t>, 1494–</w:t>
      </w:r>
      <w:r w:rsidRPr="00EC48E2">
        <w:rPr>
          <w:noProof/>
        </w:rPr>
        <w:t>1504.</w:t>
      </w:r>
    </w:p>
    <w:p w14:paraId="3FE1D958" w14:textId="77777777" w:rsidR="00EC48E2" w:rsidRPr="00EC48E2" w:rsidRDefault="00EC48E2" w:rsidP="00EC48E2">
      <w:pPr>
        <w:pStyle w:val="Mdeck8references"/>
        <w:ind w:left="454" w:hanging="454"/>
        <w:rPr>
          <w:noProof/>
        </w:rPr>
      </w:pPr>
      <w:r w:rsidRPr="00EC48E2">
        <w:rPr>
          <w:noProof/>
        </w:rPr>
        <w:t>De Jonge, E.A.L.; Rivadeneira, F.; Erler, N.S.; Hofman, A.; Uitterlinden, A.G.; Franco, O.H.; Kiefte-de Jong, J.C. Dietary patterns in an elderly population and their relation with bone mineral density: The Rotterdam Study, 2015, submitted for publication.</w:t>
      </w:r>
    </w:p>
    <w:p w14:paraId="1CB93CCD" w14:textId="77777777" w:rsidR="00EC48E2" w:rsidRPr="00EC48E2" w:rsidRDefault="00EC48E2" w:rsidP="00EC48E2">
      <w:pPr>
        <w:pStyle w:val="Mdeck8references"/>
        <w:ind w:left="454" w:hanging="454"/>
        <w:rPr>
          <w:noProof/>
        </w:rPr>
      </w:pPr>
      <w:r w:rsidRPr="00EC48E2">
        <w:rPr>
          <w:noProof/>
        </w:rPr>
        <w:t>Tucker, K.L.; Chen, H.; Hannan, M.T.; Cupples, L.A.; Wilson, P.W.; Felson, D.; Kiel, D.P.</w:t>
      </w:r>
      <w:bookmarkStart w:id="1" w:name="OLE_LINK10"/>
      <w:bookmarkStart w:id="2" w:name="OLE_LINK11"/>
      <w:r w:rsidRPr="00EC48E2">
        <w:rPr>
          <w:noProof/>
        </w:rPr>
        <w:t xml:space="preserve"> Bone mineral density and dietary patterns in older adults: The Framingham Osteoporosis Study</w:t>
      </w:r>
      <w:bookmarkEnd w:id="1"/>
      <w:bookmarkEnd w:id="2"/>
      <w:r w:rsidRPr="00EC48E2">
        <w:rPr>
          <w:noProof/>
        </w:rPr>
        <w:t xml:space="preserve">. </w:t>
      </w:r>
      <w:r w:rsidRPr="00EC48E2">
        <w:rPr>
          <w:i/>
          <w:noProof/>
        </w:rPr>
        <w:t xml:space="preserve">Am. J. Clin. Nutr. </w:t>
      </w:r>
      <w:r w:rsidRPr="00EC48E2">
        <w:rPr>
          <w:b/>
          <w:noProof/>
        </w:rPr>
        <w:t>2002</w:t>
      </w:r>
      <w:r w:rsidRPr="00EC48E2">
        <w:rPr>
          <w:noProof/>
        </w:rPr>
        <w:t xml:space="preserve">, </w:t>
      </w:r>
      <w:r w:rsidRPr="00EC48E2">
        <w:rPr>
          <w:i/>
          <w:noProof/>
        </w:rPr>
        <w:t>76</w:t>
      </w:r>
      <w:r w:rsidRPr="00EC48E2">
        <w:rPr>
          <w:noProof/>
        </w:rPr>
        <w:t>, 245–252.</w:t>
      </w:r>
    </w:p>
    <w:p w14:paraId="7F86AC15" w14:textId="77777777" w:rsidR="00EC48E2" w:rsidRPr="00EC48E2" w:rsidRDefault="00EC48E2" w:rsidP="00EC48E2">
      <w:pPr>
        <w:pStyle w:val="Mdeck8references"/>
        <w:ind w:left="454" w:hanging="454"/>
        <w:rPr>
          <w:noProof/>
        </w:rPr>
      </w:pPr>
      <w:r w:rsidRPr="00EC48E2">
        <w:rPr>
          <w:noProof/>
        </w:rPr>
        <w:t xml:space="preserve">Karamati, M.; Jessri, M.; Shariati-Bafghi, S.E.; Rashidkhani, B. Dietary patterns in relation to bone mineral density among menopausal iranian women. </w:t>
      </w:r>
      <w:r w:rsidRPr="00EC48E2">
        <w:rPr>
          <w:i/>
          <w:noProof/>
        </w:rPr>
        <w:t xml:space="preserve">Calcif. Tissue Intl. </w:t>
      </w:r>
      <w:r w:rsidRPr="00EC48E2">
        <w:rPr>
          <w:b/>
          <w:noProof/>
        </w:rPr>
        <w:t>2012</w:t>
      </w:r>
      <w:r w:rsidRPr="00EC48E2">
        <w:rPr>
          <w:noProof/>
        </w:rPr>
        <w:t xml:space="preserve">, </w:t>
      </w:r>
      <w:r w:rsidRPr="00EC48E2">
        <w:rPr>
          <w:i/>
          <w:noProof/>
        </w:rPr>
        <w:t>91</w:t>
      </w:r>
      <w:r w:rsidRPr="00EC48E2">
        <w:rPr>
          <w:noProof/>
        </w:rPr>
        <w:t>, 40–49.</w:t>
      </w:r>
    </w:p>
    <w:p w14:paraId="370D7C74" w14:textId="77777777" w:rsidR="00EC48E2" w:rsidRPr="00EC48E2" w:rsidRDefault="00EC48E2" w:rsidP="00EC48E2">
      <w:pPr>
        <w:pStyle w:val="Mdeck8references"/>
        <w:ind w:left="454" w:hanging="454"/>
        <w:rPr>
          <w:noProof/>
        </w:rPr>
      </w:pPr>
      <w:r w:rsidRPr="00EC48E2">
        <w:rPr>
          <w:noProof/>
        </w:rPr>
        <w:t xml:space="preserve">Hardcastle, A.C.; Aucott, L.; Fraser, W.D.; Reid, D.M.; Macdonald, H.M. Dietary patterns, bone resorption and bone mineral density in early post-menopausal scottish women. </w:t>
      </w:r>
      <w:r w:rsidRPr="00EC48E2">
        <w:rPr>
          <w:i/>
          <w:noProof/>
        </w:rPr>
        <w:t xml:space="preserve">Eur. J. Clin. Nutr. </w:t>
      </w:r>
      <w:r w:rsidRPr="00EC48E2">
        <w:rPr>
          <w:b/>
          <w:noProof/>
        </w:rPr>
        <w:t>2011</w:t>
      </w:r>
      <w:r w:rsidRPr="00EC48E2">
        <w:rPr>
          <w:noProof/>
        </w:rPr>
        <w:t xml:space="preserve">, </w:t>
      </w:r>
      <w:r w:rsidRPr="00EC48E2">
        <w:rPr>
          <w:i/>
          <w:noProof/>
        </w:rPr>
        <w:t>65</w:t>
      </w:r>
      <w:r w:rsidRPr="00EC48E2">
        <w:rPr>
          <w:noProof/>
        </w:rPr>
        <w:t>, 378–385.</w:t>
      </w:r>
    </w:p>
    <w:p w14:paraId="24AD72E0" w14:textId="782525B5" w:rsidR="00EC48E2" w:rsidRPr="00EC48E2" w:rsidRDefault="00EC48E2" w:rsidP="00EC48E2">
      <w:pPr>
        <w:pStyle w:val="Mdeck8references"/>
        <w:ind w:left="454" w:hanging="454"/>
        <w:rPr>
          <w:noProof/>
        </w:rPr>
      </w:pPr>
      <w:r w:rsidRPr="00EC48E2">
        <w:rPr>
          <w:noProof/>
        </w:rPr>
        <w:t xml:space="preserve">Fairweather-Tait, S.J.; Skinner, J.; Guile, G.R.; Cassidy, A.; Spector, T.D.; MacGregor, A.J. Diet and bone mineral density study in postmenopausal women from the twinsuk registry shows a negative association with a traditional </w:t>
      </w:r>
      <w:r w:rsidR="00BC40DE" w:rsidRPr="00EC48E2">
        <w:rPr>
          <w:noProof/>
        </w:rPr>
        <w:t xml:space="preserve">English </w:t>
      </w:r>
      <w:r w:rsidRPr="00EC48E2">
        <w:rPr>
          <w:noProof/>
        </w:rPr>
        <w:t xml:space="preserve">dietary pattern and a positive association with wine. </w:t>
      </w:r>
      <w:r w:rsidRPr="00EC48E2">
        <w:rPr>
          <w:i/>
          <w:noProof/>
        </w:rPr>
        <w:t xml:space="preserve">Am. J. Clin. Nutr. </w:t>
      </w:r>
      <w:r w:rsidRPr="00EC48E2">
        <w:rPr>
          <w:b/>
          <w:noProof/>
        </w:rPr>
        <w:t>2011</w:t>
      </w:r>
      <w:r w:rsidRPr="00EC48E2">
        <w:rPr>
          <w:noProof/>
        </w:rPr>
        <w:t xml:space="preserve">, </w:t>
      </w:r>
      <w:r w:rsidRPr="00EC48E2">
        <w:rPr>
          <w:i/>
          <w:noProof/>
        </w:rPr>
        <w:t>94</w:t>
      </w:r>
      <w:r w:rsidRPr="00EC48E2">
        <w:rPr>
          <w:noProof/>
        </w:rPr>
        <w:t>, 1371–1375.</w:t>
      </w:r>
    </w:p>
    <w:p w14:paraId="4180A674" w14:textId="77777777" w:rsidR="00EC48E2" w:rsidRPr="00EC48E2" w:rsidRDefault="00EC48E2" w:rsidP="00EC48E2">
      <w:pPr>
        <w:pStyle w:val="Mdeck8references"/>
        <w:ind w:left="454" w:hanging="454"/>
        <w:rPr>
          <w:noProof/>
        </w:rPr>
      </w:pPr>
      <w:r w:rsidRPr="00EC48E2">
        <w:rPr>
          <w:noProof/>
        </w:rPr>
        <w:t xml:space="preserve">Bhupathiraju, S.N.; Lichtenstein, A.H.; Dawson-Hughes, B.; Hannan, M.T.; Tucker, K.L. </w:t>
      </w:r>
      <w:bookmarkStart w:id="3" w:name="OLE_LINK12"/>
      <w:bookmarkStart w:id="4" w:name="OLE_LINK13"/>
      <w:r w:rsidRPr="00EC48E2">
        <w:rPr>
          <w:noProof/>
        </w:rPr>
        <w:t>Adherence to the 2006 American heart association diet and lifestyle recommendations for cardiovascular disease risk reduction is associated with bone health in older Puerto Ricans</w:t>
      </w:r>
      <w:bookmarkEnd w:id="3"/>
      <w:bookmarkEnd w:id="4"/>
      <w:r w:rsidRPr="00EC48E2">
        <w:rPr>
          <w:noProof/>
        </w:rPr>
        <w:t xml:space="preserve">. </w:t>
      </w:r>
      <w:r w:rsidRPr="00EC48E2">
        <w:rPr>
          <w:i/>
          <w:noProof/>
        </w:rPr>
        <w:t xml:space="preserve">Am. J. Clin. Nutr. </w:t>
      </w:r>
      <w:r w:rsidRPr="00EC48E2">
        <w:rPr>
          <w:b/>
          <w:noProof/>
        </w:rPr>
        <w:t>2013</w:t>
      </w:r>
      <w:r w:rsidRPr="00EC48E2">
        <w:rPr>
          <w:noProof/>
        </w:rPr>
        <w:t xml:space="preserve">, </w:t>
      </w:r>
      <w:r w:rsidRPr="00EC48E2">
        <w:rPr>
          <w:i/>
          <w:noProof/>
        </w:rPr>
        <w:t>98</w:t>
      </w:r>
      <w:r w:rsidRPr="00EC48E2">
        <w:rPr>
          <w:noProof/>
        </w:rPr>
        <w:t>, 1309–1316.</w:t>
      </w:r>
    </w:p>
    <w:p w14:paraId="32A30953" w14:textId="77777777" w:rsidR="00EC48E2" w:rsidRPr="00EC48E2" w:rsidRDefault="00EC48E2" w:rsidP="00EC48E2">
      <w:pPr>
        <w:pStyle w:val="Mdeck8references"/>
        <w:ind w:left="454" w:hanging="454"/>
        <w:rPr>
          <w:noProof/>
        </w:rPr>
      </w:pPr>
      <w:r w:rsidRPr="00EC48E2">
        <w:rPr>
          <w:noProof/>
        </w:rPr>
        <w:t xml:space="preserve">Rivas, A.; Romero, A.; Mariscal-Arcas, M.; Monteagudo, C.; Feriche, B.; Lorenzo, M.L.; Olea, F. Mediterranean diet and bone mineral density in two age groups of women. </w:t>
      </w:r>
      <w:r w:rsidRPr="00EC48E2">
        <w:rPr>
          <w:i/>
          <w:noProof/>
        </w:rPr>
        <w:t xml:space="preserve">Intl. J. Food Sci. Nutr. </w:t>
      </w:r>
      <w:r w:rsidRPr="00EC48E2">
        <w:rPr>
          <w:b/>
          <w:noProof/>
        </w:rPr>
        <w:t>2013</w:t>
      </w:r>
      <w:r w:rsidRPr="00EC48E2">
        <w:rPr>
          <w:noProof/>
        </w:rPr>
        <w:t xml:space="preserve">, </w:t>
      </w:r>
      <w:r w:rsidRPr="00EC48E2">
        <w:rPr>
          <w:i/>
          <w:noProof/>
        </w:rPr>
        <w:t>64</w:t>
      </w:r>
      <w:r w:rsidRPr="00EC48E2">
        <w:rPr>
          <w:noProof/>
        </w:rPr>
        <w:t>, 155–161.</w:t>
      </w:r>
    </w:p>
    <w:p w14:paraId="72DD2DCC" w14:textId="20755CDF" w:rsidR="00EC48E2" w:rsidRDefault="00EC48E2" w:rsidP="00EC48E2">
      <w:pPr>
        <w:pStyle w:val="Mdeck8references"/>
        <w:ind w:left="454" w:hanging="454"/>
        <w:rPr>
          <w:noProof/>
        </w:rPr>
      </w:pPr>
      <w:bookmarkStart w:id="5" w:name="OLE_LINK40"/>
      <w:bookmarkStart w:id="6" w:name="OLE_LINK41"/>
      <w:r w:rsidRPr="00EC48E2">
        <w:rPr>
          <w:noProof/>
        </w:rPr>
        <w:t xml:space="preserve">Go, G.; Tserendejid, Z.; Lim, Y.; Jung, S.; Min, Y.; Park, H. The association of dietary quality and food group intake patterns with bone health status among Korean postmenopausal women: A study using the 2010 Korean national health and nutrition examination survey data. </w:t>
      </w:r>
      <w:r w:rsidRPr="00EC48E2">
        <w:rPr>
          <w:i/>
          <w:noProof/>
        </w:rPr>
        <w:t xml:space="preserve">Nutr. Res. Pract. </w:t>
      </w:r>
      <w:r w:rsidRPr="00EC48E2">
        <w:rPr>
          <w:b/>
          <w:noProof/>
        </w:rPr>
        <w:t>2014</w:t>
      </w:r>
      <w:r w:rsidRPr="00EC48E2">
        <w:rPr>
          <w:noProof/>
        </w:rPr>
        <w:t xml:space="preserve">, </w:t>
      </w:r>
      <w:r w:rsidRPr="00EC48E2">
        <w:rPr>
          <w:i/>
          <w:noProof/>
        </w:rPr>
        <w:t>8</w:t>
      </w:r>
      <w:r w:rsidRPr="00EC48E2">
        <w:rPr>
          <w:noProof/>
        </w:rPr>
        <w:t>, 662–669.</w:t>
      </w:r>
      <w:bookmarkEnd w:id="5"/>
      <w:bookmarkEnd w:id="6"/>
    </w:p>
    <w:p w14:paraId="0491FF12" w14:textId="0718CAE2" w:rsidR="00EC48E2" w:rsidRPr="00EC48E2" w:rsidRDefault="00EC48E2" w:rsidP="00EC48E2">
      <w:pPr>
        <w:pStyle w:val="Mdeck4text"/>
        <w:spacing w:before="240"/>
        <w:ind w:firstLine="0"/>
      </w:pPr>
      <w:r>
        <w:rPr>
          <w:rFonts w:hint="eastAsia"/>
        </w:rPr>
        <w:t>©</w:t>
      </w:r>
      <w:r>
        <w:t xml:space="preserve"> 2015 by the authors; licensee MDPI, Basel, Switzerland</w:t>
      </w:r>
      <w:bookmarkStart w:id="7" w:name="_GoBack"/>
      <w:bookmarkEnd w:id="7"/>
      <w:r>
        <w:t>. This article is an open access article distributed under the terms and conditions of the Creative Commons Attribution license (http://creativecommons.org/licenses/by/4.0/).</w:t>
      </w:r>
    </w:p>
    <w:sectPr w:rsidR="00EC48E2" w:rsidRPr="00EC48E2" w:rsidSect="00E07EAF">
      <w:pgSz w:w="11906" w:h="16838"/>
      <w:pgMar w:top="992" w:right="992" w:bottom="992" w:left="992" w:header="85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CBB1" w14:textId="77777777" w:rsidR="00967A76" w:rsidRDefault="00967A76" w:rsidP="00C1340D">
      <w:r>
        <w:separator/>
      </w:r>
    </w:p>
  </w:endnote>
  <w:endnote w:type="continuationSeparator" w:id="0">
    <w:p w14:paraId="656CC792" w14:textId="77777777" w:rsidR="00967A76" w:rsidRDefault="00967A7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CF0A" w14:textId="77777777" w:rsidR="00295F59" w:rsidRPr="00792603" w:rsidRDefault="00295F59" w:rsidP="00792603">
    <w:pPr>
      <w:pStyle w:val="Footer"/>
      <w:adjustRightInd w:val="0"/>
      <w:spacing w:line="340" w:lineRule="atLeast"/>
      <w:jc w:val="both"/>
      <w:rPr>
        <w:rFonts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F70F" w14:textId="77777777" w:rsidR="00295F59" w:rsidRPr="00792603" w:rsidRDefault="00295F59" w:rsidP="00792603">
    <w:pPr>
      <w:pStyle w:val="Footer"/>
      <w:adjustRightInd w:val="0"/>
      <w:spacing w:line="340" w:lineRule="atLeast"/>
      <w:jc w:val="both"/>
      <w:rPr>
        <w:rFonts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80FB" w14:textId="77777777" w:rsidR="00967A76" w:rsidRDefault="00967A76" w:rsidP="00C1340D">
      <w:r>
        <w:separator/>
      </w:r>
    </w:p>
  </w:footnote>
  <w:footnote w:type="continuationSeparator" w:id="0">
    <w:p w14:paraId="21B86A94" w14:textId="77777777" w:rsidR="00967A76" w:rsidRDefault="00967A76"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42136"/>
      <w:docPartObj>
        <w:docPartGallery w:val="Page Numbers (Top of Page)"/>
        <w:docPartUnique/>
      </w:docPartObj>
    </w:sdtPr>
    <w:sdtEndPr>
      <w:rPr>
        <w:rFonts w:cs="Times New Roman"/>
        <w:noProof/>
        <w:sz w:val="24"/>
      </w:rPr>
    </w:sdtEndPr>
    <w:sdtContent>
      <w:p w14:paraId="6EBC5EFA" w14:textId="77777777" w:rsidR="00295F59" w:rsidRDefault="00295F59" w:rsidP="00792603">
        <w:pPr>
          <w:pStyle w:val="Header"/>
          <w:pBdr>
            <w:bottom w:val="none" w:sz="0" w:space="0" w:color="auto"/>
          </w:pBdr>
          <w:adjustRightInd w:val="0"/>
          <w:spacing w:line="340" w:lineRule="atLeast"/>
          <w:jc w:val="right"/>
          <w:rPr>
            <w:rFonts w:cs="Times New Roman"/>
            <w:noProof/>
            <w:sz w:val="24"/>
          </w:rPr>
        </w:pPr>
        <w:r w:rsidRPr="00792603">
          <w:rPr>
            <w:rFonts w:cs="Times New Roman"/>
            <w:b/>
            <w:sz w:val="24"/>
          </w:rPr>
          <w:t>S</w:t>
        </w:r>
        <w:r w:rsidRPr="00792603">
          <w:rPr>
            <w:rFonts w:cs="Times New Roman"/>
            <w:b/>
            <w:sz w:val="24"/>
          </w:rPr>
          <w:fldChar w:fldCharType="begin"/>
        </w:r>
        <w:r w:rsidRPr="00792603">
          <w:rPr>
            <w:rFonts w:cs="Times New Roman"/>
            <w:b/>
            <w:sz w:val="24"/>
          </w:rPr>
          <w:instrText xml:space="preserve"> PAGE   \* MERGEFORMAT </w:instrText>
        </w:r>
        <w:r w:rsidRPr="00792603">
          <w:rPr>
            <w:rFonts w:cs="Times New Roman"/>
            <w:b/>
            <w:sz w:val="24"/>
          </w:rPr>
          <w:fldChar w:fldCharType="separate"/>
        </w:r>
        <w:r w:rsidR="00753119">
          <w:rPr>
            <w:rFonts w:cs="Times New Roman"/>
            <w:b/>
            <w:noProof/>
            <w:sz w:val="24"/>
          </w:rPr>
          <w:t>2</w:t>
        </w:r>
        <w:r w:rsidRPr="00792603">
          <w:rPr>
            <w:rFonts w:cs="Times New Roman"/>
            <w:b/>
            <w:noProof/>
            <w:sz w:val="24"/>
          </w:rPr>
          <w:fldChar w:fldCharType="end"/>
        </w:r>
      </w:p>
      <w:p w14:paraId="4B94A231" w14:textId="77777777" w:rsidR="00295F59" w:rsidRPr="00792603" w:rsidRDefault="00967A76" w:rsidP="00792603">
        <w:pPr>
          <w:pStyle w:val="Header"/>
          <w:pBdr>
            <w:bottom w:val="none" w:sz="0" w:space="0" w:color="auto"/>
          </w:pBdr>
          <w:adjustRightInd w:val="0"/>
          <w:spacing w:line="340" w:lineRule="atLeast"/>
          <w:jc w:val="right"/>
          <w:rPr>
            <w:rFonts w:cs="Times New Roman"/>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217"/>
        </w:tabs>
        <w:ind w:left="217" w:hangingChars="200" w:hanging="360"/>
      </w:pPr>
      <w:rPr>
        <w:rFonts w:ascii="Wingdings" w:hAnsi="Wingdings" w:hint="default"/>
      </w:rPr>
    </w:lvl>
  </w:abstractNum>
  <w:abstractNum w:abstractNumId="1" w15:restartNumberingAfterBreak="0">
    <w:nsid w:val="327441F7"/>
    <w:multiLevelType w:val="hybridMultilevel"/>
    <w:tmpl w:val="E8080EC2"/>
    <w:lvl w:ilvl="0" w:tplc="B6DA7924">
      <w:start w:val="1"/>
      <w:numFmt w:val="bullet"/>
      <w:pStyle w:val="Mdeck4textbulletlis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3" w15:restartNumberingAfterBreak="0">
    <w:nsid w:val="430B505B"/>
    <w:multiLevelType w:val="hybridMultilevel"/>
    <w:tmpl w:val="739E0BE6"/>
    <w:lvl w:ilvl="0" w:tplc="DB40A5B0">
      <w:start w:val="1"/>
      <w:numFmt w:val="decimal"/>
      <w:pStyle w:val="Mdeck8references"/>
      <w:lvlText w:val="%1."/>
      <w:lvlJc w:val="left"/>
      <w:pPr>
        <w:ind w:left="846" w:hanging="420"/>
      </w:pPr>
      <w:rPr>
        <w:rFonts w:ascii="Times New Roman" w:eastAsia="Times New Roman" w:hAnsi="Times New Roman" w:cstheme="minorBidi"/>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4B8741A5"/>
    <w:multiLevelType w:val="hybridMultilevel"/>
    <w:tmpl w:val="452C1664"/>
    <w:lvl w:ilvl="0" w:tplc="AF98F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E38D3"/>
    <w:multiLevelType w:val="hybridMultilevel"/>
    <w:tmpl w:val="526EB408"/>
    <w:lvl w:ilvl="0" w:tplc="1840C004">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B20A64"/>
    <w:multiLevelType w:val="hybridMultilevel"/>
    <w:tmpl w:val="968CE19C"/>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6"/>
  </w:num>
  <w:num w:numId="3">
    <w:abstractNumId w:val="3"/>
  </w:num>
  <w:num w:numId="4">
    <w:abstractNumId w:val="0"/>
  </w:num>
  <w:num w:numId="5">
    <w:abstractNumId w:val="2"/>
  </w:num>
  <w:num w:numId="6">
    <w:abstractNumId w:val="6"/>
  </w:num>
  <w:num w:numId="7">
    <w:abstractNumId w:val="1"/>
  </w:num>
  <w:num w:numId="8">
    <w:abstractNumId w:val="5"/>
  </w:num>
  <w:num w:numId="9">
    <w:abstractNumId w:val="4"/>
  </w:num>
  <w:num w:numId="10">
    <w:abstractNumId w:val="1"/>
  </w:num>
  <w:num w:numId="11">
    <w:abstractNumId w:val="6"/>
  </w:num>
  <w:num w:numId="12">
    <w:abstractNumId w:val="3"/>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CD"/>
    <w:rsid w:val="00011BC3"/>
    <w:rsid w:val="000135DB"/>
    <w:rsid w:val="00021DFE"/>
    <w:rsid w:val="00023C01"/>
    <w:rsid w:val="000544D1"/>
    <w:rsid w:val="000602E4"/>
    <w:rsid w:val="00061761"/>
    <w:rsid w:val="00095CBC"/>
    <w:rsid w:val="000A01F7"/>
    <w:rsid w:val="000C45E3"/>
    <w:rsid w:val="000C7E1A"/>
    <w:rsid w:val="000D0D8B"/>
    <w:rsid w:val="000D5554"/>
    <w:rsid w:val="000E08FD"/>
    <w:rsid w:val="000E71DC"/>
    <w:rsid w:val="001608D5"/>
    <w:rsid w:val="00176F47"/>
    <w:rsid w:val="00191BEA"/>
    <w:rsid w:val="001B0705"/>
    <w:rsid w:val="001B5BAC"/>
    <w:rsid w:val="001E3060"/>
    <w:rsid w:val="001F5A4A"/>
    <w:rsid w:val="001F686E"/>
    <w:rsid w:val="00205FC3"/>
    <w:rsid w:val="00210A42"/>
    <w:rsid w:val="00223A64"/>
    <w:rsid w:val="002300EC"/>
    <w:rsid w:val="00240C8C"/>
    <w:rsid w:val="00252BD9"/>
    <w:rsid w:val="0026563D"/>
    <w:rsid w:val="00295F59"/>
    <w:rsid w:val="002C26AA"/>
    <w:rsid w:val="002D476D"/>
    <w:rsid w:val="002D7EB2"/>
    <w:rsid w:val="002F6FC8"/>
    <w:rsid w:val="00300F39"/>
    <w:rsid w:val="003066AC"/>
    <w:rsid w:val="00312F5B"/>
    <w:rsid w:val="00331FC0"/>
    <w:rsid w:val="00340477"/>
    <w:rsid w:val="003709EC"/>
    <w:rsid w:val="003902E6"/>
    <w:rsid w:val="003A0FDD"/>
    <w:rsid w:val="003C41B0"/>
    <w:rsid w:val="003E14E1"/>
    <w:rsid w:val="003E1CAA"/>
    <w:rsid w:val="003E5F91"/>
    <w:rsid w:val="003F1FF5"/>
    <w:rsid w:val="004022CB"/>
    <w:rsid w:val="004423F5"/>
    <w:rsid w:val="0045011E"/>
    <w:rsid w:val="00455146"/>
    <w:rsid w:val="00480BAE"/>
    <w:rsid w:val="00483A49"/>
    <w:rsid w:val="00484615"/>
    <w:rsid w:val="004A3EEB"/>
    <w:rsid w:val="004B1516"/>
    <w:rsid w:val="004C1F43"/>
    <w:rsid w:val="004D0408"/>
    <w:rsid w:val="004D0F08"/>
    <w:rsid w:val="004F4410"/>
    <w:rsid w:val="005055B1"/>
    <w:rsid w:val="00506CF9"/>
    <w:rsid w:val="005518BE"/>
    <w:rsid w:val="00556FA7"/>
    <w:rsid w:val="005625CE"/>
    <w:rsid w:val="0056451B"/>
    <w:rsid w:val="0056718A"/>
    <w:rsid w:val="005D0349"/>
    <w:rsid w:val="005F3EB3"/>
    <w:rsid w:val="00605456"/>
    <w:rsid w:val="00627115"/>
    <w:rsid w:val="006408F0"/>
    <w:rsid w:val="00651103"/>
    <w:rsid w:val="00674566"/>
    <w:rsid w:val="006B30DF"/>
    <w:rsid w:val="006B3ACD"/>
    <w:rsid w:val="00714BB8"/>
    <w:rsid w:val="00746790"/>
    <w:rsid w:val="00753119"/>
    <w:rsid w:val="00763B07"/>
    <w:rsid w:val="00766CD4"/>
    <w:rsid w:val="00776BCC"/>
    <w:rsid w:val="00792603"/>
    <w:rsid w:val="007C1681"/>
    <w:rsid w:val="007D3F08"/>
    <w:rsid w:val="007D76D3"/>
    <w:rsid w:val="007F0281"/>
    <w:rsid w:val="0080262B"/>
    <w:rsid w:val="0082493C"/>
    <w:rsid w:val="00830F82"/>
    <w:rsid w:val="008455CE"/>
    <w:rsid w:val="00882589"/>
    <w:rsid w:val="00883B03"/>
    <w:rsid w:val="008928E4"/>
    <w:rsid w:val="008B10F5"/>
    <w:rsid w:val="008D18D1"/>
    <w:rsid w:val="008E37A7"/>
    <w:rsid w:val="008F3A92"/>
    <w:rsid w:val="0095432D"/>
    <w:rsid w:val="009634BA"/>
    <w:rsid w:val="00967A76"/>
    <w:rsid w:val="0098119E"/>
    <w:rsid w:val="00982C79"/>
    <w:rsid w:val="00A4352A"/>
    <w:rsid w:val="00A51E43"/>
    <w:rsid w:val="00AB62BE"/>
    <w:rsid w:val="00AF055F"/>
    <w:rsid w:val="00AF3647"/>
    <w:rsid w:val="00AF6F96"/>
    <w:rsid w:val="00B16AD2"/>
    <w:rsid w:val="00B24CBA"/>
    <w:rsid w:val="00B25D67"/>
    <w:rsid w:val="00B3205D"/>
    <w:rsid w:val="00B340C2"/>
    <w:rsid w:val="00B92E82"/>
    <w:rsid w:val="00BA2636"/>
    <w:rsid w:val="00BB349D"/>
    <w:rsid w:val="00BB36F0"/>
    <w:rsid w:val="00BB405B"/>
    <w:rsid w:val="00BC1150"/>
    <w:rsid w:val="00BC40DE"/>
    <w:rsid w:val="00BE5A79"/>
    <w:rsid w:val="00BE62E2"/>
    <w:rsid w:val="00C004B0"/>
    <w:rsid w:val="00C02193"/>
    <w:rsid w:val="00C042DC"/>
    <w:rsid w:val="00C124C6"/>
    <w:rsid w:val="00C1340D"/>
    <w:rsid w:val="00C227F5"/>
    <w:rsid w:val="00C23F3D"/>
    <w:rsid w:val="00C25FEE"/>
    <w:rsid w:val="00C32AC9"/>
    <w:rsid w:val="00C510A7"/>
    <w:rsid w:val="00C5451E"/>
    <w:rsid w:val="00C825BA"/>
    <w:rsid w:val="00C94576"/>
    <w:rsid w:val="00C967CA"/>
    <w:rsid w:val="00CD29A6"/>
    <w:rsid w:val="00CE1AE4"/>
    <w:rsid w:val="00CE3D5B"/>
    <w:rsid w:val="00CF64E5"/>
    <w:rsid w:val="00D000B1"/>
    <w:rsid w:val="00D0274F"/>
    <w:rsid w:val="00D04417"/>
    <w:rsid w:val="00D2030B"/>
    <w:rsid w:val="00D31BC9"/>
    <w:rsid w:val="00D32C82"/>
    <w:rsid w:val="00D427F0"/>
    <w:rsid w:val="00D54F00"/>
    <w:rsid w:val="00D82424"/>
    <w:rsid w:val="00D84033"/>
    <w:rsid w:val="00DB2FBF"/>
    <w:rsid w:val="00DC2102"/>
    <w:rsid w:val="00DD268D"/>
    <w:rsid w:val="00E07EAF"/>
    <w:rsid w:val="00E14BB3"/>
    <w:rsid w:val="00E24E0D"/>
    <w:rsid w:val="00E4675C"/>
    <w:rsid w:val="00E6022B"/>
    <w:rsid w:val="00E74DF7"/>
    <w:rsid w:val="00E9196B"/>
    <w:rsid w:val="00EA186E"/>
    <w:rsid w:val="00EC48E2"/>
    <w:rsid w:val="00EC7ADC"/>
    <w:rsid w:val="00ED3981"/>
    <w:rsid w:val="00ED5272"/>
    <w:rsid w:val="00EE0626"/>
    <w:rsid w:val="00F07B19"/>
    <w:rsid w:val="00F11F59"/>
    <w:rsid w:val="00F430ED"/>
    <w:rsid w:val="00F75953"/>
    <w:rsid w:val="00F76170"/>
    <w:rsid w:val="00FB1867"/>
    <w:rsid w:val="00FB1BE4"/>
    <w:rsid w:val="00FB52C1"/>
    <w:rsid w:val="00FC1F8A"/>
    <w:rsid w:val="00FD0FCD"/>
    <w:rsid w:val="00FD2167"/>
    <w:rsid w:val="00FE2C8C"/>
    <w:rsid w:val="00FF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F81AE"/>
  <w15:docId w15:val="{F97CDEBB-B4AC-413E-B877-1C079287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1B"/>
  </w:style>
  <w:style w:type="paragraph" w:styleId="Heading1">
    <w:name w:val="heading 1"/>
    <w:aliases w:val="x"/>
    <w:basedOn w:val="Normal"/>
    <w:next w:val="Normal"/>
    <w:link w:val="Heading1Char"/>
    <w:uiPriority w:val="9"/>
    <w:qFormat/>
    <w:rsid w:val="000D5554"/>
    <w:pPr>
      <w:spacing w:before="240"/>
      <w:outlineLvl w:val="0"/>
    </w:pPr>
    <w:rPr>
      <w:rFonts w:ascii="Arial" w:hAnsi="Arial"/>
      <w:b/>
      <w:u w:val="single"/>
    </w:rPr>
  </w:style>
  <w:style w:type="paragraph" w:styleId="Heading2">
    <w:name w:val="heading 2"/>
    <w:basedOn w:val="Normal"/>
    <w:next w:val="Normal"/>
    <w:link w:val="Heading2Char"/>
    <w:qFormat/>
    <w:rsid w:val="000D5554"/>
    <w:pPr>
      <w:spacing w:before="120"/>
      <w:outlineLvl w:val="1"/>
    </w:pPr>
    <w:rPr>
      <w:rFonts w:ascii="Arial" w:hAnsi="Arial" w:cstheme="majorBidi"/>
      <w:b/>
    </w:rPr>
  </w:style>
  <w:style w:type="paragraph" w:styleId="Heading3">
    <w:name w:val="heading 3"/>
    <w:basedOn w:val="Normal"/>
    <w:next w:val="Normal"/>
    <w:link w:val="Heading3Char"/>
    <w:qFormat/>
    <w:rsid w:val="000D5554"/>
    <w:pPr>
      <w:ind w:left="360"/>
      <w:outlineLvl w:val="2"/>
    </w:pPr>
    <w:rPr>
      <w:b/>
    </w:rPr>
  </w:style>
  <w:style w:type="paragraph" w:styleId="Heading4">
    <w:name w:val="heading 4"/>
    <w:basedOn w:val="Normal"/>
    <w:next w:val="Normal"/>
    <w:link w:val="Heading4Char"/>
    <w:qFormat/>
    <w:rsid w:val="000D5554"/>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0D5554"/>
    <w:pPr>
      <w:ind w:left="706"/>
      <w:outlineLvl w:val="4"/>
    </w:pPr>
    <w:rPr>
      <w:b/>
    </w:rPr>
  </w:style>
  <w:style w:type="paragraph" w:styleId="Heading6">
    <w:name w:val="heading 6"/>
    <w:basedOn w:val="Normal"/>
    <w:next w:val="Normal"/>
    <w:link w:val="Heading6Char"/>
    <w:qFormat/>
    <w:rsid w:val="000D5554"/>
    <w:pPr>
      <w:ind w:left="706"/>
      <w:outlineLvl w:val="5"/>
    </w:pPr>
    <w:rPr>
      <w:rFonts w:cstheme="majorBidi"/>
      <w:u w:val="single"/>
    </w:rPr>
  </w:style>
  <w:style w:type="paragraph" w:styleId="Heading7">
    <w:name w:val="heading 7"/>
    <w:basedOn w:val="Normal"/>
    <w:next w:val="Normal"/>
    <w:link w:val="Heading7Char"/>
    <w:qFormat/>
    <w:rsid w:val="000D5554"/>
    <w:pPr>
      <w:ind w:left="706"/>
      <w:outlineLvl w:val="6"/>
    </w:pPr>
    <w:rPr>
      <w:i/>
    </w:rPr>
  </w:style>
  <w:style w:type="paragraph" w:styleId="Heading8">
    <w:name w:val="heading 8"/>
    <w:basedOn w:val="Normal"/>
    <w:next w:val="Normal"/>
    <w:link w:val="Heading8Char"/>
    <w:qFormat/>
    <w:rsid w:val="000D5554"/>
    <w:pPr>
      <w:ind w:left="706"/>
      <w:outlineLvl w:val="7"/>
    </w:pPr>
    <w:rPr>
      <w:rFonts w:cstheme="majorBidi"/>
      <w:i/>
    </w:rPr>
  </w:style>
  <w:style w:type="paragraph" w:styleId="Heading9">
    <w:name w:val="heading 9"/>
    <w:basedOn w:val="Normal"/>
    <w:next w:val="Normal"/>
    <w:link w:val="Heading9Char"/>
    <w:qFormat/>
    <w:rsid w:val="000D5554"/>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CBA"/>
  </w:style>
  <w:style w:type="character" w:customStyle="1" w:styleId="apple-style-span">
    <w:name w:val="apple-style-span"/>
    <w:basedOn w:val="DefaultParagraphFont"/>
    <w:uiPriority w:val="99"/>
    <w:rsid w:val="00B24CBA"/>
    <w:rPr>
      <w:rFonts w:cs="Times New Roman"/>
    </w:rPr>
  </w:style>
  <w:style w:type="character" w:customStyle="1" w:styleId="atn">
    <w:name w:val="atn"/>
    <w:basedOn w:val="DefaultParagraphFont"/>
    <w:uiPriority w:val="99"/>
    <w:rsid w:val="00B24CBA"/>
    <w:rPr>
      <w:rFonts w:cs="Times New Roman"/>
    </w:rPr>
  </w:style>
  <w:style w:type="character" w:customStyle="1" w:styleId="coordinates">
    <w:name w:val="coordinates"/>
    <w:basedOn w:val="DefaultParagraphFont"/>
    <w:uiPriority w:val="99"/>
    <w:rsid w:val="00B24CBA"/>
    <w:rPr>
      <w:rFonts w:cs="Times New Roman"/>
    </w:rPr>
  </w:style>
  <w:style w:type="character" w:customStyle="1" w:styleId="def">
    <w:name w:val="def"/>
    <w:basedOn w:val="DefaultParagraphFont"/>
    <w:rsid w:val="00B24CBA"/>
  </w:style>
  <w:style w:type="paragraph" w:customStyle="1" w:styleId="Formatvorlage12ptBlockVor3pt">
    <w:name w:val="Formatvorlage 12 pt Block Vor:  3 pt"/>
    <w:basedOn w:val="Normal"/>
    <w:uiPriority w:val="99"/>
    <w:rsid w:val="00763B07"/>
    <w:pPr>
      <w:autoSpaceDE w:val="0"/>
      <w:autoSpaceDN w:val="0"/>
      <w:adjustRightInd w:val="0"/>
      <w:spacing w:before="60"/>
    </w:pPr>
    <w:rPr>
      <w:rFonts w:ascii="Times" w:hAnsi="Times"/>
      <w:sz w:val="18"/>
      <w:lang w:val="de-DE"/>
    </w:rPr>
  </w:style>
  <w:style w:type="character" w:customStyle="1" w:styleId="hps">
    <w:name w:val="hps"/>
    <w:basedOn w:val="DefaultParagraphFont"/>
    <w:rsid w:val="00B24CBA"/>
    <w:rPr>
      <w:rFonts w:cs="Times New Roman"/>
    </w:rPr>
  </w:style>
  <w:style w:type="character" w:customStyle="1" w:styleId="javascript">
    <w:name w:val="javascript"/>
    <w:basedOn w:val="DefaultParagraphFont"/>
    <w:rsid w:val="00B24CBA"/>
  </w:style>
  <w:style w:type="paragraph" w:customStyle="1" w:styleId="KeinLeerraum1">
    <w:name w:val="Kein Leerraum1"/>
    <w:uiPriority w:val="99"/>
    <w:rsid w:val="00763B07"/>
    <w:rPr>
      <w:rFonts w:ascii="Calibri" w:hAnsi="Calibri" w:cs="Times New Roman"/>
      <w:kern w:val="0"/>
      <w:lang w:val="de-AT" w:eastAsia="en-US"/>
    </w:rPr>
  </w:style>
  <w:style w:type="paragraph" w:customStyle="1" w:styleId="Literaturverzeichnis1">
    <w:name w:val="Literaturverzeichnis1"/>
    <w:basedOn w:val="Normal"/>
    <w:uiPriority w:val="99"/>
    <w:rsid w:val="00763B07"/>
    <w:pPr>
      <w:ind w:left="720" w:hanging="720"/>
    </w:pPr>
    <w:rPr>
      <w:lang w:eastAsia="en-US"/>
    </w:rPr>
  </w:style>
  <w:style w:type="character" w:customStyle="1" w:styleId="longtext">
    <w:name w:val="long_text"/>
    <w:basedOn w:val="DefaultParagraphFont"/>
    <w:uiPriority w:val="99"/>
    <w:rsid w:val="00B24CBA"/>
    <w:rPr>
      <w:rFonts w:cs="Times New Roman"/>
    </w:rPr>
  </w:style>
  <w:style w:type="paragraph" w:customStyle="1" w:styleId="M1stheader">
    <w:name w:val="M_1stheader"/>
    <w:basedOn w:val="Normal"/>
    <w:autoRedefine/>
    <w:rsid w:val="00C1340D"/>
    <w:pPr>
      <w:tabs>
        <w:tab w:val="center" w:pos="4320"/>
        <w:tab w:val="right" w:pos="8640"/>
      </w:tabs>
      <w:ind w:right="360"/>
      <w:outlineLvl w:val="0"/>
    </w:pPr>
    <w:rPr>
      <w:i/>
    </w:rPr>
  </w:style>
  <w:style w:type="paragraph" w:customStyle="1" w:styleId="Mabstract">
    <w:name w:val="M_abstract"/>
    <w:basedOn w:val="Normal"/>
    <w:rsid w:val="003E5F91"/>
    <w:pPr>
      <w:spacing w:before="240"/>
      <w:ind w:left="504" w:right="504"/>
    </w:pPr>
  </w:style>
  <w:style w:type="paragraph" w:customStyle="1" w:styleId="MAcknow">
    <w:name w:val="M_Acknow"/>
    <w:basedOn w:val="Normal"/>
    <w:rsid w:val="00EA186E"/>
  </w:style>
  <w:style w:type="paragraph" w:customStyle="1" w:styleId="Maddress">
    <w:name w:val="M_address"/>
    <w:basedOn w:val="Normal"/>
    <w:rsid w:val="00240C8C"/>
    <w:pPr>
      <w:spacing w:before="240"/>
    </w:pPr>
  </w:style>
  <w:style w:type="paragraph" w:customStyle="1" w:styleId="Mauthor">
    <w:name w:val="M_author"/>
    <w:basedOn w:val="Normal"/>
    <w:rsid w:val="00B24CBA"/>
    <w:pPr>
      <w:spacing w:before="240" w:after="240" w:line="340" w:lineRule="exact"/>
    </w:pPr>
    <w:rPr>
      <w:b/>
      <w:lang w:val="it-IT"/>
    </w:rPr>
  </w:style>
  <w:style w:type="paragraph" w:customStyle="1" w:styleId="MCaption">
    <w:name w:val="M_Caption"/>
    <w:basedOn w:val="Normal"/>
    <w:rsid w:val="00EA186E"/>
    <w:pPr>
      <w:spacing w:before="240" w:after="240"/>
      <w:jc w:val="center"/>
    </w:pPr>
  </w:style>
  <w:style w:type="paragraph" w:customStyle="1" w:styleId="MCopyright">
    <w:name w:val="M_Copyright"/>
    <w:basedOn w:val="Normal"/>
    <w:rsid w:val="00EA186E"/>
    <w:pPr>
      <w:tabs>
        <w:tab w:val="center" w:pos="4536"/>
        <w:tab w:val="right" w:pos="9072"/>
      </w:tabs>
      <w:spacing w:before="240"/>
    </w:pPr>
  </w:style>
  <w:style w:type="paragraph" w:customStyle="1" w:styleId="Mdeck1articletitle">
    <w:name w:val="M_deck_1_article_title"/>
    <w:qFormat/>
    <w:rsid w:val="00BB405B"/>
    <w:pPr>
      <w:widowControl w:val="0"/>
      <w:kinsoku w:val="0"/>
      <w:overflowPunct w:val="0"/>
      <w:autoSpaceDE w:val="0"/>
      <w:autoSpaceDN w:val="0"/>
      <w:adjustRightInd w:val="0"/>
      <w:snapToGrid w:val="0"/>
      <w:spacing w:after="240" w:line="340" w:lineRule="atLeast"/>
    </w:pPr>
    <w:rPr>
      <w:rFonts w:eastAsia="Times New Roman"/>
      <w:b/>
      <w:snapToGrid w:val="0"/>
      <w:color w:val="000000"/>
      <w:kern w:val="0"/>
      <w:sz w:val="36"/>
      <w:lang w:eastAsia="de-DE" w:bidi="en-US"/>
    </w:rPr>
  </w:style>
  <w:style w:type="paragraph" w:customStyle="1" w:styleId="Mdeck1articletype">
    <w:name w:val="M_deck_1_article_type"/>
    <w:next w:val="Mdeck1articletitle"/>
    <w:qFormat/>
    <w:rsid w:val="00BB405B"/>
    <w:pPr>
      <w:widowControl w:val="0"/>
      <w:kinsoku w:val="0"/>
      <w:overflowPunct w:val="0"/>
      <w:autoSpaceDE w:val="0"/>
      <w:autoSpaceDN w:val="0"/>
      <w:adjustRightInd w:val="0"/>
      <w:snapToGrid w:val="0"/>
      <w:spacing w:after="240" w:line="340" w:lineRule="atLeast"/>
    </w:pPr>
    <w:rPr>
      <w:rFonts w:eastAsia="Times New Roman" w:cs="Times New Roman"/>
      <w:i/>
      <w:snapToGrid w:val="0"/>
      <w:color w:val="000000"/>
      <w:kern w:val="0"/>
      <w:sz w:val="24"/>
      <w:szCs w:val="24"/>
      <w:lang w:eastAsia="de-DE" w:bidi="en-US"/>
    </w:rPr>
  </w:style>
  <w:style w:type="paragraph" w:customStyle="1" w:styleId="Mdeck2authoraffiliation">
    <w:name w:val="M_deck_2_author_affiliation"/>
    <w:qFormat/>
    <w:rsid w:val="00BB405B"/>
    <w:pPr>
      <w:widowControl w:val="0"/>
      <w:kinsoku w:val="0"/>
      <w:overflowPunct w:val="0"/>
      <w:autoSpaceDE w:val="0"/>
      <w:autoSpaceDN w:val="0"/>
      <w:adjustRightInd w:val="0"/>
      <w:snapToGrid w:val="0"/>
      <w:spacing w:line="340" w:lineRule="atLeast"/>
      <w:ind w:left="284" w:hanging="284"/>
    </w:pPr>
    <w:rPr>
      <w:rFonts w:eastAsia="Times New Roman"/>
      <w:snapToGrid w:val="0"/>
      <w:color w:val="000000"/>
      <w:kern w:val="0"/>
      <w:sz w:val="24"/>
      <w:lang w:eastAsia="de-DE" w:bidi="en-US"/>
    </w:rPr>
  </w:style>
  <w:style w:type="paragraph" w:customStyle="1" w:styleId="Mdeck2authorcorrespondence">
    <w:name w:val="M_deck_2_author_correspondence"/>
    <w:next w:val="Normal"/>
    <w:qFormat/>
    <w:rsid w:val="00BB405B"/>
    <w:pPr>
      <w:widowControl w:val="0"/>
      <w:kinsoku w:val="0"/>
      <w:overflowPunct w:val="0"/>
      <w:autoSpaceDE w:val="0"/>
      <w:autoSpaceDN w:val="0"/>
      <w:adjustRightInd w:val="0"/>
      <w:snapToGrid w:val="0"/>
      <w:spacing w:before="240" w:after="240" w:line="340" w:lineRule="atLeast"/>
      <w:ind w:left="284" w:hanging="284"/>
    </w:pPr>
    <w:rPr>
      <w:rFonts w:eastAsia="Times New Roman"/>
      <w:snapToGrid w:val="0"/>
      <w:color w:val="000000"/>
      <w:kern w:val="0"/>
      <w:sz w:val="24"/>
      <w:lang w:eastAsia="de-DE" w:bidi="en-US"/>
    </w:rPr>
  </w:style>
  <w:style w:type="paragraph" w:customStyle="1" w:styleId="Mdeck2authorname">
    <w:name w:val="M_deck_2_author_name"/>
    <w:next w:val="Mdeck2authoraffiliation"/>
    <w:qFormat/>
    <w:rsid w:val="00BB405B"/>
    <w:pPr>
      <w:widowControl w:val="0"/>
      <w:kinsoku w:val="0"/>
      <w:overflowPunct w:val="0"/>
      <w:autoSpaceDE w:val="0"/>
      <w:autoSpaceDN w:val="0"/>
      <w:adjustRightInd w:val="0"/>
      <w:snapToGrid w:val="0"/>
      <w:spacing w:after="240" w:line="340" w:lineRule="atLeast"/>
    </w:pPr>
    <w:rPr>
      <w:rFonts w:eastAsia="Times New Roman"/>
      <w:b/>
      <w:snapToGrid w:val="0"/>
      <w:color w:val="000000"/>
      <w:kern w:val="0"/>
      <w:sz w:val="24"/>
      <w:lang w:eastAsia="de-DE" w:bidi="en-US"/>
    </w:rPr>
  </w:style>
  <w:style w:type="paragraph" w:customStyle="1" w:styleId="Mdeck3abstract">
    <w:name w:val="M_deck_3_abstract"/>
    <w:next w:val="Normal"/>
    <w:qFormat/>
    <w:rsid w:val="00BB405B"/>
    <w:pPr>
      <w:widowControl w:val="0"/>
      <w:kinsoku w:val="0"/>
      <w:overflowPunct w:val="0"/>
      <w:autoSpaceDE w:val="0"/>
      <w:autoSpaceDN w:val="0"/>
      <w:adjustRightInd w:val="0"/>
      <w:snapToGrid w:val="0"/>
      <w:spacing w:before="240" w:after="240" w:line="340" w:lineRule="atLeast"/>
      <w:ind w:left="567" w:right="567"/>
      <w:jc w:val="both"/>
    </w:pPr>
    <w:rPr>
      <w:rFonts w:eastAsia="Times New Roman"/>
      <w:snapToGrid w:val="0"/>
      <w:color w:val="000000"/>
      <w:kern w:val="0"/>
      <w:sz w:val="24"/>
      <w:lang w:eastAsia="de-DE" w:bidi="en-US"/>
    </w:rPr>
  </w:style>
  <w:style w:type="paragraph" w:customStyle="1" w:styleId="Mdeck3keywords">
    <w:name w:val="M_deck_3_keywords"/>
    <w:basedOn w:val="Mdeck3abstract"/>
    <w:qFormat/>
    <w:rsid w:val="00BB405B"/>
    <w:pPr>
      <w:widowControl/>
      <w:spacing w:after="0"/>
    </w:pPr>
  </w:style>
  <w:style w:type="paragraph" w:customStyle="1" w:styleId="Mdeck3publcationhistory">
    <w:name w:val="M_deck_3_publcation_history"/>
    <w:qFormat/>
    <w:rsid w:val="00BB405B"/>
    <w:pPr>
      <w:widowControl w:val="0"/>
      <w:kinsoku w:val="0"/>
      <w:overflowPunct w:val="0"/>
      <w:autoSpaceDE w:val="0"/>
      <w:autoSpaceDN w:val="0"/>
      <w:adjustRightInd w:val="0"/>
      <w:snapToGrid w:val="0"/>
      <w:spacing w:before="240" w:line="340" w:lineRule="atLeast"/>
    </w:pPr>
    <w:rPr>
      <w:rFonts w:eastAsia="Times New Roman"/>
      <w:i/>
      <w:snapToGrid w:val="0"/>
      <w:color w:val="000000"/>
      <w:kern w:val="0"/>
      <w:sz w:val="24"/>
      <w:lang w:eastAsia="de-DE" w:bidi="en-US"/>
    </w:rPr>
  </w:style>
  <w:style w:type="paragraph" w:customStyle="1" w:styleId="Mdeck4heading1">
    <w:name w:val="M_deck_4_heading_1"/>
    <w:next w:val="Normal"/>
    <w:qFormat/>
    <w:rsid w:val="00BB405B"/>
    <w:pPr>
      <w:kinsoku w:val="0"/>
      <w:overflowPunct w:val="0"/>
      <w:autoSpaceDE w:val="0"/>
      <w:autoSpaceDN w:val="0"/>
      <w:adjustRightInd w:val="0"/>
      <w:snapToGrid w:val="0"/>
      <w:spacing w:before="240" w:after="240" w:line="340" w:lineRule="atLeast"/>
      <w:outlineLvl w:val="0"/>
    </w:pPr>
    <w:rPr>
      <w:rFonts w:eastAsia="Times New Roman"/>
      <w:b/>
      <w:snapToGrid w:val="0"/>
      <w:color w:val="000000"/>
      <w:kern w:val="0"/>
      <w:sz w:val="24"/>
      <w:lang w:eastAsia="de-DE" w:bidi="en-US"/>
    </w:rPr>
  </w:style>
  <w:style w:type="paragraph" w:customStyle="1" w:styleId="Mdeck4heading2">
    <w:name w:val="M_deck_4_heading_2"/>
    <w:next w:val="Normal"/>
    <w:qFormat/>
    <w:rsid w:val="00BB405B"/>
    <w:pPr>
      <w:kinsoku w:val="0"/>
      <w:overflowPunct w:val="0"/>
      <w:autoSpaceDE w:val="0"/>
      <w:autoSpaceDN w:val="0"/>
      <w:adjustRightInd w:val="0"/>
      <w:snapToGrid w:val="0"/>
      <w:spacing w:before="240" w:after="240" w:line="340" w:lineRule="atLeast"/>
      <w:outlineLvl w:val="1"/>
    </w:pPr>
    <w:rPr>
      <w:rFonts w:eastAsia="Times New Roman"/>
      <w:i/>
      <w:snapToGrid w:val="0"/>
      <w:color w:val="000000"/>
      <w:kern w:val="0"/>
      <w:sz w:val="24"/>
      <w:lang w:eastAsia="de-DE" w:bidi="en-US"/>
    </w:rPr>
  </w:style>
  <w:style w:type="paragraph" w:customStyle="1" w:styleId="Mdeck4heading3">
    <w:name w:val="M_deck_4_heading_3"/>
    <w:next w:val="Normal"/>
    <w:qFormat/>
    <w:rsid w:val="00BB405B"/>
    <w:pPr>
      <w:kinsoku w:val="0"/>
      <w:overflowPunct w:val="0"/>
      <w:autoSpaceDE w:val="0"/>
      <w:autoSpaceDN w:val="0"/>
      <w:adjustRightInd w:val="0"/>
      <w:snapToGrid w:val="0"/>
      <w:spacing w:before="240" w:after="240" w:line="340" w:lineRule="atLeast"/>
      <w:outlineLvl w:val="2"/>
    </w:pPr>
    <w:rPr>
      <w:rFonts w:eastAsia="Times New Roman"/>
      <w:snapToGrid w:val="0"/>
      <w:color w:val="000000"/>
      <w:kern w:val="0"/>
      <w:sz w:val="24"/>
      <w:lang w:eastAsia="de-DE" w:bidi="en-US"/>
    </w:rPr>
  </w:style>
  <w:style w:type="paragraph" w:customStyle="1" w:styleId="Mdeck4text">
    <w:name w:val="M_deck_4_text"/>
    <w:qFormat/>
    <w:rsid w:val="00BB405B"/>
    <w:pPr>
      <w:kinsoku w:val="0"/>
      <w:overflowPunct w:val="0"/>
      <w:autoSpaceDE w:val="0"/>
      <w:autoSpaceDN w:val="0"/>
      <w:adjustRightInd w:val="0"/>
      <w:snapToGrid w:val="0"/>
      <w:spacing w:line="340" w:lineRule="atLeast"/>
      <w:ind w:firstLine="284"/>
      <w:jc w:val="both"/>
    </w:pPr>
    <w:rPr>
      <w:rFonts w:eastAsia="Times New Roman"/>
      <w:snapToGrid w:val="0"/>
      <w:color w:val="000000"/>
      <w:kern w:val="0"/>
      <w:sz w:val="24"/>
      <w:lang w:eastAsia="de-DE" w:bidi="en-US"/>
    </w:rPr>
  </w:style>
  <w:style w:type="paragraph" w:customStyle="1" w:styleId="Mdeck4textbulletlist">
    <w:name w:val="M_deck_4_text_bullet_list"/>
    <w:qFormat/>
    <w:rsid w:val="00BB405B"/>
    <w:pPr>
      <w:numPr>
        <w:numId w:val="13"/>
      </w:numPr>
      <w:kinsoku w:val="0"/>
      <w:overflowPunct w:val="0"/>
      <w:autoSpaceDE w:val="0"/>
      <w:autoSpaceDN w:val="0"/>
      <w:adjustRightInd w:val="0"/>
      <w:snapToGrid w:val="0"/>
      <w:spacing w:before="120" w:after="120" w:line="340" w:lineRule="atLeast"/>
      <w:jc w:val="both"/>
    </w:pPr>
    <w:rPr>
      <w:rFonts w:eastAsia="Times New Roman"/>
      <w:snapToGrid w:val="0"/>
      <w:color w:val="000000"/>
      <w:kern w:val="0"/>
      <w:sz w:val="24"/>
      <w:lang w:eastAsia="de-DE" w:bidi="en-US"/>
    </w:rPr>
  </w:style>
  <w:style w:type="paragraph" w:customStyle="1" w:styleId="Mdeck4textfirstlinezero">
    <w:name w:val="M_deck_4_text_firstline_zero"/>
    <w:basedOn w:val="Mdeck4text"/>
    <w:next w:val="Mdeck4text"/>
    <w:qFormat/>
    <w:rsid w:val="00BB405B"/>
    <w:pPr>
      <w:ind w:firstLine="0"/>
    </w:pPr>
    <w:rPr>
      <w:szCs w:val="24"/>
    </w:rPr>
  </w:style>
  <w:style w:type="paragraph" w:customStyle="1" w:styleId="MFigure">
    <w:name w:val="M_Figure"/>
    <w:basedOn w:val="Normal"/>
    <w:rsid w:val="00252BD9"/>
    <w:pPr>
      <w:spacing w:before="240"/>
      <w:jc w:val="center"/>
    </w:pPr>
  </w:style>
  <w:style w:type="paragraph" w:customStyle="1" w:styleId="Mdeck4textlist">
    <w:name w:val="M_deck_4_text_list"/>
    <w:basedOn w:val="MFigure"/>
    <w:qFormat/>
    <w:rsid w:val="00BB405B"/>
    <w:rPr>
      <w:rFonts w:eastAsia="Times New Roman"/>
      <w:i/>
    </w:rPr>
  </w:style>
  <w:style w:type="paragraph" w:customStyle="1" w:styleId="Mdeck4textlrindent">
    <w:name w:val="M_deck_4_text_lr_indent"/>
    <w:basedOn w:val="Mdeck4text"/>
    <w:qFormat/>
    <w:rsid w:val="00BB405B"/>
    <w:pPr>
      <w:ind w:left="567" w:right="567" w:firstLine="0"/>
    </w:pPr>
  </w:style>
  <w:style w:type="paragraph" w:customStyle="1" w:styleId="Mdeck4textnumberedlist">
    <w:name w:val="M_deck_4_text_numbered_list"/>
    <w:qFormat/>
    <w:rsid w:val="00BB405B"/>
    <w:pPr>
      <w:numPr>
        <w:numId w:val="14"/>
      </w:numPr>
      <w:kinsoku w:val="0"/>
      <w:overflowPunct w:val="0"/>
      <w:autoSpaceDE w:val="0"/>
      <w:autoSpaceDN w:val="0"/>
      <w:adjustRightInd w:val="0"/>
      <w:snapToGrid w:val="0"/>
      <w:spacing w:before="120" w:after="120" w:line="340" w:lineRule="atLeast"/>
      <w:jc w:val="both"/>
    </w:pPr>
    <w:rPr>
      <w:rFonts w:eastAsia="Times New Roman"/>
      <w:snapToGrid w:val="0"/>
      <w:color w:val="000000"/>
      <w:kern w:val="0"/>
      <w:sz w:val="24"/>
      <w:lang w:eastAsia="de-DE" w:bidi="en-US"/>
    </w:rPr>
  </w:style>
  <w:style w:type="paragraph" w:customStyle="1" w:styleId="Mdeck5tablebody">
    <w:name w:val="M_deck_5_table_body"/>
    <w:qFormat/>
    <w:rsid w:val="00BB405B"/>
    <w:pPr>
      <w:kinsoku w:val="0"/>
      <w:overflowPunct w:val="0"/>
      <w:autoSpaceDE w:val="0"/>
      <w:autoSpaceDN w:val="0"/>
      <w:adjustRightInd w:val="0"/>
      <w:snapToGrid w:val="0"/>
      <w:spacing w:line="300" w:lineRule="exact"/>
      <w:jc w:val="center"/>
    </w:pPr>
    <w:rPr>
      <w:rFonts w:eastAsia="Times New Roman"/>
      <w:snapToGrid w:val="0"/>
      <w:color w:val="000000"/>
      <w:kern w:val="0"/>
      <w:lang w:eastAsia="de-DE" w:bidi="en-US"/>
    </w:rPr>
  </w:style>
  <w:style w:type="table" w:customStyle="1" w:styleId="Mdeck5tablebodythreelines">
    <w:name w:val="M_deck_5_table_body_three_lines"/>
    <w:basedOn w:val="TableNormal"/>
    <w:uiPriority w:val="99"/>
    <w:rsid w:val="00BB405B"/>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BB405B"/>
    <w:pPr>
      <w:kinsoku w:val="0"/>
      <w:overflowPunct w:val="0"/>
      <w:autoSpaceDE w:val="0"/>
      <w:autoSpaceDN w:val="0"/>
      <w:adjustRightInd w:val="0"/>
      <w:snapToGrid w:val="0"/>
      <w:spacing w:before="240" w:after="120" w:line="340" w:lineRule="atLeast"/>
      <w:ind w:left="567" w:right="567"/>
      <w:jc w:val="both"/>
    </w:pPr>
    <w:rPr>
      <w:rFonts w:eastAsia="Times New Roman"/>
      <w:snapToGrid w:val="0"/>
      <w:color w:val="000000"/>
      <w:kern w:val="0"/>
      <w:sz w:val="24"/>
      <w:lang w:eastAsia="de-DE" w:bidi="en-US"/>
    </w:rPr>
  </w:style>
  <w:style w:type="paragraph" w:customStyle="1" w:styleId="Mdeck5tablefooter">
    <w:name w:val="M_deck_5_table_footer"/>
    <w:qFormat/>
    <w:rsid w:val="00BB405B"/>
    <w:pPr>
      <w:kinsoku w:val="0"/>
      <w:overflowPunct w:val="0"/>
      <w:autoSpaceDE w:val="0"/>
      <w:autoSpaceDN w:val="0"/>
      <w:adjustRightInd w:val="0"/>
      <w:snapToGrid w:val="0"/>
      <w:spacing w:line="300" w:lineRule="exact"/>
      <w:ind w:left="567" w:right="567"/>
      <w:jc w:val="both"/>
    </w:pPr>
    <w:rPr>
      <w:rFonts w:eastAsia="Times New Roman"/>
      <w:snapToGrid w:val="0"/>
      <w:color w:val="000000"/>
      <w:kern w:val="0"/>
      <w:lang w:eastAsia="de-DE" w:bidi="en-US"/>
    </w:rPr>
  </w:style>
  <w:style w:type="paragraph" w:customStyle="1" w:styleId="Mdeck5tableheader">
    <w:name w:val="M_deck_5_table_header"/>
    <w:basedOn w:val="Mdeck5tablefooter"/>
    <w:rsid w:val="00BB405B"/>
  </w:style>
  <w:style w:type="paragraph" w:customStyle="1" w:styleId="Mdeck6figurebody">
    <w:name w:val="M_deck_6_figure_body"/>
    <w:qFormat/>
    <w:rsid w:val="00BB405B"/>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basedOn w:val="Mdeck5tablecaption"/>
    <w:qFormat/>
    <w:rsid w:val="00BB405B"/>
    <w:pPr>
      <w:spacing w:after="240"/>
    </w:pPr>
  </w:style>
  <w:style w:type="paragraph" w:customStyle="1" w:styleId="Mdeck7equation">
    <w:name w:val="M_deck_7_equation"/>
    <w:basedOn w:val="Normal"/>
    <w:rsid w:val="00BB405B"/>
    <w:pPr>
      <w:kinsoku w:val="0"/>
      <w:overflowPunct w:val="0"/>
      <w:autoSpaceDE w:val="0"/>
      <w:autoSpaceDN w:val="0"/>
      <w:adjustRightInd w:val="0"/>
      <w:snapToGrid w:val="0"/>
      <w:spacing w:before="240"/>
      <w:jc w:val="center"/>
    </w:pPr>
    <w:rPr>
      <w:i/>
      <w:snapToGrid w:val="0"/>
      <w:szCs w:val="24"/>
      <w:lang w:eastAsia="en-US" w:bidi="en-US"/>
    </w:rPr>
  </w:style>
  <w:style w:type="paragraph" w:customStyle="1" w:styleId="Mdeck8references">
    <w:name w:val="M_deck_8_references"/>
    <w:qFormat/>
    <w:rsid w:val="00BB405B"/>
    <w:pPr>
      <w:numPr>
        <w:numId w:val="3"/>
      </w:numPr>
      <w:kinsoku w:val="0"/>
      <w:overflowPunct w:val="0"/>
      <w:autoSpaceDE w:val="0"/>
      <w:autoSpaceDN w:val="0"/>
      <w:adjustRightInd w:val="0"/>
      <w:snapToGrid w:val="0"/>
      <w:spacing w:line="340" w:lineRule="atLeast"/>
      <w:jc w:val="both"/>
    </w:pPr>
    <w:rPr>
      <w:rFonts w:eastAsia="Times New Roman"/>
      <w:snapToGrid w:val="0"/>
      <w:color w:val="000000"/>
      <w:kern w:val="0"/>
      <w:sz w:val="24"/>
      <w:lang w:eastAsia="de-DE" w:bidi="en-US"/>
    </w:rPr>
  </w:style>
  <w:style w:type="paragraph" w:customStyle="1" w:styleId="MHeader">
    <w:name w:val="M_Header"/>
    <w:basedOn w:val="Normal"/>
    <w:rsid w:val="00252BD9"/>
  </w:style>
  <w:style w:type="paragraph" w:customStyle="1" w:styleId="MHeading1">
    <w:name w:val="M_Heading1"/>
    <w:basedOn w:val="Normal"/>
    <w:rsid w:val="00252BD9"/>
    <w:rPr>
      <w:b/>
    </w:rPr>
  </w:style>
  <w:style w:type="paragraph" w:customStyle="1" w:styleId="MHeading2">
    <w:name w:val="M_Heading2"/>
    <w:basedOn w:val="Normal"/>
    <w:rsid w:val="00252BD9"/>
    <w:pPr>
      <w:spacing w:after="240"/>
    </w:pPr>
    <w:rPr>
      <w:i/>
    </w:rPr>
  </w:style>
  <w:style w:type="paragraph" w:customStyle="1" w:styleId="MHeading3">
    <w:name w:val="M_Heading3"/>
    <w:basedOn w:val="Normal"/>
    <w:rsid w:val="00252BD9"/>
    <w:pPr>
      <w:spacing w:after="240"/>
    </w:pPr>
  </w:style>
  <w:style w:type="paragraph" w:customStyle="1" w:styleId="MISSN">
    <w:name w:val="M_ISSN"/>
    <w:basedOn w:val="Normal"/>
    <w:rsid w:val="00252BD9"/>
    <w:pPr>
      <w:spacing w:after="520"/>
      <w:jc w:val="right"/>
    </w:pPr>
  </w:style>
  <w:style w:type="paragraph" w:customStyle="1" w:styleId="Mline2">
    <w:name w:val="M_line2"/>
    <w:basedOn w:val="Normal"/>
    <w:rsid w:val="00252BD9"/>
    <w:pPr>
      <w:pBdr>
        <w:bottom w:val="single" w:sz="6" w:space="1" w:color="auto"/>
      </w:pBdr>
      <w:spacing w:after="480"/>
    </w:pPr>
  </w:style>
  <w:style w:type="paragraph" w:customStyle="1" w:styleId="Mline1">
    <w:name w:val="M_line1"/>
    <w:basedOn w:val="Mline2"/>
    <w:rsid w:val="00B24CBA"/>
    <w:pPr>
      <w:spacing w:after="0"/>
    </w:pPr>
  </w:style>
  <w:style w:type="paragraph" w:customStyle="1" w:styleId="MLogo">
    <w:name w:val="M_Logo"/>
    <w:basedOn w:val="Normal"/>
    <w:rsid w:val="00252BD9"/>
    <w:pPr>
      <w:spacing w:before="140"/>
      <w:jc w:val="right"/>
    </w:pPr>
    <w:rPr>
      <w:b/>
      <w:i/>
      <w:sz w:val="64"/>
    </w:rPr>
  </w:style>
  <w:style w:type="paragraph" w:customStyle="1" w:styleId="Mreceived">
    <w:name w:val="M_received"/>
    <w:basedOn w:val="Maddress"/>
    <w:rsid w:val="00B24CBA"/>
    <w:rPr>
      <w:i/>
    </w:rPr>
  </w:style>
  <w:style w:type="paragraph" w:customStyle="1" w:styleId="MRefer">
    <w:name w:val="M_Refer"/>
    <w:basedOn w:val="Normal"/>
    <w:link w:val="MReferChar"/>
    <w:rsid w:val="00252BD9"/>
    <w:pPr>
      <w:ind w:left="461" w:hanging="461"/>
    </w:pPr>
  </w:style>
  <w:style w:type="paragraph" w:customStyle="1" w:styleId="Mtable">
    <w:name w:val="M_table"/>
    <w:basedOn w:val="Normal"/>
    <w:rsid w:val="003E5F91"/>
    <w:pPr>
      <w:keepNext/>
      <w:tabs>
        <w:tab w:val="left" w:pos="284"/>
      </w:tabs>
    </w:pPr>
  </w:style>
  <w:style w:type="paragraph" w:customStyle="1" w:styleId="MTablecaption">
    <w:name w:val="M_Tablecaption"/>
    <w:basedOn w:val="MCaption"/>
    <w:rsid w:val="00B24CBA"/>
    <w:pPr>
      <w:spacing w:after="0"/>
    </w:pPr>
  </w:style>
  <w:style w:type="paragraph" w:customStyle="1" w:styleId="MText">
    <w:name w:val="M_Text"/>
    <w:basedOn w:val="Normal"/>
    <w:rsid w:val="003E5F91"/>
    <w:pPr>
      <w:ind w:firstLine="288"/>
    </w:pPr>
  </w:style>
  <w:style w:type="paragraph" w:customStyle="1" w:styleId="MTitel">
    <w:name w:val="M_Titel"/>
    <w:basedOn w:val="Normal"/>
    <w:rsid w:val="003E5F91"/>
    <w:pPr>
      <w:spacing w:before="240"/>
    </w:pPr>
    <w:rPr>
      <w:b/>
      <w:sz w:val="36"/>
      <w:lang w:val="en-GB"/>
    </w:rPr>
  </w:style>
  <w:style w:type="character" w:customStyle="1" w:styleId="shorttext">
    <w:name w:val="short_text"/>
    <w:basedOn w:val="DefaultParagraphFont"/>
    <w:uiPriority w:val="99"/>
    <w:rsid w:val="00B24CBA"/>
    <w:rPr>
      <w:rFonts w:cs="Times New Roman"/>
    </w:rPr>
  </w:style>
  <w:style w:type="character" w:customStyle="1" w:styleId="st">
    <w:name w:val="st"/>
    <w:rsid w:val="00B24CBA"/>
  </w:style>
  <w:style w:type="paragraph" w:customStyle="1" w:styleId="TextBericht">
    <w:name w:val="Text_Bericht"/>
    <w:basedOn w:val="Normal"/>
    <w:uiPriority w:val="99"/>
    <w:rsid w:val="00B24CBA"/>
    <w:pPr>
      <w:spacing w:after="120" w:line="276" w:lineRule="auto"/>
    </w:pPr>
    <w:rPr>
      <w:rFonts w:ascii="Arial" w:hAnsi="Arial"/>
      <w:lang w:val="de-DE"/>
    </w:rPr>
  </w:style>
  <w:style w:type="character" w:customStyle="1" w:styleId="Heading2Char">
    <w:name w:val="Heading 2 Char"/>
    <w:basedOn w:val="DefaultParagraphFont"/>
    <w:link w:val="Heading2"/>
    <w:rsid w:val="000D5554"/>
    <w:rPr>
      <w:rFonts w:ascii="Arial" w:hAnsi="Arial" w:cstheme="majorBidi"/>
      <w:b/>
    </w:rPr>
  </w:style>
  <w:style w:type="paragraph" w:customStyle="1" w:styleId="berschrift3">
    <w:name w:val="Überschrift3"/>
    <w:basedOn w:val="Heading2"/>
    <w:uiPriority w:val="99"/>
    <w:rsid w:val="00763B07"/>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0D5554"/>
    <w:rPr>
      <w:rFonts w:ascii="Arial" w:hAnsi="Arial"/>
      <w:b/>
      <w:u w:val="single"/>
    </w:rPr>
  </w:style>
  <w:style w:type="character" w:customStyle="1" w:styleId="Heading3Char">
    <w:name w:val="Heading 3 Char"/>
    <w:basedOn w:val="DefaultParagraphFont"/>
    <w:link w:val="Heading3"/>
    <w:rsid w:val="000D5554"/>
    <w:rPr>
      <w:b/>
    </w:rPr>
  </w:style>
  <w:style w:type="character" w:customStyle="1" w:styleId="Heading4Char">
    <w:name w:val="Heading 4 Char"/>
    <w:basedOn w:val="DefaultParagraphFont"/>
    <w:link w:val="Heading4"/>
    <w:rsid w:val="000D5554"/>
    <w:rPr>
      <w:rFonts w:ascii="Arial" w:hAnsi="Arial" w:cstheme="majorBidi"/>
      <w:b/>
    </w:rPr>
  </w:style>
  <w:style w:type="character" w:customStyle="1" w:styleId="Heading5Char">
    <w:name w:val="Heading 5 Char"/>
    <w:basedOn w:val="DefaultParagraphFont"/>
    <w:link w:val="Heading5"/>
    <w:rsid w:val="000D5554"/>
    <w:rPr>
      <w:b/>
    </w:rPr>
  </w:style>
  <w:style w:type="character" w:customStyle="1" w:styleId="Heading6Char">
    <w:name w:val="Heading 6 Char"/>
    <w:basedOn w:val="DefaultParagraphFont"/>
    <w:link w:val="Heading6"/>
    <w:rsid w:val="000D5554"/>
    <w:rPr>
      <w:rFonts w:cstheme="majorBidi"/>
      <w:u w:val="single"/>
    </w:rPr>
  </w:style>
  <w:style w:type="character" w:customStyle="1" w:styleId="Heading7Char">
    <w:name w:val="Heading 7 Char"/>
    <w:basedOn w:val="DefaultParagraphFont"/>
    <w:link w:val="Heading7"/>
    <w:rsid w:val="000D5554"/>
    <w:rPr>
      <w:i/>
    </w:rPr>
  </w:style>
  <w:style w:type="character" w:customStyle="1" w:styleId="Heading8Char">
    <w:name w:val="Heading 8 Char"/>
    <w:basedOn w:val="DefaultParagraphFont"/>
    <w:link w:val="Heading8"/>
    <w:rsid w:val="000D5554"/>
    <w:rPr>
      <w:rFonts w:cstheme="majorBidi"/>
      <w:i/>
    </w:rPr>
  </w:style>
  <w:style w:type="character" w:customStyle="1" w:styleId="Heading9Char">
    <w:name w:val="Heading 9 Char"/>
    <w:basedOn w:val="DefaultParagraphFont"/>
    <w:link w:val="Heading9"/>
    <w:rsid w:val="000D5554"/>
    <w:rPr>
      <w:rFonts w:cstheme="majorBidi"/>
      <w:i/>
    </w:rPr>
  </w:style>
  <w:style w:type="character" w:styleId="Hyperlink">
    <w:name w:val="Hyperlink"/>
    <w:uiPriority w:val="99"/>
    <w:rsid w:val="00B24CBA"/>
    <w:rPr>
      <w:color w:val="0000FF"/>
      <w:u w:val="single"/>
    </w:rPr>
  </w:style>
  <w:style w:type="character" w:styleId="FollowedHyperlink">
    <w:name w:val="FollowedHyperlink"/>
    <w:basedOn w:val="DefaultParagraphFont"/>
    <w:uiPriority w:val="99"/>
    <w:rsid w:val="00B24CBA"/>
    <w:rPr>
      <w:color w:val="954F72" w:themeColor="followedHyperlink"/>
      <w:u w:val="single"/>
    </w:rPr>
  </w:style>
  <w:style w:type="character" w:styleId="LineNumber">
    <w:name w:val="line number"/>
    <w:basedOn w:val="DefaultParagraphFont"/>
    <w:uiPriority w:val="99"/>
    <w:rsid w:val="00B24CBA"/>
  </w:style>
  <w:style w:type="paragraph" w:styleId="FootnoteText">
    <w:name w:val="footnote text"/>
    <w:basedOn w:val="Normal"/>
    <w:link w:val="FootnoteTextChar"/>
    <w:rsid w:val="000D5554"/>
  </w:style>
  <w:style w:type="character" w:customStyle="1" w:styleId="FootnoteTextChar">
    <w:name w:val="Footnote Text Char"/>
    <w:basedOn w:val="DefaultParagraphFont"/>
    <w:link w:val="FootnoteText"/>
    <w:rsid w:val="000D5554"/>
  </w:style>
  <w:style w:type="paragraph" w:styleId="List">
    <w:name w:val="List"/>
    <w:basedOn w:val="Normal"/>
    <w:rsid w:val="000D5554"/>
    <w:pPr>
      <w:ind w:left="200" w:hangingChars="200" w:hanging="200"/>
      <w:contextualSpacing/>
    </w:pPr>
  </w:style>
  <w:style w:type="paragraph" w:styleId="ListBullet">
    <w:name w:val="List Bullet"/>
    <w:basedOn w:val="Normal"/>
    <w:rsid w:val="000D5554"/>
    <w:pPr>
      <w:tabs>
        <w:tab w:val="num" w:pos="360"/>
      </w:tabs>
      <w:ind w:left="200" w:hangingChars="200" w:hanging="200"/>
      <w:contextualSpacing/>
    </w:pPr>
  </w:style>
  <w:style w:type="paragraph" w:styleId="ListParagraph">
    <w:name w:val="List Paragraph"/>
    <w:basedOn w:val="Normal"/>
    <w:link w:val="ListParagraphChar"/>
    <w:uiPriority w:val="34"/>
    <w:qFormat/>
    <w:rsid w:val="00B24CBA"/>
    <w:pPr>
      <w:ind w:firstLineChars="200" w:firstLine="420"/>
    </w:pPr>
  </w:style>
  <w:style w:type="paragraph" w:styleId="BalloonText">
    <w:name w:val="Balloon Text"/>
    <w:basedOn w:val="Normal"/>
    <w:link w:val="BalloonTextChar"/>
    <w:uiPriority w:val="99"/>
    <w:rsid w:val="00B24CBA"/>
    <w:rPr>
      <w:rFonts w:cs="Tahoma"/>
      <w:sz w:val="18"/>
      <w:szCs w:val="18"/>
    </w:rPr>
  </w:style>
  <w:style w:type="character" w:customStyle="1" w:styleId="BalloonTextChar">
    <w:name w:val="Balloon Text Char"/>
    <w:basedOn w:val="DefaultParagraphFont"/>
    <w:link w:val="BalloonText"/>
    <w:uiPriority w:val="99"/>
    <w:rsid w:val="00B24CBA"/>
    <w:rPr>
      <w:rFonts w:ascii="Times New Roman" w:eastAsia="宋体" w:hAnsi="Times New Roman" w:cs="Tahoma"/>
      <w:color w:val="000000"/>
      <w:kern w:val="0"/>
      <w:sz w:val="18"/>
      <w:szCs w:val="18"/>
      <w:lang w:eastAsia="de-DE"/>
    </w:rPr>
  </w:style>
  <w:style w:type="paragraph" w:styleId="CommentText">
    <w:name w:val="annotation text"/>
    <w:basedOn w:val="Normal"/>
    <w:link w:val="CommentTextChar"/>
    <w:uiPriority w:val="99"/>
    <w:rsid w:val="000D5554"/>
  </w:style>
  <w:style w:type="character" w:customStyle="1" w:styleId="CommentTextChar">
    <w:name w:val="Comment Text Char"/>
    <w:basedOn w:val="DefaultParagraphFont"/>
    <w:link w:val="CommentText"/>
    <w:uiPriority w:val="99"/>
    <w:rsid w:val="000D5554"/>
  </w:style>
  <w:style w:type="character" w:styleId="CommentReference">
    <w:name w:val="annotation reference"/>
    <w:basedOn w:val="DefaultParagraphFont"/>
    <w:uiPriority w:val="99"/>
    <w:rsid w:val="00B24CBA"/>
    <w:rPr>
      <w:sz w:val="21"/>
      <w:szCs w:val="21"/>
    </w:rPr>
  </w:style>
  <w:style w:type="paragraph" w:styleId="CommentSubject">
    <w:name w:val="annotation subject"/>
    <w:basedOn w:val="CommentText"/>
    <w:next w:val="CommentText"/>
    <w:link w:val="CommentSubjectChar"/>
    <w:uiPriority w:val="99"/>
    <w:rsid w:val="000D5554"/>
    <w:rPr>
      <w:b/>
      <w:bCs/>
    </w:rPr>
  </w:style>
  <w:style w:type="character" w:customStyle="1" w:styleId="CommentSubjectChar">
    <w:name w:val="Comment Subject Char"/>
    <w:basedOn w:val="CommentTextChar"/>
    <w:link w:val="CommentSubject"/>
    <w:uiPriority w:val="99"/>
    <w:rsid w:val="000D5554"/>
    <w:rPr>
      <w:b/>
      <w:bCs/>
    </w:rPr>
  </w:style>
  <w:style w:type="paragraph" w:styleId="NormalWeb">
    <w:name w:val="Normal (Web)"/>
    <w:basedOn w:val="Normal"/>
    <w:uiPriority w:val="99"/>
    <w:rsid w:val="00B24CBA"/>
    <w:rPr>
      <w:szCs w:val="24"/>
    </w:rPr>
  </w:style>
  <w:style w:type="paragraph" w:styleId="Bibliography">
    <w:name w:val="Bibliography"/>
    <w:basedOn w:val="Normal"/>
    <w:next w:val="Normal"/>
    <w:uiPriority w:val="37"/>
    <w:semiHidden/>
    <w:unhideWhenUsed/>
    <w:rsid w:val="00B24CBA"/>
  </w:style>
  <w:style w:type="paragraph" w:styleId="Caption">
    <w:name w:val="caption"/>
    <w:basedOn w:val="Normal"/>
    <w:next w:val="Normal"/>
    <w:qFormat/>
    <w:rsid w:val="000D5554"/>
    <w:pPr>
      <w:ind w:left="850" w:hanging="850"/>
      <w:jc w:val="center"/>
    </w:pPr>
    <w:rPr>
      <w:b/>
      <w:bCs/>
      <w:szCs w:val="24"/>
      <w:lang w:eastAsia="en-US"/>
    </w:rPr>
  </w:style>
  <w:style w:type="paragraph" w:styleId="TableofFigures">
    <w:name w:val="table of figures"/>
    <w:basedOn w:val="Normal"/>
    <w:next w:val="Normal"/>
    <w:rsid w:val="000D5554"/>
    <w:pPr>
      <w:tabs>
        <w:tab w:val="left" w:pos="374"/>
      </w:tabs>
      <w:snapToGrid w:val="0"/>
      <w:spacing w:line="220" w:lineRule="exact"/>
    </w:pPr>
    <w:rPr>
      <w:sz w:val="16"/>
      <w:szCs w:val="16"/>
    </w:rPr>
  </w:style>
  <w:style w:type="table" w:styleId="TableGrid">
    <w:name w:val="Table Grid"/>
    <w:basedOn w:val="TableNormal"/>
    <w:rsid w:val="00B24CBA"/>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63B07"/>
    <w:pPr>
      <w:spacing w:line="360" w:lineRule="auto"/>
    </w:pPr>
    <w:rPr>
      <w:szCs w:val="24"/>
      <w:lang w:val="en-GB" w:eastAsia="ar-SA"/>
    </w:rPr>
  </w:style>
  <w:style w:type="character" w:customStyle="1" w:styleId="EndnoteTextChar">
    <w:name w:val="Endnote Text Char"/>
    <w:basedOn w:val="DefaultParagraphFont"/>
    <w:link w:val="EndnoteText"/>
    <w:rsid w:val="00763B07"/>
    <w:rPr>
      <w:sz w:val="20"/>
      <w:szCs w:val="24"/>
      <w:lang w:val="en-GB" w:eastAsia="ar-SA"/>
    </w:rPr>
  </w:style>
  <w:style w:type="character" w:styleId="EndnoteReference">
    <w:name w:val="endnote reference"/>
    <w:basedOn w:val="DefaultParagraphFont"/>
    <w:rsid w:val="00B24CBA"/>
    <w:rPr>
      <w:vertAlign w:val="superscript"/>
    </w:rPr>
  </w:style>
  <w:style w:type="paragraph" w:styleId="Footer">
    <w:name w:val="footer"/>
    <w:basedOn w:val="Normal"/>
    <w:link w:val="FooterChar"/>
    <w:uiPriority w:val="99"/>
    <w:rsid w:val="00763B07"/>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763B07"/>
    <w:rPr>
      <w:sz w:val="18"/>
      <w:szCs w:val="18"/>
    </w:rPr>
  </w:style>
  <w:style w:type="character" w:styleId="PageNumber">
    <w:name w:val="page number"/>
    <w:basedOn w:val="DefaultParagraphFont"/>
    <w:rsid w:val="00B24CBA"/>
  </w:style>
  <w:style w:type="paragraph" w:styleId="Header">
    <w:name w:val="header"/>
    <w:basedOn w:val="Normal"/>
    <w:link w:val="HeaderChar"/>
    <w:uiPriority w:val="99"/>
    <w:rsid w:val="00763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763B07"/>
    <w:rPr>
      <w:sz w:val="18"/>
      <w:szCs w:val="18"/>
    </w:rPr>
  </w:style>
  <w:style w:type="paragraph" w:styleId="BodyText">
    <w:name w:val="Body Text"/>
    <w:link w:val="BodyTextChar"/>
    <w:uiPriority w:val="99"/>
    <w:rsid w:val="00B24CBA"/>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uiPriority w:val="99"/>
    <w:rsid w:val="00B24CBA"/>
    <w:rPr>
      <w:rFonts w:ascii="Times New Roman" w:eastAsia="宋体" w:hAnsi="Times New Roman" w:cs="Times New Roman"/>
      <w:color w:val="000000"/>
      <w:kern w:val="0"/>
      <w:sz w:val="24"/>
      <w:szCs w:val="20"/>
      <w:lang w:eastAsia="de-DE"/>
    </w:rPr>
  </w:style>
  <w:style w:type="paragraph" w:customStyle="1" w:styleId="Mdeck4text2nd">
    <w:name w:val="M_deck_4_text_2nd"/>
    <w:qFormat/>
    <w:rsid w:val="00BB405B"/>
    <w:pPr>
      <w:spacing w:line="340" w:lineRule="atLeast"/>
      <w:ind w:left="993" w:hanging="284"/>
      <w:jc w:val="both"/>
    </w:pPr>
    <w:rPr>
      <w:rFonts w:eastAsia="Times New Roman"/>
      <w:snapToGrid w:val="0"/>
      <w:color w:val="000000"/>
      <w:kern w:val="0"/>
      <w:sz w:val="24"/>
      <w:lang w:eastAsia="de-DE" w:bidi="en-US"/>
    </w:rPr>
  </w:style>
  <w:style w:type="numbering" w:customStyle="1" w:styleId="NoList1">
    <w:name w:val="No List1"/>
    <w:next w:val="NoList"/>
    <w:uiPriority w:val="99"/>
    <w:semiHidden/>
    <w:unhideWhenUsed/>
    <w:rsid w:val="00FD0FCD"/>
  </w:style>
  <w:style w:type="character" w:customStyle="1" w:styleId="highlight">
    <w:name w:val="highlight"/>
    <w:basedOn w:val="DefaultParagraphFont"/>
    <w:rsid w:val="00FD0FCD"/>
  </w:style>
  <w:style w:type="paragraph" w:customStyle="1" w:styleId="xmsonormal">
    <w:name w:val="x_msonormal"/>
    <w:basedOn w:val="Normal"/>
    <w:rsid w:val="00FD0FCD"/>
    <w:pPr>
      <w:spacing w:before="100" w:beforeAutospacing="1" w:after="100" w:afterAutospacing="1"/>
    </w:pPr>
    <w:rPr>
      <w:rFonts w:eastAsia="Times New Roman" w:cs="Times New Roman"/>
      <w:kern w:val="0"/>
      <w:sz w:val="24"/>
      <w:szCs w:val="24"/>
      <w:lang w:val="en-GB" w:eastAsia="en-GB"/>
    </w:rPr>
  </w:style>
  <w:style w:type="paragraph" w:styleId="PlainText">
    <w:name w:val="Plain Text"/>
    <w:basedOn w:val="Normal"/>
    <w:link w:val="PlainTextChar"/>
    <w:uiPriority w:val="99"/>
    <w:rsid w:val="00FD0FCD"/>
    <w:pPr>
      <w:suppressAutoHyphens/>
    </w:pPr>
    <w:rPr>
      <w:rFonts w:ascii="Calibri" w:eastAsia="Calibri" w:hAnsi="Calibri" w:cs="Times New Roman"/>
      <w:kern w:val="0"/>
      <w:sz w:val="22"/>
      <w:szCs w:val="21"/>
      <w:lang w:val="en-GB" w:eastAsia="ar-SA"/>
    </w:rPr>
  </w:style>
  <w:style w:type="character" w:customStyle="1" w:styleId="PlainTextChar">
    <w:name w:val="Plain Text Char"/>
    <w:basedOn w:val="DefaultParagraphFont"/>
    <w:link w:val="PlainText"/>
    <w:uiPriority w:val="99"/>
    <w:rsid w:val="00FD0FCD"/>
    <w:rPr>
      <w:rFonts w:ascii="Calibri" w:eastAsia="Calibri" w:hAnsi="Calibri" w:cs="Times New Roman"/>
      <w:kern w:val="0"/>
      <w:sz w:val="22"/>
      <w:szCs w:val="21"/>
      <w:lang w:val="en-GB" w:eastAsia="ar-SA"/>
    </w:rPr>
  </w:style>
  <w:style w:type="paragraph" w:customStyle="1" w:styleId="EndNoteBibliographyTitle">
    <w:name w:val="EndNote Bibliography Title"/>
    <w:basedOn w:val="Normal"/>
    <w:link w:val="EndNoteBibliographyTitleChar"/>
    <w:rsid w:val="00FD0FCD"/>
    <w:pPr>
      <w:spacing w:line="340" w:lineRule="atLeast"/>
      <w:jc w:val="center"/>
    </w:pPr>
    <w:rPr>
      <w:noProof/>
      <w:kern w:val="0"/>
      <w:lang w:val="de-DE"/>
    </w:rPr>
  </w:style>
  <w:style w:type="character" w:customStyle="1" w:styleId="MReferChar">
    <w:name w:val="M_Refer Char"/>
    <w:basedOn w:val="DefaultParagraphFont"/>
    <w:link w:val="MRefer"/>
    <w:rsid w:val="00FD0FCD"/>
  </w:style>
  <w:style w:type="character" w:customStyle="1" w:styleId="EndNoteBibliographyTitleChar">
    <w:name w:val="EndNote Bibliography Title Char"/>
    <w:basedOn w:val="MReferChar"/>
    <w:link w:val="EndNoteBibliographyTitle"/>
    <w:rsid w:val="00FD0FCD"/>
    <w:rPr>
      <w:noProof/>
      <w:kern w:val="0"/>
      <w:lang w:val="de-DE"/>
    </w:rPr>
  </w:style>
  <w:style w:type="paragraph" w:customStyle="1" w:styleId="EndNoteBibliography">
    <w:name w:val="EndNote Bibliography"/>
    <w:basedOn w:val="Normal"/>
    <w:link w:val="EndNoteBibliographyChar"/>
    <w:rsid w:val="00FD0FCD"/>
    <w:pPr>
      <w:spacing w:line="240" w:lineRule="atLeast"/>
      <w:jc w:val="both"/>
    </w:pPr>
    <w:rPr>
      <w:rFonts w:eastAsia="Times New Roman" w:cs="Times New Roman"/>
      <w:noProof/>
      <w:color w:val="000000"/>
      <w:kern w:val="0"/>
      <w:sz w:val="24"/>
      <w:lang w:val="de-DE" w:eastAsia="de-DE"/>
    </w:rPr>
  </w:style>
  <w:style w:type="character" w:customStyle="1" w:styleId="EndNoteBibliographyChar">
    <w:name w:val="EndNote Bibliography Char"/>
    <w:basedOn w:val="MReferChar"/>
    <w:link w:val="EndNoteBibliography"/>
    <w:rsid w:val="00FD0FCD"/>
    <w:rPr>
      <w:rFonts w:eastAsia="Times New Roman" w:cs="Times New Roman"/>
      <w:noProof/>
      <w:color w:val="000000"/>
      <w:kern w:val="0"/>
      <w:sz w:val="24"/>
      <w:lang w:val="de-DE" w:eastAsia="de-DE"/>
    </w:rPr>
  </w:style>
  <w:style w:type="paragraph" w:styleId="HTMLPreformatted">
    <w:name w:val="HTML Preformatted"/>
    <w:basedOn w:val="Normal"/>
    <w:link w:val="HTMLPreformattedChar"/>
    <w:uiPriority w:val="99"/>
    <w:unhideWhenUsed/>
    <w:rsid w:val="00FD0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lang w:eastAsia="en-US"/>
    </w:rPr>
  </w:style>
  <w:style w:type="character" w:customStyle="1" w:styleId="HTMLPreformattedChar">
    <w:name w:val="HTML Preformatted Char"/>
    <w:basedOn w:val="DefaultParagraphFont"/>
    <w:link w:val="HTMLPreformatted"/>
    <w:uiPriority w:val="99"/>
    <w:rsid w:val="00FD0FCD"/>
    <w:rPr>
      <w:rFonts w:ascii="Courier New" w:eastAsia="Times New Roman" w:hAnsi="Courier New" w:cs="Courier New"/>
      <w:kern w:val="0"/>
      <w:lang w:eastAsia="en-US"/>
    </w:rPr>
  </w:style>
  <w:style w:type="paragraph" w:styleId="Revision">
    <w:name w:val="Revision"/>
    <w:hidden/>
    <w:uiPriority w:val="99"/>
    <w:semiHidden/>
    <w:rsid w:val="00FD0FCD"/>
    <w:rPr>
      <w:rFonts w:ascii="Arial" w:hAnsi="Arial" w:cs="Arial"/>
      <w:kern w:val="0"/>
      <w:lang w:val="en-GB" w:eastAsia="en-US"/>
    </w:rPr>
  </w:style>
  <w:style w:type="table" w:customStyle="1" w:styleId="TableGrid1">
    <w:name w:val="Table Grid1"/>
    <w:basedOn w:val="TableNormal"/>
    <w:next w:val="TableGrid"/>
    <w:uiPriority w:val="59"/>
    <w:rsid w:val="00FD0FCD"/>
    <w:rPr>
      <w:rFonts w:ascii="Arial" w:eastAsia="Times New Roman" w:hAnsi="Arial" w:cs="Arial"/>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D0FCD"/>
  </w:style>
  <w:style w:type="character" w:customStyle="1" w:styleId="st1">
    <w:name w:val="st1"/>
    <w:rsid w:val="00FD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F743-22EA-4EFD-9CDC-914FDBBF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15975</Characters>
  <Application>Microsoft Office Word</Application>
  <DocSecurity>0</DocSecurity>
  <Lines>245</Lines>
  <Paragraphs>82</Paragraphs>
  <ScaleCrop>false</ScaleCrop>
  <HeadingPairs>
    <vt:vector size="2" baseType="variant">
      <vt:variant>
        <vt:lpstr>Title</vt:lpstr>
      </vt:variant>
      <vt:variant>
        <vt:i4>1</vt:i4>
      </vt:variant>
    </vt:vector>
  </HeadingPairs>
  <TitlesOfParts>
    <vt:vector size="1" baseType="lpstr">
      <vt:lpstr>S</vt:lpstr>
    </vt:vector>
  </TitlesOfParts>
  <Company>Erasmus MC</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MDPI</dc:creator>
  <cp:lastModifiedBy>mdpi</cp:lastModifiedBy>
  <cp:revision>3</cp:revision>
  <dcterms:created xsi:type="dcterms:W3CDTF">2015-08-17T02:02:00Z</dcterms:created>
  <dcterms:modified xsi:type="dcterms:W3CDTF">2015-08-17T02:02:00Z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_deck_longref">
    <vt:bool>false</vt:bool>
  </property>
</Properties>
</file>